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6AFA" w14:textId="7A6A96F2" w:rsidR="00A705AC" w:rsidRPr="00A913BA" w:rsidRDefault="00D83923">
      <w:pPr>
        <w:spacing w:before="116" w:line="244" w:lineRule="auto"/>
        <w:ind w:left="1171" w:hanging="127"/>
        <w:rPr>
          <w:rFonts w:ascii="Lucida Sans" w:hAnsi="Lucida Sans"/>
          <w:b/>
          <w:sz w:val="36"/>
        </w:rPr>
      </w:pPr>
      <w:r w:rsidRPr="00D83923">
        <w:rPr>
          <w:rFonts w:ascii="Lucida Sans" w:hAnsi="Lucida Sans"/>
          <w:b/>
          <w:noProof/>
          <w:color w:val="FFFFFF"/>
          <w:sz w:val="36"/>
        </w:rPr>
        <mc:AlternateContent>
          <mc:Choice Requires="wps">
            <w:drawing>
              <wp:anchor distT="0" distB="0" distL="114300" distR="114300" simplePos="0" relativeHeight="251658267" behindDoc="0" locked="0" layoutInCell="1" allowOverlap="1" wp14:anchorId="54A25B82" wp14:editId="0A74C685">
                <wp:simplePos x="0" y="0"/>
                <wp:positionH relativeFrom="margin">
                  <wp:align>left</wp:align>
                </wp:positionH>
                <wp:positionV relativeFrom="paragraph">
                  <wp:posOffset>-391160</wp:posOffset>
                </wp:positionV>
                <wp:extent cx="5150036" cy="1819275"/>
                <wp:effectExtent l="0" t="0" r="0" b="0"/>
                <wp:wrapNone/>
                <wp:docPr id="3" name="Undertittel 2">
                  <a:extLst xmlns:a="http://schemas.openxmlformats.org/drawingml/2006/main">
                    <a:ext uri="{FF2B5EF4-FFF2-40B4-BE49-F238E27FC236}">
                      <a16:creationId xmlns:a16="http://schemas.microsoft.com/office/drawing/2014/main" id="{2E3C7097-4164-4A0F-A679-18793B727804}"/>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50036" cy="1819275"/>
                        </a:xfrm>
                        <a:prstGeom prst="rect">
                          <a:avLst/>
                        </a:prstGeom>
                      </wps:spPr>
                      <wps:txbx>
                        <w:txbxContent>
                          <w:p w14:paraId="367B0AFF" w14:textId="041D5167" w:rsidR="00324B95" w:rsidRPr="000E048F" w:rsidRDefault="000E048F" w:rsidP="00CA68E3">
                            <w:pPr>
                              <w:spacing w:before="456"/>
                              <w:ind w:left="426"/>
                              <w:rPr>
                                <w:sz w:val="24"/>
                                <w:szCs w:val="24"/>
                              </w:rPr>
                            </w:pPr>
                            <w:r w:rsidRPr="000E048F">
                              <w:rPr>
                                <w:rFonts w:ascii="Arial" w:eastAsia="Verdana" w:hAnsi="Arial" w:cs="Arial"/>
                                <w:b/>
                                <w:bCs/>
                                <w:kern w:val="24"/>
                                <w:sz w:val="48"/>
                                <w:szCs w:val="48"/>
                              </w:rPr>
                              <w:t>Fornybar</w:t>
                            </w:r>
                            <w:r w:rsidR="00324B95" w:rsidRPr="000E048F">
                              <w:rPr>
                                <w:rFonts w:ascii="Arial" w:eastAsia="Verdana" w:hAnsi="Arial" w:cs="Arial"/>
                                <w:b/>
                                <w:bCs/>
                                <w:kern w:val="24"/>
                                <w:sz w:val="48"/>
                                <w:szCs w:val="48"/>
                              </w:rPr>
                              <w:t xml:space="preserve"> Norges standardvilkår for nettleie</w:t>
                            </w:r>
                            <w:r w:rsidR="00324B95" w:rsidRPr="000E048F">
                              <w:rPr>
                                <w:rFonts w:ascii="Verdana" w:eastAsia="Verdana" w:hAnsi="Verdana" w:cstheme="minorBidi"/>
                                <w:b/>
                                <w:bCs/>
                                <w:kern w:val="24"/>
                                <w:sz w:val="48"/>
                                <w:szCs w:val="48"/>
                              </w:rPr>
                              <w:t xml:space="preserve"> </w:t>
                            </w:r>
                            <w:r w:rsidR="00324B95" w:rsidRPr="000E048F">
                              <w:rPr>
                                <w:rFonts w:ascii="Arial" w:eastAsia="Verdana" w:hAnsi="Arial" w:cs="Arial"/>
                                <w:b/>
                                <w:bCs/>
                                <w:kern w:val="24"/>
                                <w:sz w:val="48"/>
                                <w:szCs w:val="48"/>
                              </w:rPr>
                              <w:t>og tilknytning for</w:t>
                            </w:r>
                            <w:r w:rsidR="00324B95" w:rsidRPr="000E048F">
                              <w:rPr>
                                <w:rFonts w:ascii="Verdana" w:eastAsia="Verdana" w:hAnsi="Verdana" w:cstheme="minorBidi"/>
                                <w:b/>
                                <w:bCs/>
                                <w:kern w:val="24"/>
                                <w:sz w:val="48"/>
                                <w:szCs w:val="48"/>
                              </w:rPr>
                              <w:t xml:space="preserve"> </w:t>
                            </w:r>
                            <w:r w:rsidR="00324B95" w:rsidRPr="000E048F">
                              <w:rPr>
                                <w:rFonts w:ascii="Arial" w:eastAsia="Verdana" w:hAnsi="Arial" w:cs="Arial"/>
                                <w:b/>
                                <w:bCs/>
                                <w:kern w:val="24"/>
                                <w:sz w:val="48"/>
                                <w:szCs w:val="48"/>
                              </w:rPr>
                              <w:t>forbrukerkunder</w:t>
                            </w:r>
                          </w:p>
                        </w:txbxContent>
                      </wps:txbx>
                      <wps:bodyPr vert="horz" wrap="square" lIns="91440" tIns="45720" rIns="91440" bIns="45720" rtlCol="0" anchor="t">
                        <a:noAutofit/>
                      </wps:bodyPr>
                    </wps:wsp>
                  </a:graphicData>
                </a:graphic>
                <wp14:sizeRelV relativeFrom="margin">
                  <wp14:pctHeight>0</wp14:pctHeight>
                </wp14:sizeRelV>
              </wp:anchor>
            </w:drawing>
          </mc:Choice>
          <mc:Fallback>
            <w:pict>
              <v:rect w14:anchorId="54A25B82" id="Undertittel 2" o:spid="_x0000_s1026" style="position:absolute;left:0;text-align:left;margin-left:0;margin-top:-30.8pt;width:405.5pt;height:143.25pt;z-index:25165826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" filled="f" stroked="f">
                <o:lock v:ext="edit" grouping="t"/>
                <v:textbox>
                  <w:txbxContent>
                    <w:p w14:paraId="367B0AFF" w14:textId="041D5167" w:rsidR="00324B95" w:rsidRPr="000E048F" w:rsidRDefault="000E048F" w:rsidP="00CA68E3">
                      <w:pPr>
                        <w:spacing w:before="456"/>
                        <w:ind w:left="426"/>
                        <w:rPr>
                          <w:sz w:val="24"/>
                          <w:szCs w:val="24"/>
                        </w:rPr>
                      </w:pPr>
                      <w:r w:rsidRPr="000E048F">
                        <w:rPr>
                          <w:rFonts w:ascii="Arial" w:eastAsia="Verdana" w:hAnsi="Arial" w:cs="Arial"/>
                          <w:b/>
                          <w:bCs/>
                          <w:kern w:val="24"/>
                          <w:sz w:val="48"/>
                          <w:szCs w:val="48"/>
                        </w:rPr>
                        <w:t>Fornybar</w:t>
                      </w:r>
                      <w:r w:rsidR="00324B95" w:rsidRPr="000E048F">
                        <w:rPr>
                          <w:rFonts w:ascii="Arial" w:eastAsia="Verdana" w:hAnsi="Arial" w:cs="Arial"/>
                          <w:b/>
                          <w:bCs/>
                          <w:kern w:val="24"/>
                          <w:sz w:val="48"/>
                          <w:szCs w:val="48"/>
                        </w:rPr>
                        <w:t xml:space="preserve"> Norges standardvilkår for nettleie</w:t>
                      </w:r>
                      <w:r w:rsidR="00324B95" w:rsidRPr="000E048F">
                        <w:rPr>
                          <w:rFonts w:ascii="Verdana" w:eastAsia="Verdana" w:hAnsi="Verdana" w:cstheme="minorBidi"/>
                          <w:b/>
                          <w:bCs/>
                          <w:kern w:val="24"/>
                          <w:sz w:val="48"/>
                          <w:szCs w:val="48"/>
                        </w:rPr>
                        <w:t xml:space="preserve"> </w:t>
                      </w:r>
                      <w:r w:rsidR="00324B95" w:rsidRPr="000E048F">
                        <w:rPr>
                          <w:rFonts w:ascii="Arial" w:eastAsia="Verdana" w:hAnsi="Arial" w:cs="Arial"/>
                          <w:b/>
                          <w:bCs/>
                          <w:kern w:val="24"/>
                          <w:sz w:val="48"/>
                          <w:szCs w:val="48"/>
                        </w:rPr>
                        <w:t>og tilknytning for</w:t>
                      </w:r>
                      <w:r w:rsidR="00324B95" w:rsidRPr="000E048F">
                        <w:rPr>
                          <w:rFonts w:ascii="Verdana" w:eastAsia="Verdana" w:hAnsi="Verdana" w:cstheme="minorBidi"/>
                          <w:b/>
                          <w:bCs/>
                          <w:kern w:val="24"/>
                          <w:sz w:val="48"/>
                          <w:szCs w:val="48"/>
                        </w:rPr>
                        <w:t xml:space="preserve"> </w:t>
                      </w:r>
                      <w:r w:rsidR="00324B95" w:rsidRPr="000E048F">
                        <w:rPr>
                          <w:rFonts w:ascii="Arial" w:eastAsia="Verdana" w:hAnsi="Arial" w:cs="Arial"/>
                          <w:b/>
                          <w:bCs/>
                          <w:kern w:val="24"/>
                          <w:sz w:val="48"/>
                          <w:szCs w:val="48"/>
                        </w:rPr>
                        <w:t>forbrukerkunder</w:t>
                      </w:r>
                    </w:p>
                  </w:txbxContent>
                </v:textbox>
                <w10:wrap anchorx="margin"/>
              </v:rect>
            </w:pict>
          </mc:Fallback>
        </mc:AlternateContent>
      </w:r>
      <w:r w:rsidRPr="00D83923">
        <w:rPr>
          <w:rFonts w:ascii="Lucida Sans" w:hAnsi="Lucida Sans"/>
          <w:b/>
          <w:color w:val="FFFFFF"/>
          <w:sz w:val="36"/>
        </w:rPr>
        <w:t xml:space="preserve"> </w:t>
      </w:r>
      <w:r w:rsidR="00477997" w:rsidRPr="00A913BA">
        <w:rPr>
          <w:rFonts w:ascii="Lucida Sans" w:hAnsi="Lucida Sans"/>
          <w:b/>
          <w:color w:val="FFFFFF"/>
          <w:sz w:val="36"/>
        </w:rPr>
        <w:t>Energi Norges standard</w:t>
      </w:r>
      <w:r w:rsidR="00ED3D6F">
        <w:rPr>
          <w:rFonts w:ascii="Lucida Sans" w:hAnsi="Lucida Sans"/>
          <w:b/>
          <w:color w:val="FFFFFF"/>
          <w:sz w:val="36"/>
        </w:rPr>
        <w:t>vilkår</w:t>
      </w:r>
      <w:r w:rsidR="00477997" w:rsidRPr="00A913BA">
        <w:rPr>
          <w:rFonts w:ascii="Lucida Sans" w:hAnsi="Lucida Sans"/>
          <w:b/>
          <w:color w:val="FFFFFF"/>
          <w:sz w:val="36"/>
        </w:rPr>
        <w:t xml:space="preserve"> for nettleie og tilknytning</w:t>
      </w:r>
      <w:r w:rsidR="00577661">
        <w:rPr>
          <w:rFonts w:ascii="Lucida Sans" w:hAnsi="Lucida Sans"/>
          <w:b/>
          <w:color w:val="FFFFFF"/>
          <w:sz w:val="36"/>
        </w:rPr>
        <w:t xml:space="preserve"> for Forbruker</w:t>
      </w:r>
    </w:p>
    <w:p w14:paraId="132AA8ED" w14:textId="77777777" w:rsidR="00A705AC" w:rsidRPr="00A913BA" w:rsidRDefault="00A705AC">
      <w:pPr>
        <w:pStyle w:val="Brdtekst"/>
        <w:ind w:left="0"/>
        <w:rPr>
          <w:rFonts w:ascii="Lucida Sans"/>
          <w:b/>
          <w:sz w:val="20"/>
        </w:rPr>
      </w:pPr>
    </w:p>
    <w:p w14:paraId="0AD7DFF7" w14:textId="2014EBE7" w:rsidR="00A705AC" w:rsidRPr="00A913BA" w:rsidRDefault="00A705AC">
      <w:pPr>
        <w:pStyle w:val="Brdtekst"/>
        <w:ind w:left="0"/>
        <w:rPr>
          <w:rFonts w:ascii="Lucida Sans"/>
          <w:b/>
          <w:sz w:val="20"/>
        </w:rPr>
      </w:pPr>
    </w:p>
    <w:p w14:paraId="24A3FCD3" w14:textId="49CBF162" w:rsidR="00A705AC" w:rsidRPr="00A913BA" w:rsidRDefault="00A705AC" w:rsidP="00336E55">
      <w:pPr>
        <w:pStyle w:val="Brdtekst"/>
        <w:ind w:left="0"/>
        <w:jc w:val="center"/>
        <w:rPr>
          <w:rFonts w:ascii="Lucida Sans"/>
          <w:b/>
          <w:sz w:val="20"/>
        </w:rPr>
      </w:pPr>
    </w:p>
    <w:p w14:paraId="406B2A09" w14:textId="19FAC2B3" w:rsidR="00A705AC" w:rsidRPr="00A913BA" w:rsidRDefault="00694552">
      <w:pPr>
        <w:pStyle w:val="Brdtekst"/>
        <w:ind w:left="0"/>
        <w:rPr>
          <w:rFonts w:ascii="Lucida Sans"/>
          <w:b/>
          <w:sz w:val="20"/>
        </w:rPr>
      </w:pPr>
      <w:r>
        <w:rPr>
          <w:rFonts w:ascii="Trebuchet MS"/>
          <w:b/>
          <w:noProof/>
          <w:color w:val="231F20"/>
          <w:w w:val="105"/>
          <w:sz w:val="20"/>
          <w:u w:val="single" w:color="231F20"/>
        </w:rPr>
        <w:drawing>
          <wp:anchor distT="0" distB="0" distL="114300" distR="114300" simplePos="0" relativeHeight="251658269" behindDoc="0" locked="0" layoutInCell="1" allowOverlap="1" wp14:anchorId="3F1B1B21" wp14:editId="107E0B63">
            <wp:simplePos x="0" y="0"/>
            <wp:positionH relativeFrom="column">
              <wp:posOffset>876300</wp:posOffset>
            </wp:positionH>
            <wp:positionV relativeFrom="paragraph">
              <wp:posOffset>72390</wp:posOffset>
            </wp:positionV>
            <wp:extent cx="3045037" cy="4562475"/>
            <wp:effectExtent l="457200" t="304800" r="612775" b="314325"/>
            <wp:wrapNone/>
            <wp:docPr id="2" name="Bilde 2" descr="Et bilde som inneholder himmel, utendørs, gå på sk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himmel, utendørs, gå på ski&#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5037" cy="45624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14:paraId="6A3864FF" w14:textId="4A28CFF6" w:rsidR="00A705AC" w:rsidRPr="00A913BA" w:rsidRDefault="00A705AC">
      <w:pPr>
        <w:pStyle w:val="Brdtekst"/>
        <w:ind w:left="0"/>
        <w:rPr>
          <w:rFonts w:ascii="Lucida Sans"/>
          <w:b/>
          <w:sz w:val="20"/>
        </w:rPr>
      </w:pPr>
    </w:p>
    <w:p w14:paraId="5D869D85" w14:textId="02348A1A" w:rsidR="00A705AC" w:rsidRPr="00A913BA" w:rsidRDefault="00A705AC">
      <w:pPr>
        <w:rPr>
          <w:rFonts w:ascii="Lucida Sans"/>
          <w:sz w:val="26"/>
        </w:rPr>
        <w:sectPr w:rsidR="00A705AC" w:rsidRPr="00A913BA" w:rsidSect="00005328">
          <w:headerReference w:type="even" r:id="rId13"/>
          <w:headerReference w:type="default" r:id="rId14"/>
          <w:footerReference w:type="even" r:id="rId15"/>
          <w:footerReference w:type="default" r:id="rId16"/>
          <w:headerReference w:type="first" r:id="rId17"/>
          <w:footerReference w:type="first" r:id="rId18"/>
          <w:type w:val="continuous"/>
          <w:pgSz w:w="8420" w:h="11910"/>
          <w:pgMar w:top="560" w:right="460" w:bottom="280" w:left="0" w:header="708" w:footer="708" w:gutter="0"/>
          <w:pgNumType w:start="0"/>
          <w:cols w:space="708"/>
          <w:titlePg/>
          <w:docGrid w:linePitch="299"/>
        </w:sectPr>
      </w:pPr>
    </w:p>
    <w:p w14:paraId="73035DA1" w14:textId="1A286015" w:rsidR="00EE1339" w:rsidRDefault="00EE1339" w:rsidP="00FC45CD">
      <w:pPr>
        <w:spacing w:before="83"/>
        <w:ind w:left="566"/>
        <w:rPr>
          <w:rFonts w:ascii="Trebuchet MS"/>
          <w:b/>
          <w:color w:val="231F20"/>
          <w:w w:val="105"/>
          <w:sz w:val="20"/>
          <w:u w:val="single" w:color="231F20"/>
        </w:rPr>
      </w:pPr>
    </w:p>
    <w:p w14:paraId="3FDD7DAB" w14:textId="67678A91" w:rsidR="00BC07B3" w:rsidRDefault="00BC07B3" w:rsidP="00FC45CD">
      <w:pPr>
        <w:spacing w:before="83"/>
        <w:ind w:left="566"/>
        <w:rPr>
          <w:rFonts w:ascii="Trebuchet MS"/>
          <w:b/>
          <w:color w:val="231F20"/>
          <w:w w:val="105"/>
          <w:sz w:val="20"/>
          <w:u w:val="single" w:color="231F20"/>
        </w:rPr>
      </w:pPr>
    </w:p>
    <w:p w14:paraId="1D48D269" w14:textId="3724DCAD" w:rsidR="00BC07B3" w:rsidRDefault="00BC07B3" w:rsidP="00FC45CD">
      <w:pPr>
        <w:spacing w:before="83"/>
        <w:ind w:left="566"/>
        <w:rPr>
          <w:rFonts w:ascii="Trebuchet MS"/>
          <w:b/>
          <w:color w:val="231F20"/>
          <w:w w:val="105"/>
          <w:sz w:val="20"/>
          <w:u w:val="single" w:color="231F20"/>
        </w:rPr>
      </w:pPr>
    </w:p>
    <w:p w14:paraId="1D40ADE4" w14:textId="756CBB16" w:rsidR="00BC07B3" w:rsidRDefault="00BC07B3" w:rsidP="00FC45CD">
      <w:pPr>
        <w:spacing w:before="83"/>
        <w:ind w:left="566"/>
        <w:rPr>
          <w:rFonts w:ascii="Trebuchet MS"/>
          <w:b/>
          <w:color w:val="231F20"/>
          <w:w w:val="105"/>
          <w:sz w:val="20"/>
          <w:u w:val="single" w:color="231F20"/>
        </w:rPr>
      </w:pPr>
    </w:p>
    <w:p w14:paraId="3DD87760" w14:textId="68D32828" w:rsidR="00BC07B3" w:rsidRDefault="00BC07B3" w:rsidP="00FC45CD">
      <w:pPr>
        <w:spacing w:before="83"/>
        <w:ind w:left="566"/>
        <w:rPr>
          <w:rFonts w:ascii="Trebuchet MS"/>
          <w:b/>
          <w:color w:val="231F20"/>
          <w:w w:val="105"/>
          <w:sz w:val="20"/>
          <w:u w:val="single" w:color="231F20"/>
        </w:rPr>
      </w:pPr>
    </w:p>
    <w:p w14:paraId="2535EB21" w14:textId="750B26CA" w:rsidR="00BC07B3" w:rsidRDefault="00BC07B3" w:rsidP="00FC45CD">
      <w:pPr>
        <w:spacing w:before="83"/>
        <w:ind w:left="566"/>
        <w:rPr>
          <w:rFonts w:ascii="Trebuchet MS"/>
          <w:b/>
          <w:color w:val="231F20"/>
          <w:w w:val="105"/>
          <w:sz w:val="20"/>
          <w:u w:val="single" w:color="231F20"/>
        </w:rPr>
      </w:pPr>
    </w:p>
    <w:p w14:paraId="6F23FDFD" w14:textId="77777777" w:rsidR="00BC07B3" w:rsidRDefault="00BC07B3" w:rsidP="00FC45CD">
      <w:pPr>
        <w:spacing w:before="83"/>
        <w:ind w:left="566"/>
        <w:rPr>
          <w:rFonts w:ascii="Trebuchet MS"/>
          <w:b/>
          <w:color w:val="231F20"/>
          <w:w w:val="105"/>
          <w:sz w:val="20"/>
          <w:u w:val="single" w:color="231F20"/>
        </w:rPr>
      </w:pPr>
    </w:p>
    <w:p w14:paraId="2432D9C3" w14:textId="09B69166" w:rsidR="00EE1339" w:rsidRDefault="00EE1339" w:rsidP="00FC45CD">
      <w:pPr>
        <w:spacing w:before="83"/>
        <w:ind w:left="566"/>
        <w:rPr>
          <w:rFonts w:ascii="Trebuchet MS"/>
          <w:b/>
          <w:color w:val="231F20"/>
          <w:w w:val="105"/>
          <w:sz w:val="20"/>
          <w:u w:val="single" w:color="231F20"/>
        </w:rPr>
      </w:pPr>
    </w:p>
    <w:p w14:paraId="66C8666C" w14:textId="64F4F74A" w:rsidR="00A705AC" w:rsidRDefault="00A705AC" w:rsidP="00FC45CD">
      <w:pPr>
        <w:pStyle w:val="Brdtekst"/>
        <w:ind w:left="0"/>
        <w:rPr>
          <w:rFonts w:ascii="Trebuchet MS"/>
          <w:b/>
          <w:sz w:val="24"/>
        </w:rPr>
      </w:pPr>
    </w:p>
    <w:p w14:paraId="168CB683" w14:textId="25A23F89" w:rsidR="00F842F3" w:rsidRPr="00A913BA" w:rsidRDefault="00F842F3" w:rsidP="00FC45CD">
      <w:pPr>
        <w:pStyle w:val="Brdtekst"/>
        <w:ind w:left="0"/>
        <w:rPr>
          <w:rFonts w:ascii="Trebuchet MS"/>
          <w:b/>
          <w:sz w:val="24"/>
        </w:rPr>
      </w:pPr>
    </w:p>
    <w:p w14:paraId="04CBC8D2" w14:textId="77777777" w:rsidR="00241AF3" w:rsidRDefault="00241AF3" w:rsidP="00FC45CD">
      <w:pPr>
        <w:pStyle w:val="Brdtekst"/>
        <w:spacing w:line="249" w:lineRule="auto"/>
        <w:rPr>
          <w:color w:val="231F20"/>
          <w:w w:val="95"/>
        </w:rPr>
        <w:sectPr w:rsidR="00241AF3" w:rsidSect="00FC5D22">
          <w:type w:val="continuous"/>
          <w:pgSz w:w="8420" w:h="11910"/>
          <w:pgMar w:top="560" w:right="460" w:bottom="280" w:left="0" w:header="708" w:footer="708" w:gutter="0"/>
          <w:cols w:num="2" w:space="708" w:equalWidth="0">
            <w:col w:w="6122" w:space="40"/>
            <w:col w:w="1798"/>
          </w:cols>
          <w:titlePg/>
          <w:docGrid w:linePitch="299"/>
        </w:sectPr>
      </w:pPr>
    </w:p>
    <w:p w14:paraId="2378D9FF" w14:textId="05AB223F" w:rsidR="00694552" w:rsidRDefault="000E048F">
      <w:pPr>
        <w:rPr>
          <w:rFonts w:ascii="Arial" w:hAnsi="Arial"/>
          <w:color w:val="231F20"/>
          <w:w w:val="95"/>
          <w:sz w:val="18"/>
          <w:szCs w:val="18"/>
        </w:rPr>
      </w:pPr>
      <w:r>
        <w:rPr>
          <w:noProof/>
        </w:rPr>
        <w:drawing>
          <wp:anchor distT="0" distB="0" distL="114300" distR="114300" simplePos="0" relativeHeight="251660318" behindDoc="0" locked="0" layoutInCell="1" allowOverlap="1" wp14:anchorId="37E3135F" wp14:editId="2AB6A554">
            <wp:simplePos x="0" y="0"/>
            <wp:positionH relativeFrom="page">
              <wp:posOffset>419100</wp:posOffset>
            </wp:positionH>
            <wp:positionV relativeFrom="page">
              <wp:posOffset>6827520</wp:posOffset>
            </wp:positionV>
            <wp:extent cx="1533525" cy="354330"/>
            <wp:effectExtent l="0" t="0" r="9525" b="7620"/>
            <wp:wrapNone/>
            <wp:docPr id="63" name="Grafik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533525" cy="354330"/>
                    </a:xfrm>
                    <a:prstGeom prst="rect">
                      <a:avLst/>
                    </a:prstGeom>
                  </pic:spPr>
                </pic:pic>
              </a:graphicData>
            </a:graphic>
          </wp:anchor>
        </w:drawing>
      </w:r>
      <w:r w:rsidR="00CA68E3">
        <w:rPr>
          <w:noProof/>
        </w:rPr>
        <mc:AlternateContent>
          <mc:Choice Requires="wps">
            <w:drawing>
              <wp:anchor distT="0" distB="0" distL="114300" distR="114300" simplePos="0" relativeHeight="251658270" behindDoc="0" locked="0" layoutInCell="1" allowOverlap="1" wp14:anchorId="17D5B173" wp14:editId="730788DF">
                <wp:simplePos x="0" y="0"/>
                <wp:positionH relativeFrom="page">
                  <wp:posOffset>1038860</wp:posOffset>
                </wp:positionH>
                <wp:positionV relativeFrom="paragraph">
                  <wp:posOffset>3214371</wp:posOffset>
                </wp:positionV>
                <wp:extent cx="3169084" cy="198393"/>
                <wp:effectExtent l="19050" t="171450" r="12700" b="163830"/>
                <wp:wrapNone/>
                <wp:docPr id="31" name="Tekstboks 31"/>
                <wp:cNvGraphicFramePr/>
                <a:graphic xmlns:a="http://schemas.openxmlformats.org/drawingml/2006/main">
                  <a:graphicData uri="http://schemas.microsoft.com/office/word/2010/wordprocessingShape">
                    <wps:wsp>
                      <wps:cNvSpPr txBox="1"/>
                      <wps:spPr>
                        <a:xfrm rot="21244642">
                          <a:off x="0" y="0"/>
                          <a:ext cx="3169084" cy="198393"/>
                        </a:xfrm>
                        <a:prstGeom prst="rect">
                          <a:avLst/>
                        </a:prstGeom>
                        <a:solidFill>
                          <a:schemeClr val="lt1"/>
                        </a:solidFill>
                        <a:ln w="6350">
                          <a:noFill/>
                        </a:ln>
                      </wps:spPr>
                      <wps:txbx>
                        <w:txbxContent>
                          <w:p w14:paraId="6E590408" w14:textId="031AC954" w:rsidR="00324B95" w:rsidRPr="00C6005D" w:rsidRDefault="00324B95">
                            <w:pPr>
                              <w:rPr>
                                <w:rFonts w:ascii="Arial" w:hAnsi="Arial" w:cs="Arial"/>
                                <w:sz w:val="14"/>
                                <w:szCs w:val="14"/>
                              </w:rPr>
                            </w:pPr>
                            <w:r w:rsidRPr="00C6005D">
                              <w:rPr>
                                <w:rFonts w:ascii="Arial" w:hAnsi="Arial" w:cs="Arial"/>
                                <w:sz w:val="14"/>
                                <w:szCs w:val="14"/>
                              </w:rPr>
                              <w:t>Energimontør Hanna Bendiksen    Fotograf: Tore Berntsen, VisualDays 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5B173" id="_x0000_t202" coordsize="21600,21600" o:spt="202" path="m,l,21600r21600,l21600,xe">
                <v:stroke joinstyle="miter"/>
                <v:path gradientshapeok="t" o:connecttype="rect"/>
              </v:shapetype>
              <v:shape id="Tekstboks 31" o:spid="_x0000_s1027" type="#_x0000_t202" style="position:absolute;margin-left:81.8pt;margin-top:253.1pt;width:249.55pt;height:15.6pt;rotation:-388146fd;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" fillcolor="white [3201]" stroked="f" strokeweight=".5pt">
                <v:textbox>
                  <w:txbxContent>
                    <w:p w14:paraId="6E590408" w14:textId="031AC954" w:rsidR="00324B95" w:rsidRPr="00C6005D" w:rsidRDefault="00324B95">
                      <w:pPr>
                        <w:rPr>
                          <w:rFonts w:ascii="Arial" w:hAnsi="Arial" w:cs="Arial"/>
                          <w:sz w:val="14"/>
                          <w:szCs w:val="14"/>
                        </w:rPr>
                      </w:pPr>
                      <w:r w:rsidRPr="00C6005D">
                        <w:rPr>
                          <w:rFonts w:ascii="Arial" w:hAnsi="Arial" w:cs="Arial"/>
                          <w:sz w:val="14"/>
                          <w:szCs w:val="14"/>
                        </w:rPr>
                        <w:t xml:space="preserve">Energimontør Hanna Bendiksen    Fotograf: Tore Berntsen, </w:t>
                      </w:r>
                      <w:proofErr w:type="spellStart"/>
                      <w:r w:rsidRPr="00C6005D">
                        <w:rPr>
                          <w:rFonts w:ascii="Arial" w:hAnsi="Arial" w:cs="Arial"/>
                          <w:sz w:val="14"/>
                          <w:szCs w:val="14"/>
                        </w:rPr>
                        <w:t>VisualDays</w:t>
                      </w:r>
                      <w:proofErr w:type="spellEnd"/>
                      <w:r w:rsidRPr="00C6005D">
                        <w:rPr>
                          <w:rFonts w:ascii="Arial" w:hAnsi="Arial" w:cs="Arial"/>
                          <w:sz w:val="14"/>
                          <w:szCs w:val="14"/>
                        </w:rPr>
                        <w:t xml:space="preserve"> AS</w:t>
                      </w:r>
                    </w:p>
                  </w:txbxContent>
                </v:textbox>
                <w10:wrap anchorx="page"/>
              </v:shape>
            </w:pict>
          </mc:Fallback>
        </mc:AlternateContent>
      </w:r>
      <w:r w:rsidR="00694552">
        <w:rPr>
          <w:color w:val="231F20"/>
          <w:w w:val="95"/>
        </w:rPr>
        <w:br w:type="page"/>
      </w:r>
    </w:p>
    <w:p w14:paraId="0D9AADDB" w14:textId="77777777" w:rsidR="00F842F3" w:rsidRDefault="00F842F3" w:rsidP="00FC45CD">
      <w:pPr>
        <w:pStyle w:val="Brdtekst"/>
        <w:spacing w:line="249" w:lineRule="auto"/>
        <w:rPr>
          <w:color w:val="231F20"/>
          <w:w w:val="95"/>
        </w:rPr>
      </w:pPr>
    </w:p>
    <w:p w14:paraId="0DD100DE" w14:textId="0ADF62BD" w:rsidR="00A705AC" w:rsidRPr="00C6005D" w:rsidRDefault="00491CCB" w:rsidP="00BC07B3">
      <w:pPr>
        <w:pStyle w:val="Brdtekst"/>
        <w:rPr>
          <w:rFonts w:cs="Arial"/>
        </w:rPr>
      </w:pPr>
      <w:r w:rsidRPr="00C6005D">
        <w:rPr>
          <w:rFonts w:cs="Arial"/>
        </w:rPr>
        <w:t>Disse standardvilkårene</w:t>
      </w:r>
      <w:r w:rsidR="00477997" w:rsidRPr="00C6005D">
        <w:rPr>
          <w:rFonts w:cs="Arial"/>
        </w:rPr>
        <w:t xml:space="preserve"> er beregnet til bruk ved </w:t>
      </w:r>
      <w:r w:rsidR="00DD26A6" w:rsidRPr="00C6005D">
        <w:rPr>
          <w:rFonts w:cs="Arial"/>
        </w:rPr>
        <w:t xml:space="preserve">tilknytning </w:t>
      </w:r>
      <w:r w:rsidR="00477997" w:rsidRPr="00C6005D">
        <w:rPr>
          <w:rFonts w:cs="Arial"/>
        </w:rPr>
        <w:t xml:space="preserve">og </w:t>
      </w:r>
      <w:r w:rsidR="005841A8" w:rsidRPr="00C6005D">
        <w:rPr>
          <w:rFonts w:cs="Arial"/>
        </w:rPr>
        <w:t xml:space="preserve">levering av </w:t>
      </w:r>
      <w:r w:rsidR="00477997" w:rsidRPr="00C6005D">
        <w:rPr>
          <w:rFonts w:cs="Arial"/>
        </w:rPr>
        <w:t>nettjenester til forbrukere (husholdning/</w:t>
      </w:r>
      <w:r w:rsidR="00714230" w:rsidRPr="00C6005D">
        <w:rPr>
          <w:rFonts w:cs="Arial"/>
        </w:rPr>
        <w:t>fritidsboliger</w:t>
      </w:r>
      <w:r w:rsidR="00477997" w:rsidRPr="00C6005D">
        <w:rPr>
          <w:rFonts w:cs="Arial"/>
        </w:rPr>
        <w:t>)</w:t>
      </w:r>
      <w:r w:rsidR="006B6967" w:rsidRPr="00C6005D">
        <w:rPr>
          <w:rFonts w:cs="Arial"/>
        </w:rPr>
        <w:t xml:space="preserve"> i henhold til definisjonen av forbruker i forbrukerkjøpsloven.</w:t>
      </w:r>
      <w:r w:rsidR="00477997" w:rsidRPr="00C6005D">
        <w:rPr>
          <w:rFonts w:cs="Arial"/>
        </w:rPr>
        <w:t xml:space="preserve"> Standard</w:t>
      </w:r>
      <w:r w:rsidRPr="00C6005D">
        <w:rPr>
          <w:rFonts w:cs="Arial"/>
        </w:rPr>
        <w:t>vilkårene</w:t>
      </w:r>
      <w:r w:rsidR="00477997" w:rsidRPr="00C6005D">
        <w:rPr>
          <w:rFonts w:cs="Arial"/>
        </w:rPr>
        <w:t xml:space="preserve"> av 2</w:t>
      </w:r>
      <w:r w:rsidR="00DD26A6" w:rsidRPr="00C6005D">
        <w:rPr>
          <w:rFonts w:cs="Arial"/>
        </w:rPr>
        <w:t xml:space="preserve">020 </w:t>
      </w:r>
      <w:r w:rsidR="00477997" w:rsidRPr="00C6005D">
        <w:rPr>
          <w:rFonts w:cs="Arial"/>
        </w:rPr>
        <w:t>avløser tidligere standardavtale av 200</w:t>
      </w:r>
      <w:r w:rsidR="00DA5422" w:rsidRPr="00C6005D">
        <w:rPr>
          <w:rFonts w:cs="Arial"/>
        </w:rPr>
        <w:t>7</w:t>
      </w:r>
      <w:r w:rsidR="00477997" w:rsidRPr="00C6005D">
        <w:rPr>
          <w:rFonts w:cs="Arial"/>
        </w:rPr>
        <w:t xml:space="preserve">. Behovet for oppdaterte </w:t>
      </w:r>
      <w:r w:rsidRPr="00C6005D">
        <w:rPr>
          <w:rFonts w:cs="Arial"/>
        </w:rPr>
        <w:t xml:space="preserve">vilkår </w:t>
      </w:r>
      <w:r w:rsidR="00D221D2" w:rsidRPr="00C6005D">
        <w:rPr>
          <w:rFonts w:cs="Arial"/>
        </w:rPr>
        <w:t xml:space="preserve">er </w:t>
      </w:r>
      <w:r w:rsidR="00477997" w:rsidRPr="00C6005D">
        <w:rPr>
          <w:rFonts w:cs="Arial"/>
        </w:rPr>
        <w:t xml:space="preserve">i første rekke utløst </w:t>
      </w:r>
      <w:r w:rsidR="001E48CA" w:rsidRPr="00C6005D">
        <w:rPr>
          <w:rFonts w:cs="Arial"/>
        </w:rPr>
        <w:t>av endringer</w:t>
      </w:r>
      <w:r w:rsidR="00477997" w:rsidRPr="00C6005D">
        <w:rPr>
          <w:rFonts w:cs="Arial"/>
        </w:rPr>
        <w:t xml:space="preserve"> i en rekke forskrifter, gitt av </w:t>
      </w:r>
      <w:r w:rsidR="001E48CA" w:rsidRPr="00C6005D">
        <w:rPr>
          <w:rFonts w:cs="Arial"/>
        </w:rPr>
        <w:t xml:space="preserve">myndighetene </w:t>
      </w:r>
      <w:r w:rsidR="009306E7" w:rsidRPr="00C6005D">
        <w:rPr>
          <w:rFonts w:cs="Arial"/>
        </w:rPr>
        <w:t xml:space="preserve">ved </w:t>
      </w:r>
      <w:r w:rsidR="001E48CA" w:rsidRPr="00C6005D">
        <w:rPr>
          <w:rFonts w:cs="Arial"/>
        </w:rPr>
        <w:t>Olje- og energidepartementet (OED),</w:t>
      </w:r>
      <w:r w:rsidR="00477997" w:rsidRPr="00C6005D">
        <w:rPr>
          <w:rFonts w:cs="Arial"/>
        </w:rPr>
        <w:t xml:space="preserve"> N</w:t>
      </w:r>
      <w:r w:rsidR="001E48CA" w:rsidRPr="00C6005D">
        <w:rPr>
          <w:rFonts w:cs="Arial"/>
        </w:rPr>
        <w:t xml:space="preserve">orges </w:t>
      </w:r>
      <w:r w:rsidR="009306E7" w:rsidRPr="00C6005D">
        <w:rPr>
          <w:rFonts w:cs="Arial"/>
        </w:rPr>
        <w:t>vassdrags</w:t>
      </w:r>
      <w:r w:rsidR="001E48CA" w:rsidRPr="00C6005D">
        <w:rPr>
          <w:rFonts w:cs="Arial"/>
        </w:rPr>
        <w:t>- og energidirektorat (N</w:t>
      </w:r>
      <w:r w:rsidR="00477997" w:rsidRPr="00C6005D">
        <w:rPr>
          <w:rFonts w:cs="Arial"/>
        </w:rPr>
        <w:t>VE</w:t>
      </w:r>
      <w:r w:rsidR="001E48CA" w:rsidRPr="00C6005D">
        <w:rPr>
          <w:rFonts w:cs="Arial"/>
        </w:rPr>
        <w:t>), Reguleringsmyndigheten for energi (</w:t>
      </w:r>
      <w:r w:rsidR="00DD26A6" w:rsidRPr="00C6005D">
        <w:rPr>
          <w:rFonts w:cs="Arial"/>
        </w:rPr>
        <w:t>RME</w:t>
      </w:r>
      <w:r w:rsidR="001E48CA" w:rsidRPr="00C6005D">
        <w:rPr>
          <w:rFonts w:cs="Arial"/>
        </w:rPr>
        <w:t>)</w:t>
      </w:r>
      <w:r w:rsidR="00477997" w:rsidRPr="00C6005D">
        <w:rPr>
          <w:rFonts w:cs="Arial"/>
        </w:rPr>
        <w:t xml:space="preserve"> og Justervesenet.</w:t>
      </w:r>
    </w:p>
    <w:p w14:paraId="79C4BAAB" w14:textId="0B3A1A5A" w:rsidR="00F04395" w:rsidRPr="00C6005D" w:rsidRDefault="00F04395" w:rsidP="00FC45CD">
      <w:pPr>
        <w:pStyle w:val="Brdtekst"/>
        <w:spacing w:line="249" w:lineRule="auto"/>
        <w:rPr>
          <w:rFonts w:cs="Arial"/>
          <w:color w:val="231F20"/>
          <w:w w:val="95"/>
        </w:rPr>
      </w:pPr>
    </w:p>
    <w:p w14:paraId="261AF534" w14:textId="4E23B06D" w:rsidR="00A705AC" w:rsidRPr="00C6005D" w:rsidRDefault="00477997" w:rsidP="00FC45CD">
      <w:pPr>
        <w:pStyle w:val="Brdtekst"/>
        <w:spacing w:line="249" w:lineRule="auto"/>
        <w:rPr>
          <w:rFonts w:cs="Arial"/>
          <w:color w:val="231F20"/>
          <w:w w:val="95"/>
        </w:rPr>
      </w:pPr>
      <w:r w:rsidRPr="00C6005D">
        <w:rPr>
          <w:rFonts w:cs="Arial"/>
          <w:color w:val="231F20"/>
          <w:w w:val="95"/>
        </w:rPr>
        <w:t>D</w:t>
      </w:r>
      <w:r w:rsidR="00E6207F" w:rsidRPr="00C6005D">
        <w:rPr>
          <w:rFonts w:cs="Arial"/>
          <w:color w:val="231F20"/>
          <w:w w:val="95"/>
        </w:rPr>
        <w:t>iss</w:t>
      </w:r>
      <w:r w:rsidRPr="00C6005D">
        <w:rPr>
          <w:rFonts w:cs="Arial"/>
          <w:color w:val="231F20"/>
          <w:w w:val="95"/>
        </w:rPr>
        <w:t>e standard</w:t>
      </w:r>
      <w:r w:rsidR="00491CCB" w:rsidRPr="00C6005D">
        <w:rPr>
          <w:rFonts w:cs="Arial"/>
          <w:color w:val="231F20"/>
          <w:w w:val="95"/>
        </w:rPr>
        <w:t>vilkårene</w:t>
      </w:r>
      <w:r w:rsidRPr="00C6005D">
        <w:rPr>
          <w:rFonts w:cs="Arial"/>
          <w:color w:val="231F20"/>
          <w:w w:val="95"/>
        </w:rPr>
        <w:t xml:space="preserve"> gjelder </w:t>
      </w:r>
      <w:r w:rsidR="008B27A8" w:rsidRPr="00C6005D">
        <w:rPr>
          <w:rFonts w:cs="Arial"/>
          <w:color w:val="231F20"/>
          <w:w w:val="95"/>
        </w:rPr>
        <w:t xml:space="preserve">mellom Nettselskap og Kunde </w:t>
      </w:r>
      <w:r w:rsidRPr="00C6005D">
        <w:rPr>
          <w:rFonts w:cs="Arial"/>
          <w:color w:val="231F20"/>
          <w:w w:val="95"/>
        </w:rPr>
        <w:t>fra det tidspunkt de</w:t>
      </w:r>
      <w:r w:rsidR="00E6207F" w:rsidRPr="00C6005D">
        <w:rPr>
          <w:rFonts w:cs="Arial"/>
          <w:color w:val="231F20"/>
          <w:w w:val="95"/>
        </w:rPr>
        <w:t xml:space="preserve"> er kunngjort for kundene iht. gjeldende regler</w:t>
      </w:r>
      <w:r w:rsidR="00BD65FD" w:rsidRPr="00C6005D">
        <w:rPr>
          <w:rFonts w:cs="Arial"/>
          <w:color w:val="231F20"/>
          <w:w w:val="95"/>
        </w:rPr>
        <w:t xml:space="preserve"> (se pkt. 17</w:t>
      </w:r>
      <w:r w:rsidR="00C404B7">
        <w:rPr>
          <w:rFonts w:cs="Arial"/>
          <w:color w:val="231F20"/>
          <w:w w:val="95"/>
        </w:rPr>
        <w:t xml:space="preserve"> i nettleievilkårene og pkt. 9 i tilknytningsvilkårene</w:t>
      </w:r>
      <w:r w:rsidR="00BD65FD" w:rsidRPr="00C6005D">
        <w:rPr>
          <w:rFonts w:cs="Arial"/>
          <w:color w:val="231F20"/>
          <w:w w:val="95"/>
        </w:rPr>
        <w:t>)</w:t>
      </w:r>
      <w:r w:rsidR="00BB6BBA" w:rsidRPr="00C6005D">
        <w:rPr>
          <w:rFonts w:cs="Arial"/>
          <w:color w:val="231F20"/>
          <w:w w:val="95"/>
        </w:rPr>
        <w:t>.</w:t>
      </w:r>
      <w:r w:rsidR="00540651" w:rsidRPr="00C6005D">
        <w:rPr>
          <w:rFonts w:cs="Arial"/>
          <w:color w:val="231F20"/>
          <w:w w:val="95"/>
        </w:rPr>
        <w:t xml:space="preserve"> </w:t>
      </w:r>
      <w:r w:rsidR="00491CCB" w:rsidRPr="00C6005D">
        <w:rPr>
          <w:rFonts w:cs="Arial"/>
          <w:color w:val="231F20"/>
          <w:w w:val="95"/>
        </w:rPr>
        <w:t>Standardvilkårene</w:t>
      </w:r>
      <w:r w:rsidRPr="00C6005D">
        <w:rPr>
          <w:rFonts w:cs="Arial"/>
          <w:color w:val="231F20"/>
          <w:w w:val="95"/>
        </w:rPr>
        <w:t xml:space="preserve"> består av t</w:t>
      </w:r>
      <w:r w:rsidR="008B0E24" w:rsidRPr="00C6005D">
        <w:rPr>
          <w:rFonts w:cs="Arial"/>
          <w:color w:val="231F20"/>
          <w:w w:val="95"/>
        </w:rPr>
        <w:t>o</w:t>
      </w:r>
      <w:r w:rsidR="00540651" w:rsidRPr="00C6005D">
        <w:rPr>
          <w:rFonts w:cs="Arial"/>
          <w:color w:val="231F20"/>
          <w:w w:val="95"/>
        </w:rPr>
        <w:t xml:space="preserve"> deler</w:t>
      </w:r>
      <w:r w:rsidR="008B0E24" w:rsidRPr="00C6005D">
        <w:rPr>
          <w:rFonts w:cs="Arial"/>
          <w:color w:val="231F20"/>
          <w:w w:val="95"/>
        </w:rPr>
        <w:t>/</w:t>
      </w:r>
      <w:r w:rsidRPr="00C6005D">
        <w:rPr>
          <w:rFonts w:cs="Arial"/>
          <w:color w:val="231F20"/>
          <w:w w:val="95"/>
        </w:rPr>
        <w:t>avtaler:</w:t>
      </w:r>
    </w:p>
    <w:p w14:paraId="6313BEF8" w14:textId="3AC60A72" w:rsidR="00DD26A6" w:rsidRPr="00C6005D" w:rsidRDefault="00DD26A6" w:rsidP="00320200">
      <w:pPr>
        <w:pStyle w:val="Brdtekst"/>
        <w:numPr>
          <w:ilvl w:val="0"/>
          <w:numId w:val="11"/>
        </w:numPr>
        <w:spacing w:line="249" w:lineRule="auto"/>
        <w:ind w:left="851" w:hanging="152"/>
        <w:rPr>
          <w:rFonts w:cs="Arial"/>
          <w:color w:val="231F20"/>
          <w:w w:val="95"/>
        </w:rPr>
      </w:pPr>
      <w:r w:rsidRPr="00C6005D">
        <w:rPr>
          <w:rFonts w:cs="Arial"/>
          <w:color w:val="231F20"/>
          <w:w w:val="95"/>
        </w:rPr>
        <w:t>Nettleie</w:t>
      </w:r>
      <w:r w:rsidR="00491CCB" w:rsidRPr="00C6005D">
        <w:rPr>
          <w:rFonts w:cs="Arial"/>
          <w:color w:val="231F20"/>
          <w:w w:val="95"/>
        </w:rPr>
        <w:t>vilkårene</w:t>
      </w:r>
      <w:r w:rsidRPr="00C6005D">
        <w:rPr>
          <w:rFonts w:cs="Arial"/>
          <w:color w:val="231F20"/>
          <w:w w:val="95"/>
        </w:rPr>
        <w:t xml:space="preserve"> som regulerer forholdet mellom </w:t>
      </w:r>
      <w:r w:rsidR="008B27A8" w:rsidRPr="00C6005D">
        <w:rPr>
          <w:rFonts w:cs="Arial"/>
          <w:color w:val="231F20"/>
          <w:w w:val="95"/>
        </w:rPr>
        <w:t>N</w:t>
      </w:r>
      <w:r w:rsidRPr="00C6005D">
        <w:rPr>
          <w:rFonts w:cs="Arial"/>
          <w:color w:val="231F20"/>
          <w:w w:val="95"/>
        </w:rPr>
        <w:t>ettselskapet</w:t>
      </w:r>
      <w:r w:rsidR="00952ABA" w:rsidRPr="00C6005D">
        <w:rPr>
          <w:rFonts w:cs="Arial"/>
          <w:color w:val="231F20"/>
          <w:w w:val="95"/>
        </w:rPr>
        <w:t xml:space="preserve"> og </w:t>
      </w:r>
      <w:r w:rsidR="008B27A8" w:rsidRPr="00C6005D">
        <w:rPr>
          <w:rFonts w:cs="Arial"/>
          <w:color w:val="231F20"/>
          <w:w w:val="95"/>
        </w:rPr>
        <w:t>K</w:t>
      </w:r>
      <w:r w:rsidR="00952ABA" w:rsidRPr="00C6005D">
        <w:rPr>
          <w:rFonts w:cs="Arial"/>
          <w:color w:val="231F20"/>
          <w:w w:val="95"/>
        </w:rPr>
        <w:t>unden</w:t>
      </w:r>
      <w:r w:rsidRPr="00C6005D">
        <w:rPr>
          <w:rFonts w:cs="Arial"/>
          <w:color w:val="231F20"/>
          <w:w w:val="95"/>
        </w:rPr>
        <w:t>.</w:t>
      </w:r>
    </w:p>
    <w:p w14:paraId="284CDC78" w14:textId="02614D4D" w:rsidR="00A705AC" w:rsidRPr="00C6005D" w:rsidRDefault="00477997" w:rsidP="00320200">
      <w:pPr>
        <w:pStyle w:val="Brdtekst"/>
        <w:numPr>
          <w:ilvl w:val="0"/>
          <w:numId w:val="11"/>
        </w:numPr>
        <w:spacing w:line="249" w:lineRule="auto"/>
        <w:ind w:left="851" w:hanging="152"/>
        <w:rPr>
          <w:rFonts w:cs="Arial"/>
          <w:color w:val="231F20"/>
          <w:w w:val="95"/>
        </w:rPr>
      </w:pPr>
      <w:r w:rsidRPr="00C6005D">
        <w:rPr>
          <w:rFonts w:cs="Arial"/>
          <w:color w:val="231F20"/>
          <w:w w:val="95"/>
        </w:rPr>
        <w:t>Tilknytnings</w:t>
      </w:r>
      <w:r w:rsidR="00C37716" w:rsidRPr="00C6005D">
        <w:rPr>
          <w:rFonts w:cs="Arial"/>
          <w:color w:val="231F20"/>
          <w:w w:val="95"/>
        </w:rPr>
        <w:t>vilkårene</w:t>
      </w:r>
      <w:r w:rsidRPr="00C6005D">
        <w:rPr>
          <w:rFonts w:cs="Arial"/>
          <w:color w:val="231F20"/>
          <w:w w:val="95"/>
        </w:rPr>
        <w:t xml:space="preserve"> som regulerer forholdet mellom </w:t>
      </w:r>
      <w:r w:rsidR="00331374" w:rsidRPr="00C6005D">
        <w:rPr>
          <w:rFonts w:cs="Arial"/>
          <w:color w:val="231F20"/>
          <w:w w:val="95"/>
        </w:rPr>
        <w:t>N</w:t>
      </w:r>
      <w:r w:rsidR="00952ABA" w:rsidRPr="00C6005D">
        <w:rPr>
          <w:rFonts w:cs="Arial"/>
          <w:color w:val="231F20"/>
          <w:w w:val="95"/>
        </w:rPr>
        <w:t xml:space="preserve">ettselskapet og </w:t>
      </w:r>
      <w:r w:rsidRPr="00C6005D">
        <w:rPr>
          <w:rFonts w:cs="Arial"/>
          <w:color w:val="231F20"/>
          <w:w w:val="95"/>
        </w:rPr>
        <w:t xml:space="preserve">eieren av den elektriske installasjonen som skal </w:t>
      </w:r>
      <w:r w:rsidR="00714230" w:rsidRPr="00C6005D">
        <w:rPr>
          <w:rFonts w:cs="Arial"/>
          <w:color w:val="231F20"/>
          <w:w w:val="95"/>
        </w:rPr>
        <w:t xml:space="preserve">tilknyttes </w:t>
      </w:r>
      <w:r w:rsidRPr="00C6005D">
        <w:rPr>
          <w:rFonts w:cs="Arial"/>
          <w:color w:val="231F20"/>
          <w:w w:val="95"/>
        </w:rPr>
        <w:t xml:space="preserve">eller er </w:t>
      </w:r>
      <w:r w:rsidR="00DD26A6" w:rsidRPr="00C6005D">
        <w:rPr>
          <w:rFonts w:cs="Arial"/>
          <w:color w:val="231F20"/>
          <w:w w:val="95"/>
        </w:rPr>
        <w:t>til</w:t>
      </w:r>
      <w:r w:rsidRPr="00C6005D">
        <w:rPr>
          <w:rFonts w:cs="Arial"/>
          <w:color w:val="231F20"/>
          <w:w w:val="95"/>
        </w:rPr>
        <w:t xml:space="preserve">knyttet </w:t>
      </w:r>
      <w:r w:rsidR="00DD26A6" w:rsidRPr="00C6005D">
        <w:rPr>
          <w:rFonts w:cs="Arial"/>
          <w:color w:val="231F20"/>
          <w:w w:val="95"/>
        </w:rPr>
        <w:t>overførings</w:t>
      </w:r>
      <w:r w:rsidRPr="00C6005D">
        <w:rPr>
          <w:rFonts w:cs="Arial"/>
          <w:color w:val="231F20"/>
          <w:w w:val="95"/>
        </w:rPr>
        <w:t>nettet.</w:t>
      </w:r>
    </w:p>
    <w:p w14:paraId="797AB306" w14:textId="77777777" w:rsidR="0064742A" w:rsidRPr="00C6005D" w:rsidRDefault="0064742A" w:rsidP="00FC45CD">
      <w:pPr>
        <w:pStyle w:val="Brdtekst"/>
        <w:spacing w:line="249" w:lineRule="auto"/>
        <w:rPr>
          <w:rFonts w:cs="Arial"/>
          <w:color w:val="231F20"/>
          <w:w w:val="95"/>
        </w:rPr>
      </w:pPr>
    </w:p>
    <w:p w14:paraId="7D1E9DC0" w14:textId="7D102E38" w:rsidR="00A705AC" w:rsidRPr="00C6005D" w:rsidRDefault="00BB6BBA" w:rsidP="00FC45CD">
      <w:pPr>
        <w:pStyle w:val="Brdtekst"/>
        <w:spacing w:line="249" w:lineRule="auto"/>
        <w:rPr>
          <w:rFonts w:cs="Arial"/>
        </w:rPr>
      </w:pPr>
      <w:r w:rsidRPr="00C6005D">
        <w:rPr>
          <w:rFonts w:cs="Arial"/>
          <w:color w:val="231F20"/>
          <w:w w:val="95"/>
        </w:rPr>
        <w:t>For forbrukere</w:t>
      </w:r>
      <w:r w:rsidR="004F41E3" w:rsidRPr="00C6005D">
        <w:rPr>
          <w:rFonts w:cs="Arial"/>
          <w:color w:val="231F20"/>
          <w:w w:val="95"/>
        </w:rPr>
        <w:t>/husholdningskunder</w:t>
      </w:r>
      <w:r w:rsidRPr="00C6005D">
        <w:rPr>
          <w:rFonts w:cs="Arial"/>
          <w:color w:val="231F20"/>
          <w:w w:val="95"/>
        </w:rPr>
        <w:t xml:space="preserve"> er </w:t>
      </w:r>
      <w:r w:rsidR="008B27A8" w:rsidRPr="00C6005D">
        <w:rPr>
          <w:rFonts w:cs="Arial"/>
          <w:color w:val="231F20"/>
          <w:w w:val="95"/>
        </w:rPr>
        <w:t>A</w:t>
      </w:r>
      <w:r w:rsidR="0053794E" w:rsidRPr="00C6005D">
        <w:rPr>
          <w:rFonts w:cs="Arial"/>
          <w:color w:val="231F20"/>
          <w:w w:val="95"/>
        </w:rPr>
        <w:t>nleggs</w:t>
      </w:r>
      <w:r w:rsidRPr="00C6005D">
        <w:rPr>
          <w:rFonts w:cs="Arial"/>
          <w:color w:val="231F20"/>
          <w:w w:val="95"/>
        </w:rPr>
        <w:t xml:space="preserve">eier og </w:t>
      </w:r>
      <w:r w:rsidR="008B27A8" w:rsidRPr="00C6005D">
        <w:rPr>
          <w:rFonts w:cs="Arial"/>
          <w:color w:val="231F20"/>
          <w:w w:val="95"/>
        </w:rPr>
        <w:t>K</w:t>
      </w:r>
      <w:r w:rsidRPr="00C6005D">
        <w:rPr>
          <w:rFonts w:cs="Arial"/>
          <w:color w:val="231F20"/>
          <w:w w:val="95"/>
        </w:rPr>
        <w:t>unde ofte samme person</w:t>
      </w:r>
      <w:r w:rsidR="0053794E" w:rsidRPr="00C6005D">
        <w:rPr>
          <w:rFonts w:cs="Arial"/>
          <w:color w:val="231F20"/>
          <w:w w:val="95"/>
        </w:rPr>
        <w:t xml:space="preserve">, med mindre </w:t>
      </w:r>
      <w:r w:rsidR="00B27FEF" w:rsidRPr="00C6005D">
        <w:rPr>
          <w:rFonts w:cs="Arial"/>
          <w:color w:val="231F20"/>
          <w:w w:val="95"/>
        </w:rPr>
        <w:t>det foreligger et leieforhold</w:t>
      </w:r>
      <w:r w:rsidRPr="00C6005D">
        <w:rPr>
          <w:rFonts w:cs="Arial"/>
          <w:color w:val="231F20"/>
          <w:w w:val="95"/>
        </w:rPr>
        <w:t xml:space="preserve">. Enkelte begrep er forklart nærmere i en egen definisjonsliste som er lagt ved bakerst. </w:t>
      </w:r>
      <w:r w:rsidR="001B6084" w:rsidRPr="00C6005D">
        <w:rPr>
          <w:rFonts w:cs="Arial"/>
          <w:color w:val="231F20"/>
          <w:w w:val="95"/>
        </w:rPr>
        <w:t>For både nettleie</w:t>
      </w:r>
      <w:r w:rsidR="00491CCB" w:rsidRPr="00C6005D">
        <w:rPr>
          <w:rFonts w:cs="Arial"/>
          <w:color w:val="231F20"/>
          <w:w w:val="95"/>
        </w:rPr>
        <w:t>vilkår</w:t>
      </w:r>
      <w:r w:rsidR="001B6084" w:rsidRPr="00C6005D">
        <w:rPr>
          <w:rFonts w:cs="Arial"/>
          <w:color w:val="231F20"/>
          <w:w w:val="95"/>
        </w:rPr>
        <w:t xml:space="preserve"> og tilknytningsvilkår gjelder følgende definisjon av aktører</w:t>
      </w:r>
      <w:r w:rsidR="001B6084" w:rsidRPr="00C6005D">
        <w:rPr>
          <w:rFonts w:cs="Arial"/>
        </w:rPr>
        <w:t>:</w:t>
      </w:r>
    </w:p>
    <w:p w14:paraId="773FD7DF" w14:textId="77777777" w:rsidR="00241AF3" w:rsidRDefault="00241AF3">
      <w:pPr>
        <w:pStyle w:val="Brdtekst"/>
        <w:ind w:left="0"/>
        <w:rPr>
          <w:sz w:val="24"/>
        </w:rPr>
        <w:sectPr w:rsidR="00241AF3" w:rsidSect="00241AF3">
          <w:type w:val="continuous"/>
          <w:pgSz w:w="8420" w:h="11910"/>
          <w:pgMar w:top="560" w:right="460" w:bottom="280" w:left="0" w:header="708" w:footer="708" w:gutter="0"/>
          <w:cols w:space="40"/>
        </w:sectPr>
      </w:pPr>
    </w:p>
    <w:p w14:paraId="597F06C9" w14:textId="47B98A36" w:rsidR="00A705AC" w:rsidRPr="00A913BA" w:rsidRDefault="00A705AC" w:rsidP="00CA68E3">
      <w:pPr>
        <w:rPr>
          <w:rFonts w:ascii="Trebuchet MS"/>
          <w:b/>
          <w:sz w:val="20"/>
        </w:rPr>
      </w:pPr>
    </w:p>
    <w:tbl>
      <w:tblPr>
        <w:tblpPr w:leftFromText="141" w:rightFromText="141" w:vertAnchor="text" w:horzAnchor="margin" w:tblpXSpec="center" w:tblpY="33"/>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5455"/>
      </w:tblGrid>
      <w:tr w:rsidR="004C528D" w14:paraId="36DD210F" w14:textId="77777777" w:rsidTr="00900B86">
        <w:trPr>
          <w:trHeight w:val="337"/>
        </w:trPr>
        <w:tc>
          <w:tcPr>
            <w:tcW w:w="1838" w:type="dxa"/>
            <w:vAlign w:val="center"/>
          </w:tcPr>
          <w:p w14:paraId="249A069A" w14:textId="74F829EF" w:rsidR="004C528D" w:rsidRPr="0029371D" w:rsidRDefault="004C528D" w:rsidP="00050F8F">
            <w:pPr>
              <w:ind w:left="164" w:right="30"/>
              <w:rPr>
                <w:rFonts w:ascii="Arial" w:hAnsi="Arial" w:cs="Arial"/>
                <w:b/>
                <w:sz w:val="18"/>
                <w:szCs w:val="18"/>
              </w:rPr>
            </w:pPr>
            <w:bookmarkStart w:id="0" w:name="_Hlk32395359"/>
            <w:r w:rsidRPr="0029371D">
              <w:rPr>
                <w:rFonts w:ascii="Arial" w:hAnsi="Arial" w:cs="Arial"/>
                <w:b/>
                <w:sz w:val="18"/>
                <w:szCs w:val="18"/>
              </w:rPr>
              <w:t>Aktør</w:t>
            </w:r>
          </w:p>
        </w:tc>
        <w:tc>
          <w:tcPr>
            <w:tcW w:w="5670" w:type="dxa"/>
            <w:vAlign w:val="center"/>
          </w:tcPr>
          <w:p w14:paraId="43FC0874" w14:textId="77777777" w:rsidR="004C528D" w:rsidRPr="002E33A6" w:rsidRDefault="004C528D" w:rsidP="00E17EF3">
            <w:pPr>
              <w:rPr>
                <w:rFonts w:ascii="Arial" w:hAnsi="Arial" w:cs="Arial"/>
                <w:b/>
                <w:sz w:val="20"/>
                <w:szCs w:val="20"/>
              </w:rPr>
            </w:pPr>
            <w:r w:rsidRPr="002E33A6">
              <w:rPr>
                <w:rFonts w:ascii="Arial" w:hAnsi="Arial" w:cs="Arial"/>
                <w:b/>
                <w:sz w:val="20"/>
                <w:szCs w:val="20"/>
              </w:rPr>
              <w:t>Rolle</w:t>
            </w:r>
          </w:p>
        </w:tc>
      </w:tr>
      <w:tr w:rsidR="004C528D" w14:paraId="66B7DC39" w14:textId="77777777" w:rsidTr="00450848">
        <w:trPr>
          <w:trHeight w:val="351"/>
        </w:trPr>
        <w:tc>
          <w:tcPr>
            <w:tcW w:w="1838" w:type="dxa"/>
            <w:vAlign w:val="center"/>
          </w:tcPr>
          <w:p w14:paraId="5C4A0AE6" w14:textId="2C0E370C"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Nettselskap</w:t>
            </w:r>
          </w:p>
          <w:p w14:paraId="1F90FA37" w14:textId="77777777" w:rsidR="004C528D" w:rsidRPr="0029371D" w:rsidRDefault="004C528D" w:rsidP="00050F8F">
            <w:pPr>
              <w:ind w:left="164" w:right="30"/>
              <w:rPr>
                <w:rFonts w:ascii="Arial" w:hAnsi="Arial" w:cs="Arial"/>
                <w:b/>
                <w:sz w:val="18"/>
                <w:szCs w:val="18"/>
              </w:rPr>
            </w:pPr>
          </w:p>
        </w:tc>
        <w:tc>
          <w:tcPr>
            <w:tcW w:w="5670" w:type="dxa"/>
            <w:vAlign w:val="center"/>
          </w:tcPr>
          <w:p w14:paraId="13BE92F8" w14:textId="77777777" w:rsidR="00450848" w:rsidRDefault="00450848" w:rsidP="00450848">
            <w:pPr>
              <w:ind w:right="-521"/>
              <w:rPr>
                <w:rFonts w:ascii="Arial" w:hAnsi="Arial" w:cs="Arial"/>
                <w:bCs/>
                <w:sz w:val="18"/>
                <w:szCs w:val="18"/>
              </w:rPr>
            </w:pPr>
          </w:p>
          <w:p w14:paraId="4140FD94" w14:textId="1118EB52" w:rsidR="00512252" w:rsidRDefault="004C528D" w:rsidP="00450848">
            <w:pPr>
              <w:ind w:right="-521"/>
              <w:rPr>
                <w:rFonts w:ascii="Arial" w:hAnsi="Arial" w:cs="Arial"/>
                <w:bCs/>
                <w:sz w:val="18"/>
                <w:szCs w:val="18"/>
              </w:rPr>
            </w:pPr>
            <w:r w:rsidRPr="00145079">
              <w:rPr>
                <w:rFonts w:ascii="Arial" w:hAnsi="Arial" w:cs="Arial"/>
                <w:bCs/>
                <w:sz w:val="18"/>
                <w:szCs w:val="18"/>
              </w:rPr>
              <w:t>Selskap som innehar områdekonsesjon etter energiloven § 3-2 og</w:t>
            </w:r>
          </w:p>
          <w:p w14:paraId="5533EC2F" w14:textId="04085740" w:rsidR="00B41841" w:rsidRDefault="004C528D" w:rsidP="00450848">
            <w:pPr>
              <w:ind w:right="-521"/>
              <w:rPr>
                <w:rFonts w:ascii="Arial" w:hAnsi="Arial" w:cs="Arial"/>
                <w:bCs/>
                <w:sz w:val="18"/>
                <w:szCs w:val="18"/>
              </w:rPr>
            </w:pPr>
            <w:r w:rsidRPr="00145079">
              <w:rPr>
                <w:rFonts w:ascii="Arial" w:hAnsi="Arial" w:cs="Arial"/>
                <w:bCs/>
                <w:sz w:val="18"/>
                <w:szCs w:val="18"/>
              </w:rPr>
              <w:t>eier det elektriske nettet (overføringsnettet) som nettkundens</w:t>
            </w:r>
          </w:p>
          <w:p w14:paraId="7AD17B96" w14:textId="77777777" w:rsidR="004C528D" w:rsidRDefault="004C528D" w:rsidP="00450848">
            <w:pPr>
              <w:ind w:right="-521"/>
              <w:rPr>
                <w:rFonts w:ascii="Arial" w:hAnsi="Arial" w:cs="Arial"/>
                <w:bCs/>
                <w:sz w:val="18"/>
                <w:szCs w:val="18"/>
              </w:rPr>
            </w:pPr>
            <w:r w:rsidRPr="00145079">
              <w:rPr>
                <w:rFonts w:ascii="Arial" w:hAnsi="Arial" w:cs="Arial"/>
                <w:bCs/>
                <w:sz w:val="18"/>
                <w:szCs w:val="18"/>
              </w:rPr>
              <w:t>anlegg er tilknyttet</w:t>
            </w:r>
          </w:p>
          <w:p w14:paraId="17DBCF99" w14:textId="4F07D70A" w:rsidR="00450848" w:rsidRPr="00145079" w:rsidRDefault="00450848" w:rsidP="00450848">
            <w:pPr>
              <w:ind w:right="-521"/>
              <w:rPr>
                <w:rFonts w:ascii="Arial" w:hAnsi="Arial" w:cs="Arial"/>
                <w:bCs/>
                <w:sz w:val="18"/>
                <w:szCs w:val="18"/>
              </w:rPr>
            </w:pPr>
          </w:p>
        </w:tc>
      </w:tr>
      <w:tr w:rsidR="004C528D" w14:paraId="594B3DFE" w14:textId="77777777" w:rsidTr="00900B86">
        <w:trPr>
          <w:trHeight w:val="351"/>
        </w:trPr>
        <w:tc>
          <w:tcPr>
            <w:tcW w:w="1838" w:type="dxa"/>
            <w:vAlign w:val="center"/>
          </w:tcPr>
          <w:p w14:paraId="36886707" w14:textId="036BCF5F"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Kunde</w:t>
            </w:r>
          </w:p>
        </w:tc>
        <w:tc>
          <w:tcPr>
            <w:tcW w:w="5670" w:type="dxa"/>
            <w:vAlign w:val="center"/>
          </w:tcPr>
          <w:p w14:paraId="16AEA092" w14:textId="77777777" w:rsidR="00450848" w:rsidRDefault="00450848" w:rsidP="00050F8F">
            <w:pPr>
              <w:rPr>
                <w:rFonts w:ascii="Arial" w:hAnsi="Arial" w:cs="Arial"/>
                <w:sz w:val="18"/>
                <w:szCs w:val="18"/>
              </w:rPr>
            </w:pPr>
          </w:p>
          <w:p w14:paraId="32C76A6E" w14:textId="19D8C189" w:rsidR="004C528D" w:rsidRDefault="004C528D" w:rsidP="00050F8F">
            <w:pPr>
              <w:rPr>
                <w:rFonts w:ascii="Arial" w:hAnsi="Arial" w:cs="Arial"/>
                <w:sz w:val="18"/>
                <w:szCs w:val="18"/>
              </w:rPr>
            </w:pPr>
            <w:r w:rsidRPr="00145079">
              <w:rPr>
                <w:rFonts w:ascii="Arial" w:hAnsi="Arial" w:cs="Arial"/>
                <w:sz w:val="18"/>
                <w:szCs w:val="18"/>
              </w:rPr>
              <w:t xml:space="preserve">Forbruker som mottar </w:t>
            </w:r>
            <w:r w:rsidR="002C7D6B">
              <w:rPr>
                <w:rFonts w:ascii="Arial" w:hAnsi="Arial" w:cs="Arial"/>
                <w:sz w:val="18"/>
                <w:szCs w:val="18"/>
              </w:rPr>
              <w:t xml:space="preserve">og bruker </w:t>
            </w:r>
            <w:r w:rsidRPr="00145079">
              <w:rPr>
                <w:rFonts w:ascii="Arial" w:hAnsi="Arial" w:cs="Arial"/>
                <w:sz w:val="18"/>
                <w:szCs w:val="18"/>
              </w:rPr>
              <w:t>elektrisk energi hovedsakelig til husholdning/fritidsbolig via Nettselskapets overføringsnett (regionalt og/eller lokalt distribusjonsnett)</w:t>
            </w:r>
          </w:p>
          <w:p w14:paraId="29E535BC" w14:textId="4452AD19" w:rsidR="00450848" w:rsidRPr="00145079" w:rsidRDefault="00450848" w:rsidP="00050F8F">
            <w:pPr>
              <w:rPr>
                <w:rFonts w:ascii="Arial" w:hAnsi="Arial" w:cs="Arial"/>
                <w:sz w:val="18"/>
                <w:szCs w:val="18"/>
              </w:rPr>
            </w:pPr>
          </w:p>
        </w:tc>
      </w:tr>
      <w:tr w:rsidR="004C528D" w14:paraId="17B3BE8D" w14:textId="77777777" w:rsidTr="00900B86">
        <w:trPr>
          <w:trHeight w:val="440"/>
        </w:trPr>
        <w:tc>
          <w:tcPr>
            <w:tcW w:w="1838" w:type="dxa"/>
            <w:vAlign w:val="center"/>
          </w:tcPr>
          <w:p w14:paraId="36962B2A" w14:textId="3752DD03"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Anleggseier</w:t>
            </w:r>
          </w:p>
        </w:tc>
        <w:tc>
          <w:tcPr>
            <w:tcW w:w="5670" w:type="dxa"/>
            <w:vAlign w:val="center"/>
          </w:tcPr>
          <w:p w14:paraId="7B1ADE1A" w14:textId="77777777" w:rsidR="00450848" w:rsidRDefault="00450848" w:rsidP="00050F8F">
            <w:pPr>
              <w:rPr>
                <w:rFonts w:ascii="Arial" w:hAnsi="Arial" w:cs="Arial"/>
                <w:sz w:val="18"/>
                <w:szCs w:val="18"/>
              </w:rPr>
            </w:pPr>
          </w:p>
          <w:p w14:paraId="10AA2379" w14:textId="5F3763BA" w:rsidR="004C528D" w:rsidRDefault="004C528D" w:rsidP="00050F8F">
            <w:pPr>
              <w:rPr>
                <w:rFonts w:ascii="Arial" w:hAnsi="Arial" w:cs="Arial"/>
                <w:sz w:val="18"/>
                <w:szCs w:val="18"/>
              </w:rPr>
            </w:pPr>
            <w:r w:rsidRPr="00145079">
              <w:rPr>
                <w:rFonts w:ascii="Arial" w:hAnsi="Arial" w:cs="Arial"/>
                <w:sz w:val="18"/>
                <w:szCs w:val="18"/>
              </w:rPr>
              <w:t xml:space="preserve">Den juridiske enhet (selskap eller fysisk person) som </w:t>
            </w:r>
            <w:r w:rsidR="002C7D6B">
              <w:rPr>
                <w:rFonts w:ascii="Arial" w:hAnsi="Arial" w:cs="Arial"/>
                <w:sz w:val="18"/>
                <w:szCs w:val="18"/>
              </w:rPr>
              <w:t xml:space="preserve">er </w:t>
            </w:r>
            <w:proofErr w:type="gramStart"/>
            <w:r w:rsidRPr="00145079">
              <w:rPr>
                <w:rFonts w:ascii="Arial" w:hAnsi="Arial" w:cs="Arial"/>
                <w:sz w:val="18"/>
                <w:szCs w:val="18"/>
              </w:rPr>
              <w:t xml:space="preserve">eier </w:t>
            </w:r>
            <w:r w:rsidR="002C7D6B">
              <w:rPr>
                <w:rFonts w:ascii="Arial" w:hAnsi="Arial" w:cs="Arial"/>
                <w:sz w:val="18"/>
                <w:szCs w:val="18"/>
              </w:rPr>
              <w:t xml:space="preserve"> av</w:t>
            </w:r>
            <w:proofErr w:type="gramEnd"/>
            <w:r w:rsidR="002C7D6B">
              <w:rPr>
                <w:rFonts w:ascii="Arial" w:hAnsi="Arial" w:cs="Arial"/>
                <w:sz w:val="18"/>
                <w:szCs w:val="18"/>
              </w:rPr>
              <w:t xml:space="preserve"> en eller flere </w:t>
            </w:r>
            <w:r w:rsidRPr="00145079">
              <w:rPr>
                <w:rFonts w:ascii="Arial" w:hAnsi="Arial" w:cs="Arial"/>
                <w:sz w:val="18"/>
                <w:szCs w:val="18"/>
              </w:rPr>
              <w:t>elektriske installasjoner som er tilknyttet Nettselskapets overføringsnett</w:t>
            </w:r>
          </w:p>
          <w:p w14:paraId="3A02C7B2" w14:textId="50C780EF" w:rsidR="00450848" w:rsidRPr="00145079" w:rsidRDefault="00450848" w:rsidP="00050F8F">
            <w:pPr>
              <w:rPr>
                <w:rFonts w:ascii="Arial" w:hAnsi="Arial" w:cs="Arial"/>
                <w:sz w:val="18"/>
                <w:szCs w:val="18"/>
              </w:rPr>
            </w:pPr>
          </w:p>
        </w:tc>
      </w:tr>
      <w:tr w:rsidR="004C528D" w14:paraId="27A16DD5" w14:textId="77777777" w:rsidTr="00900B86">
        <w:trPr>
          <w:trHeight w:val="440"/>
        </w:trPr>
        <w:tc>
          <w:tcPr>
            <w:tcW w:w="1838" w:type="dxa"/>
            <w:vAlign w:val="center"/>
          </w:tcPr>
          <w:p w14:paraId="4C6247EC" w14:textId="12FFD6ED"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Elklagenemnda</w:t>
            </w:r>
          </w:p>
        </w:tc>
        <w:tc>
          <w:tcPr>
            <w:tcW w:w="5670" w:type="dxa"/>
            <w:vAlign w:val="center"/>
          </w:tcPr>
          <w:p w14:paraId="595DD8D8" w14:textId="77777777" w:rsidR="00450848" w:rsidRDefault="00450848" w:rsidP="00050F8F">
            <w:pPr>
              <w:rPr>
                <w:rFonts w:ascii="Arial" w:hAnsi="Arial" w:cs="Arial"/>
                <w:sz w:val="18"/>
                <w:szCs w:val="18"/>
              </w:rPr>
            </w:pPr>
          </w:p>
          <w:p w14:paraId="505AC610" w14:textId="77777777" w:rsidR="004C528D" w:rsidRDefault="004C528D" w:rsidP="00050F8F">
            <w:pPr>
              <w:rPr>
                <w:rFonts w:ascii="Arial" w:hAnsi="Arial" w:cs="Arial"/>
                <w:sz w:val="18"/>
                <w:szCs w:val="18"/>
              </w:rPr>
            </w:pPr>
            <w:r w:rsidRPr="00145079">
              <w:rPr>
                <w:rFonts w:ascii="Arial" w:hAnsi="Arial" w:cs="Arial"/>
                <w:sz w:val="18"/>
                <w:szCs w:val="18"/>
              </w:rPr>
              <w:t>Klageinstans for både nett- og tilknytningsvilkår, særlig knyttet til privatrettslige regler (f.eks. forbrukerkjøpsloven)</w:t>
            </w:r>
          </w:p>
          <w:p w14:paraId="716E1826" w14:textId="0054CD76" w:rsidR="00450848" w:rsidRPr="00145079" w:rsidRDefault="00450848" w:rsidP="00050F8F">
            <w:pPr>
              <w:rPr>
                <w:rFonts w:ascii="Arial" w:hAnsi="Arial" w:cs="Arial"/>
                <w:sz w:val="18"/>
                <w:szCs w:val="18"/>
              </w:rPr>
            </w:pPr>
          </w:p>
        </w:tc>
      </w:tr>
      <w:tr w:rsidR="004C528D" w14:paraId="78497089" w14:textId="77777777" w:rsidTr="00900B86">
        <w:trPr>
          <w:trHeight w:val="440"/>
        </w:trPr>
        <w:tc>
          <w:tcPr>
            <w:tcW w:w="1838" w:type="dxa"/>
            <w:vAlign w:val="center"/>
          </w:tcPr>
          <w:p w14:paraId="0592F67D" w14:textId="5253947C"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Regulerings-</w:t>
            </w:r>
          </w:p>
          <w:p w14:paraId="3B081855" w14:textId="537C2881" w:rsidR="004C528D" w:rsidRPr="0029371D" w:rsidRDefault="00C404B7" w:rsidP="00050F8F">
            <w:pPr>
              <w:ind w:left="164" w:right="30"/>
              <w:rPr>
                <w:rFonts w:ascii="Arial" w:hAnsi="Arial" w:cs="Arial"/>
                <w:b/>
                <w:sz w:val="18"/>
                <w:szCs w:val="18"/>
              </w:rPr>
            </w:pPr>
            <w:r>
              <w:rPr>
                <w:rFonts w:ascii="Arial" w:hAnsi="Arial" w:cs="Arial"/>
                <w:b/>
                <w:sz w:val="18"/>
                <w:szCs w:val="18"/>
              </w:rPr>
              <w:t>m</w:t>
            </w:r>
            <w:r w:rsidR="004C528D" w:rsidRPr="0029371D">
              <w:rPr>
                <w:rFonts w:ascii="Arial" w:hAnsi="Arial" w:cs="Arial"/>
                <w:b/>
                <w:sz w:val="18"/>
                <w:szCs w:val="18"/>
              </w:rPr>
              <w:t>yndigheten</w:t>
            </w:r>
          </w:p>
          <w:p w14:paraId="36ABF04C" w14:textId="5D2ACED4" w:rsidR="004C528D" w:rsidRPr="0029371D" w:rsidRDefault="00C404B7" w:rsidP="00050F8F">
            <w:pPr>
              <w:ind w:left="164" w:right="30"/>
              <w:rPr>
                <w:rFonts w:ascii="Arial" w:hAnsi="Arial" w:cs="Arial"/>
                <w:b/>
                <w:sz w:val="18"/>
                <w:szCs w:val="18"/>
              </w:rPr>
            </w:pPr>
            <w:r>
              <w:rPr>
                <w:rFonts w:ascii="Arial" w:hAnsi="Arial" w:cs="Arial"/>
                <w:b/>
                <w:sz w:val="18"/>
                <w:szCs w:val="18"/>
              </w:rPr>
              <w:t>f</w:t>
            </w:r>
            <w:r w:rsidR="004C528D" w:rsidRPr="0029371D">
              <w:rPr>
                <w:rFonts w:ascii="Arial" w:hAnsi="Arial" w:cs="Arial"/>
                <w:b/>
                <w:sz w:val="18"/>
                <w:szCs w:val="18"/>
              </w:rPr>
              <w:t>or energi (RME)</w:t>
            </w:r>
          </w:p>
        </w:tc>
        <w:tc>
          <w:tcPr>
            <w:tcW w:w="5670" w:type="dxa"/>
            <w:vAlign w:val="center"/>
          </w:tcPr>
          <w:p w14:paraId="7D2E679A" w14:textId="386DFE31" w:rsidR="004C528D" w:rsidRPr="00145079" w:rsidRDefault="004C528D" w:rsidP="00050F8F">
            <w:pPr>
              <w:rPr>
                <w:rFonts w:ascii="Arial" w:hAnsi="Arial" w:cs="Arial"/>
                <w:sz w:val="18"/>
                <w:szCs w:val="18"/>
              </w:rPr>
            </w:pPr>
            <w:r w:rsidRPr="00145079">
              <w:rPr>
                <w:rFonts w:ascii="Arial" w:hAnsi="Arial" w:cs="Arial"/>
                <w:sz w:val="18"/>
                <w:szCs w:val="18"/>
              </w:rPr>
              <w:t>Klageinstans for både nett- og tilknytningsvilkår knyttet til offentligrettslige krav som følger av energiloven med forskrifter</w:t>
            </w:r>
          </w:p>
        </w:tc>
      </w:tr>
      <w:bookmarkEnd w:id="0"/>
    </w:tbl>
    <w:p w14:paraId="79342FFF" w14:textId="77777777" w:rsidR="00A705AC" w:rsidRPr="00A913BA" w:rsidRDefault="00A705AC">
      <w:pPr>
        <w:pStyle w:val="Brdtekst"/>
        <w:spacing w:before="3"/>
        <w:ind w:left="0"/>
        <w:rPr>
          <w:rFonts w:ascii="Trebuchet MS"/>
          <w:b/>
          <w:sz w:val="27"/>
        </w:rPr>
      </w:pPr>
    </w:p>
    <w:p w14:paraId="25716144" w14:textId="77777777" w:rsidR="00A705AC" w:rsidRPr="00A913BA" w:rsidRDefault="00A705AC">
      <w:pPr>
        <w:spacing w:line="247" w:lineRule="auto"/>
        <w:jc w:val="both"/>
        <w:rPr>
          <w:rFonts w:ascii="Trebuchet MS"/>
          <w:sz w:val="15"/>
        </w:rPr>
        <w:sectPr w:rsidR="00A705AC" w:rsidRPr="00A913BA">
          <w:type w:val="continuous"/>
          <w:pgSz w:w="8420" w:h="11910"/>
          <w:pgMar w:top="560" w:right="460" w:bottom="280" w:left="0" w:header="708" w:footer="708" w:gutter="0"/>
          <w:cols w:num="2" w:space="708" w:equalWidth="0">
            <w:col w:w="6122" w:space="40"/>
            <w:col w:w="1798"/>
          </w:cols>
        </w:sectPr>
      </w:pPr>
    </w:p>
    <w:bookmarkStart w:id="1" w:name="_Toc61617295"/>
    <w:p w14:paraId="09AD2694" w14:textId="5E4B44E0" w:rsidR="00A705AC" w:rsidRPr="00A913BA" w:rsidRDefault="004D5C76">
      <w:pPr>
        <w:pStyle w:val="Overskrift1"/>
        <w:ind w:left="2530" w:right="2071"/>
        <w:jc w:val="center"/>
      </w:pPr>
      <w:r>
        <w:rPr>
          <w:noProof/>
        </w:rPr>
        <w:lastRenderedPageBreak/>
        <mc:AlternateContent>
          <mc:Choice Requires="wps">
            <w:drawing>
              <wp:anchor distT="0" distB="0" distL="0" distR="0" simplePos="0" relativeHeight="251658241" behindDoc="1" locked="0" layoutInCell="1" allowOverlap="1" wp14:anchorId="5221501C" wp14:editId="00CC4DB9">
                <wp:simplePos x="0" y="0"/>
                <wp:positionH relativeFrom="page">
                  <wp:posOffset>360045</wp:posOffset>
                </wp:positionH>
                <wp:positionV relativeFrom="paragraph">
                  <wp:posOffset>218440</wp:posOffset>
                </wp:positionV>
                <wp:extent cx="4626610" cy="1270"/>
                <wp:effectExtent l="0" t="0" r="0" b="0"/>
                <wp:wrapTopAndBottom/>
                <wp:docPr id="3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6610" cy="1270"/>
                        </a:xfrm>
                        <a:custGeom>
                          <a:avLst/>
                          <a:gdLst>
                            <a:gd name="T0" fmla="+- 0 567 567"/>
                            <a:gd name="T1" fmla="*/ T0 w 7286"/>
                            <a:gd name="T2" fmla="+- 0 7852 567"/>
                            <a:gd name="T3" fmla="*/ T2 w 7286"/>
                          </a:gdLst>
                          <a:ahLst/>
                          <a:cxnLst>
                            <a:cxn ang="0">
                              <a:pos x="T1" y="0"/>
                            </a:cxn>
                            <a:cxn ang="0">
                              <a:pos x="T3" y="0"/>
                            </a:cxn>
                          </a:cxnLst>
                          <a:rect l="0" t="0" r="r" b="b"/>
                          <a:pathLst>
                            <a:path w="7286">
                              <a:moveTo>
                                <a:pt x="0" y="0"/>
                              </a:moveTo>
                              <a:lnTo>
                                <a:pt x="728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41E97" id="Freeform 90" o:spid="_x0000_s1026" style="position:absolute;margin-left:28.35pt;margin-top:17.2pt;width:364.3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" path="m,l7285,e" filled="f" strokecolor="#231f20" strokeweight=".5pt">
                <v:path arrowok="t" o:connecttype="custom" o:connectlocs="0,0;4625975,0" o:connectangles="0,0"/>
                <w10:wrap type="topAndBottom" anchorx="page"/>
              </v:shape>
            </w:pict>
          </mc:Fallback>
        </mc:AlternateContent>
      </w:r>
      <w:r w:rsidR="00477997" w:rsidRPr="00A913BA">
        <w:rPr>
          <w:color w:val="231F20"/>
          <w:w w:val="105"/>
        </w:rPr>
        <w:t xml:space="preserve">STANDARD </w:t>
      </w:r>
      <w:r w:rsidR="00110196">
        <w:rPr>
          <w:color w:val="231F20"/>
          <w:w w:val="105"/>
        </w:rPr>
        <w:t>VILKÅR</w:t>
      </w:r>
      <w:r w:rsidR="00477997" w:rsidRPr="00A913BA">
        <w:rPr>
          <w:color w:val="231F20"/>
          <w:w w:val="105"/>
        </w:rPr>
        <w:t xml:space="preserve"> FOR NETTLEIE</w:t>
      </w:r>
      <w:bookmarkEnd w:id="1"/>
    </w:p>
    <w:p w14:paraId="52ADAA12" w14:textId="77777777" w:rsidR="00A705AC" w:rsidRPr="00A913BA" w:rsidRDefault="00A705AC">
      <w:pPr>
        <w:pStyle w:val="Brdtekst"/>
        <w:spacing w:before="2"/>
        <w:ind w:left="0"/>
        <w:rPr>
          <w:rFonts w:ascii="Trebuchet MS"/>
          <w:b/>
          <w:sz w:val="6"/>
        </w:rPr>
      </w:pPr>
    </w:p>
    <w:p w14:paraId="2D6839B2" w14:textId="77777777" w:rsidR="008D5B3A" w:rsidRDefault="00477997" w:rsidP="00BC07B3">
      <w:pPr>
        <w:pStyle w:val="Overskriftforinnholdsfortegnelse"/>
        <w:ind w:left="567"/>
        <w:rPr>
          <w:rFonts w:ascii="Arial" w:hAnsi="Arial" w:cs="Arial"/>
          <w:b/>
          <w:color w:val="231F20"/>
          <w:sz w:val="20"/>
          <w:u w:val="single" w:color="231F20"/>
        </w:rPr>
      </w:pPr>
      <w:r w:rsidRPr="00C6005D">
        <w:rPr>
          <w:rFonts w:ascii="Arial" w:hAnsi="Arial" w:cs="Arial"/>
          <w:b/>
          <w:color w:val="231F20"/>
          <w:w w:val="105"/>
          <w:sz w:val="20"/>
          <w:u w:val="single" w:color="231F20"/>
        </w:rPr>
        <w:t>INNHOLD</w:t>
      </w:r>
      <w:r w:rsidRPr="00C6005D">
        <w:rPr>
          <w:rFonts w:ascii="Arial" w:hAnsi="Arial" w:cs="Arial"/>
          <w:b/>
          <w:color w:val="231F20"/>
          <w:sz w:val="20"/>
          <w:u w:val="single" w:color="231F20"/>
        </w:rPr>
        <w:tab/>
      </w:r>
    </w:p>
    <w:sdt>
      <w:sdtPr>
        <w:rPr>
          <w:rFonts w:ascii="Arial" w:hAnsi="Arial" w:cs="Arial"/>
        </w:rPr>
        <w:id w:val="218946055"/>
        <w:docPartObj>
          <w:docPartGallery w:val="Table of Contents"/>
          <w:docPartUnique/>
        </w:docPartObj>
      </w:sdtPr>
      <w:sdtEndPr>
        <w:rPr>
          <w:b/>
          <w:bCs/>
        </w:rPr>
      </w:sdtEndPr>
      <w:sdtContent>
        <w:p w14:paraId="705388D3" w14:textId="37BECA6B" w:rsidR="00BC07B3" w:rsidRPr="00C6005D" w:rsidRDefault="00BC07B3" w:rsidP="008D5B3A">
          <w:pPr>
            <w:tabs>
              <w:tab w:val="left" w:pos="7851"/>
            </w:tabs>
            <w:spacing w:before="100"/>
            <w:ind w:left="566"/>
            <w:rPr>
              <w:rFonts w:ascii="Arial" w:hAnsi="Arial" w:cs="Arial"/>
            </w:rPr>
          </w:pPr>
        </w:p>
        <w:p w14:paraId="6645D418" w14:textId="6DBB4426" w:rsidR="006812B8" w:rsidRDefault="00733980">
          <w:pPr>
            <w:pStyle w:val="INNH1"/>
            <w:tabs>
              <w:tab w:val="right" w:leader="dot" w:pos="7950"/>
            </w:tabs>
            <w:rPr>
              <w:rFonts w:asciiTheme="minorHAnsi" w:eastAsiaTheme="minorEastAsia" w:hAnsiTheme="minorHAnsi" w:cstheme="minorBidi"/>
              <w:b w:val="0"/>
              <w:bCs w:val="0"/>
              <w:noProof/>
              <w:sz w:val="22"/>
              <w:szCs w:val="22"/>
              <w:lang w:eastAsia="nb-NO"/>
            </w:rPr>
          </w:pPr>
          <w:r w:rsidRPr="00C6005D">
            <w:rPr>
              <w:rFonts w:ascii="Arial" w:hAnsi="Arial" w:cs="Arial"/>
              <w:b w:val="0"/>
              <w:bCs w:val="0"/>
            </w:rPr>
            <w:fldChar w:fldCharType="begin"/>
          </w:r>
          <w:r w:rsidRPr="00C6005D">
            <w:rPr>
              <w:rFonts w:ascii="Arial" w:hAnsi="Arial" w:cs="Arial"/>
              <w:b w:val="0"/>
              <w:bCs w:val="0"/>
            </w:rPr>
            <w:instrText xml:space="preserve"> TOC \o "1-2" \h \z \u </w:instrText>
          </w:r>
          <w:r w:rsidRPr="00C6005D">
            <w:rPr>
              <w:rFonts w:ascii="Arial" w:hAnsi="Arial" w:cs="Arial"/>
              <w:b w:val="0"/>
              <w:bCs w:val="0"/>
            </w:rPr>
            <w:fldChar w:fldCharType="separate"/>
          </w:r>
          <w:hyperlink w:anchor="_Toc61617295" w:history="1">
            <w:r w:rsidR="006812B8" w:rsidRPr="00C72ED0">
              <w:rPr>
                <w:rStyle w:val="Hyperkobling"/>
                <w:noProof/>
                <w:w w:val="105"/>
              </w:rPr>
              <w:t xml:space="preserve">STANDARD </w:t>
            </w:r>
            <w:r w:rsidR="00110196">
              <w:rPr>
                <w:rStyle w:val="Hyperkobling"/>
                <w:noProof/>
                <w:w w:val="105"/>
              </w:rPr>
              <w:t>VILKÅR</w:t>
            </w:r>
            <w:r w:rsidR="006812B8" w:rsidRPr="00C72ED0">
              <w:rPr>
                <w:rStyle w:val="Hyperkobling"/>
                <w:noProof/>
                <w:w w:val="105"/>
              </w:rPr>
              <w:t xml:space="preserve"> FOR NETTLEIE</w:t>
            </w:r>
            <w:r w:rsidR="006812B8">
              <w:rPr>
                <w:noProof/>
                <w:webHidden/>
              </w:rPr>
              <w:tab/>
            </w:r>
            <w:r w:rsidR="006812B8">
              <w:rPr>
                <w:noProof/>
                <w:webHidden/>
              </w:rPr>
              <w:fldChar w:fldCharType="begin"/>
            </w:r>
            <w:r w:rsidR="006812B8">
              <w:rPr>
                <w:noProof/>
                <w:webHidden/>
              </w:rPr>
              <w:instrText xml:space="preserve"> PAGEREF _Toc61617295 \h </w:instrText>
            </w:r>
            <w:r w:rsidR="006812B8">
              <w:rPr>
                <w:noProof/>
                <w:webHidden/>
              </w:rPr>
            </w:r>
            <w:r w:rsidR="006812B8">
              <w:rPr>
                <w:noProof/>
                <w:webHidden/>
              </w:rPr>
              <w:fldChar w:fldCharType="separate"/>
            </w:r>
            <w:r w:rsidR="006812B8">
              <w:rPr>
                <w:noProof/>
                <w:webHidden/>
              </w:rPr>
              <w:t>2</w:t>
            </w:r>
            <w:r w:rsidR="006812B8">
              <w:rPr>
                <w:noProof/>
                <w:webHidden/>
              </w:rPr>
              <w:fldChar w:fldCharType="end"/>
            </w:r>
          </w:hyperlink>
        </w:p>
        <w:p w14:paraId="1FE68AB7" w14:textId="57035B21"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296" w:history="1">
            <w:r w:rsidR="006812B8" w:rsidRPr="00C72ED0">
              <w:rPr>
                <w:rStyle w:val="Hyperkobling"/>
                <w:rFonts w:cs="Arial"/>
                <w:noProof/>
                <w:w w:val="105"/>
              </w:rPr>
              <w:t>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3"/>
                <w:w w:val="105"/>
              </w:rPr>
              <w:t>DE SOM OMFATTES AV NETTLEIEVILKÅRENE</w:t>
            </w:r>
            <w:r w:rsidR="006812B8">
              <w:rPr>
                <w:noProof/>
                <w:webHidden/>
              </w:rPr>
              <w:tab/>
            </w:r>
            <w:r w:rsidR="006812B8">
              <w:rPr>
                <w:noProof/>
                <w:webHidden/>
              </w:rPr>
              <w:fldChar w:fldCharType="begin"/>
            </w:r>
            <w:r w:rsidR="006812B8">
              <w:rPr>
                <w:noProof/>
                <w:webHidden/>
              </w:rPr>
              <w:instrText xml:space="preserve"> PAGEREF _Toc61617296 \h </w:instrText>
            </w:r>
            <w:r w:rsidR="006812B8">
              <w:rPr>
                <w:noProof/>
                <w:webHidden/>
              </w:rPr>
            </w:r>
            <w:r w:rsidR="006812B8">
              <w:rPr>
                <w:noProof/>
                <w:webHidden/>
              </w:rPr>
              <w:fldChar w:fldCharType="separate"/>
            </w:r>
            <w:r w:rsidR="006812B8">
              <w:rPr>
                <w:noProof/>
                <w:webHidden/>
              </w:rPr>
              <w:t>6</w:t>
            </w:r>
            <w:r w:rsidR="006812B8">
              <w:rPr>
                <w:noProof/>
                <w:webHidden/>
              </w:rPr>
              <w:fldChar w:fldCharType="end"/>
            </w:r>
          </w:hyperlink>
        </w:p>
        <w:p w14:paraId="6A645AD5" w14:textId="2FB18694"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297" w:history="1">
            <w:r w:rsidR="006812B8" w:rsidRPr="00C72ED0">
              <w:rPr>
                <w:rStyle w:val="Hyperkobling"/>
                <w:rFonts w:cs="Arial"/>
                <w:noProof/>
              </w:rPr>
              <w:t>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ETABLERING AV KUNDEFORHOLDET</w:t>
            </w:r>
            <w:r w:rsidR="006812B8">
              <w:rPr>
                <w:noProof/>
                <w:webHidden/>
              </w:rPr>
              <w:tab/>
            </w:r>
            <w:r w:rsidR="006812B8">
              <w:rPr>
                <w:noProof/>
                <w:webHidden/>
              </w:rPr>
              <w:fldChar w:fldCharType="begin"/>
            </w:r>
            <w:r w:rsidR="006812B8">
              <w:rPr>
                <w:noProof/>
                <w:webHidden/>
              </w:rPr>
              <w:instrText xml:space="preserve"> PAGEREF _Toc61617297 \h </w:instrText>
            </w:r>
            <w:r w:rsidR="006812B8">
              <w:rPr>
                <w:noProof/>
                <w:webHidden/>
              </w:rPr>
            </w:r>
            <w:r w:rsidR="006812B8">
              <w:rPr>
                <w:noProof/>
                <w:webHidden/>
              </w:rPr>
              <w:fldChar w:fldCharType="separate"/>
            </w:r>
            <w:r w:rsidR="006812B8">
              <w:rPr>
                <w:noProof/>
                <w:webHidden/>
              </w:rPr>
              <w:t>6</w:t>
            </w:r>
            <w:r w:rsidR="006812B8">
              <w:rPr>
                <w:noProof/>
                <w:webHidden/>
              </w:rPr>
              <w:fldChar w:fldCharType="end"/>
            </w:r>
          </w:hyperlink>
        </w:p>
        <w:p w14:paraId="26FD7ABE" w14:textId="41BC5870"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298" w:history="1">
            <w:r w:rsidR="006812B8" w:rsidRPr="00C72ED0">
              <w:rPr>
                <w:rStyle w:val="Hyperkobling"/>
                <w:rFonts w:cs="Arial"/>
                <w:noProof/>
                <w:w w:val="110"/>
              </w:rPr>
              <w:t>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KUNDE</w:t>
            </w:r>
            <w:r w:rsidR="006812B8" w:rsidRPr="00C72ED0">
              <w:rPr>
                <w:rStyle w:val="Hyperkobling"/>
                <w:rFonts w:cs="Arial"/>
                <w:noProof/>
                <w:spacing w:val="-3"/>
                <w:w w:val="110"/>
              </w:rPr>
              <w:t>OPPLYSNINGER</w:t>
            </w:r>
            <w:r w:rsidR="006812B8">
              <w:rPr>
                <w:noProof/>
                <w:webHidden/>
              </w:rPr>
              <w:tab/>
            </w:r>
            <w:r w:rsidR="006812B8">
              <w:rPr>
                <w:noProof/>
                <w:webHidden/>
              </w:rPr>
              <w:fldChar w:fldCharType="begin"/>
            </w:r>
            <w:r w:rsidR="006812B8">
              <w:rPr>
                <w:noProof/>
                <w:webHidden/>
              </w:rPr>
              <w:instrText xml:space="preserve"> PAGEREF _Toc61617298 \h </w:instrText>
            </w:r>
            <w:r w:rsidR="006812B8">
              <w:rPr>
                <w:noProof/>
                <w:webHidden/>
              </w:rPr>
            </w:r>
            <w:r w:rsidR="006812B8">
              <w:rPr>
                <w:noProof/>
                <w:webHidden/>
              </w:rPr>
              <w:fldChar w:fldCharType="separate"/>
            </w:r>
            <w:r w:rsidR="006812B8">
              <w:rPr>
                <w:noProof/>
                <w:webHidden/>
              </w:rPr>
              <w:t>6</w:t>
            </w:r>
            <w:r w:rsidR="006812B8">
              <w:rPr>
                <w:noProof/>
                <w:webHidden/>
              </w:rPr>
              <w:fldChar w:fldCharType="end"/>
            </w:r>
          </w:hyperlink>
        </w:p>
        <w:p w14:paraId="655A8AEF" w14:textId="1655CC1B"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299" w:history="1">
            <w:r w:rsidR="006812B8" w:rsidRPr="00C72ED0">
              <w:rPr>
                <w:rStyle w:val="Hyperkobling"/>
                <w:rFonts w:cs="Arial"/>
                <w:noProof/>
                <w:w w:val="105"/>
              </w:rPr>
              <w:t>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3"/>
                <w:w w:val="105"/>
              </w:rPr>
              <w:t xml:space="preserve">NETTLEIEVILKÅRENES </w:t>
            </w:r>
            <w:r w:rsidR="006812B8" w:rsidRPr="00C72ED0">
              <w:rPr>
                <w:rStyle w:val="Hyperkobling"/>
                <w:rFonts w:cs="Arial"/>
                <w:noProof/>
                <w:w w:val="105"/>
              </w:rPr>
              <w:t>VIRKEOMRÅDE OG</w:t>
            </w:r>
            <w:r w:rsidR="006812B8" w:rsidRPr="00C72ED0">
              <w:rPr>
                <w:rStyle w:val="Hyperkobling"/>
                <w:rFonts w:cs="Arial"/>
                <w:noProof/>
                <w:spacing w:val="-34"/>
                <w:w w:val="105"/>
              </w:rPr>
              <w:t xml:space="preserve"> </w:t>
            </w:r>
            <w:r w:rsidR="006812B8" w:rsidRPr="00C72ED0">
              <w:rPr>
                <w:rStyle w:val="Hyperkobling"/>
                <w:rFonts w:cs="Arial"/>
                <w:noProof/>
                <w:w w:val="105"/>
              </w:rPr>
              <w:t>FORUTSETNINGER</w:t>
            </w:r>
            <w:r w:rsidR="006812B8">
              <w:rPr>
                <w:noProof/>
                <w:webHidden/>
              </w:rPr>
              <w:tab/>
            </w:r>
            <w:r w:rsidR="006812B8">
              <w:rPr>
                <w:noProof/>
                <w:webHidden/>
              </w:rPr>
              <w:fldChar w:fldCharType="begin"/>
            </w:r>
            <w:r w:rsidR="006812B8">
              <w:rPr>
                <w:noProof/>
                <w:webHidden/>
              </w:rPr>
              <w:instrText xml:space="preserve"> PAGEREF _Toc61617299 \h </w:instrText>
            </w:r>
            <w:r w:rsidR="006812B8">
              <w:rPr>
                <w:noProof/>
                <w:webHidden/>
              </w:rPr>
            </w:r>
            <w:r w:rsidR="006812B8">
              <w:rPr>
                <w:noProof/>
                <w:webHidden/>
              </w:rPr>
              <w:fldChar w:fldCharType="separate"/>
            </w:r>
            <w:r w:rsidR="006812B8">
              <w:rPr>
                <w:noProof/>
                <w:webHidden/>
              </w:rPr>
              <w:t>7</w:t>
            </w:r>
            <w:r w:rsidR="006812B8">
              <w:rPr>
                <w:noProof/>
                <w:webHidden/>
              </w:rPr>
              <w:fldChar w:fldCharType="end"/>
            </w:r>
          </w:hyperlink>
        </w:p>
        <w:p w14:paraId="5D90F0B4" w14:textId="1B5BF4A0"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0" w:history="1">
            <w:r w:rsidR="006812B8" w:rsidRPr="00C72ED0">
              <w:rPr>
                <w:rStyle w:val="Hyperkobling"/>
                <w:rFonts w:cs="Arial"/>
                <w:noProof/>
                <w:w w:val="105"/>
              </w:rPr>
              <w:t>4-1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Virkeområde</w:t>
            </w:r>
            <w:r w:rsidR="006812B8">
              <w:rPr>
                <w:noProof/>
                <w:webHidden/>
              </w:rPr>
              <w:tab/>
            </w:r>
            <w:r w:rsidR="006812B8">
              <w:rPr>
                <w:noProof/>
                <w:webHidden/>
              </w:rPr>
              <w:fldChar w:fldCharType="begin"/>
            </w:r>
            <w:r w:rsidR="006812B8">
              <w:rPr>
                <w:noProof/>
                <w:webHidden/>
              </w:rPr>
              <w:instrText xml:space="preserve"> PAGEREF _Toc61617300 \h </w:instrText>
            </w:r>
            <w:r w:rsidR="006812B8">
              <w:rPr>
                <w:noProof/>
                <w:webHidden/>
              </w:rPr>
            </w:r>
            <w:r w:rsidR="006812B8">
              <w:rPr>
                <w:noProof/>
                <w:webHidden/>
              </w:rPr>
              <w:fldChar w:fldCharType="separate"/>
            </w:r>
            <w:r w:rsidR="006812B8">
              <w:rPr>
                <w:noProof/>
                <w:webHidden/>
              </w:rPr>
              <w:t>7</w:t>
            </w:r>
            <w:r w:rsidR="006812B8">
              <w:rPr>
                <w:noProof/>
                <w:webHidden/>
              </w:rPr>
              <w:fldChar w:fldCharType="end"/>
            </w:r>
          </w:hyperlink>
        </w:p>
        <w:p w14:paraId="1C6F093A" w14:textId="3A058332"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1" w:history="1">
            <w:r w:rsidR="006812B8" w:rsidRPr="00C72ED0">
              <w:rPr>
                <w:rStyle w:val="Hyperkobling"/>
                <w:rFonts w:cs="Arial"/>
                <w:noProof/>
                <w:w w:val="105"/>
              </w:rPr>
              <w:t>4-2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Nettleievilkårenes</w:t>
            </w:r>
            <w:r w:rsidR="006812B8" w:rsidRPr="00C72ED0">
              <w:rPr>
                <w:rStyle w:val="Hyperkobling"/>
                <w:rFonts w:cs="Arial"/>
                <w:noProof/>
                <w:spacing w:val="-10"/>
                <w:w w:val="105"/>
              </w:rPr>
              <w:t xml:space="preserve"> </w:t>
            </w:r>
            <w:r w:rsidR="006812B8" w:rsidRPr="00C72ED0">
              <w:rPr>
                <w:rStyle w:val="Hyperkobling"/>
                <w:rFonts w:cs="Arial"/>
                <w:noProof/>
                <w:w w:val="105"/>
              </w:rPr>
              <w:t>forutsetning</w:t>
            </w:r>
            <w:r w:rsidR="006812B8">
              <w:rPr>
                <w:noProof/>
                <w:webHidden/>
              </w:rPr>
              <w:tab/>
            </w:r>
            <w:r w:rsidR="006812B8">
              <w:rPr>
                <w:noProof/>
                <w:webHidden/>
              </w:rPr>
              <w:fldChar w:fldCharType="begin"/>
            </w:r>
            <w:r w:rsidR="006812B8">
              <w:rPr>
                <w:noProof/>
                <w:webHidden/>
              </w:rPr>
              <w:instrText xml:space="preserve"> PAGEREF _Toc61617301 \h </w:instrText>
            </w:r>
            <w:r w:rsidR="006812B8">
              <w:rPr>
                <w:noProof/>
                <w:webHidden/>
              </w:rPr>
            </w:r>
            <w:r w:rsidR="006812B8">
              <w:rPr>
                <w:noProof/>
                <w:webHidden/>
              </w:rPr>
              <w:fldChar w:fldCharType="separate"/>
            </w:r>
            <w:r w:rsidR="006812B8">
              <w:rPr>
                <w:noProof/>
                <w:webHidden/>
              </w:rPr>
              <w:t>7</w:t>
            </w:r>
            <w:r w:rsidR="006812B8">
              <w:rPr>
                <w:noProof/>
                <w:webHidden/>
              </w:rPr>
              <w:fldChar w:fldCharType="end"/>
            </w:r>
          </w:hyperlink>
        </w:p>
        <w:p w14:paraId="6AC1B5C2" w14:textId="4598FDF8"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2" w:history="1">
            <w:r w:rsidR="006812B8" w:rsidRPr="00C72ED0">
              <w:rPr>
                <w:rStyle w:val="Hyperkobling"/>
                <w:rFonts w:cs="Arial"/>
                <w:noProof/>
                <w:w w:val="105"/>
              </w:rPr>
              <w:t>4-3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Begrensning i bruk av</w:t>
            </w:r>
            <w:r w:rsidR="006812B8" w:rsidRPr="00C72ED0">
              <w:rPr>
                <w:rStyle w:val="Hyperkobling"/>
                <w:rFonts w:cs="Arial"/>
                <w:noProof/>
                <w:spacing w:val="-41"/>
                <w:w w:val="105"/>
              </w:rPr>
              <w:t xml:space="preserve"> </w:t>
            </w:r>
            <w:r w:rsidR="006812B8" w:rsidRPr="00C72ED0">
              <w:rPr>
                <w:rStyle w:val="Hyperkobling"/>
                <w:rFonts w:cs="Arial"/>
                <w:noProof/>
                <w:w w:val="105"/>
              </w:rPr>
              <w:t>nettet ved ekstraordinære forhold</w:t>
            </w:r>
            <w:r w:rsidR="006812B8">
              <w:rPr>
                <w:noProof/>
                <w:webHidden/>
              </w:rPr>
              <w:tab/>
            </w:r>
            <w:r w:rsidR="006812B8">
              <w:rPr>
                <w:noProof/>
                <w:webHidden/>
              </w:rPr>
              <w:fldChar w:fldCharType="begin"/>
            </w:r>
            <w:r w:rsidR="006812B8">
              <w:rPr>
                <w:noProof/>
                <w:webHidden/>
              </w:rPr>
              <w:instrText xml:space="preserve"> PAGEREF _Toc61617302 \h </w:instrText>
            </w:r>
            <w:r w:rsidR="006812B8">
              <w:rPr>
                <w:noProof/>
                <w:webHidden/>
              </w:rPr>
            </w:r>
            <w:r w:rsidR="006812B8">
              <w:rPr>
                <w:noProof/>
                <w:webHidden/>
              </w:rPr>
              <w:fldChar w:fldCharType="separate"/>
            </w:r>
            <w:r w:rsidR="006812B8">
              <w:rPr>
                <w:noProof/>
                <w:webHidden/>
              </w:rPr>
              <w:t>8</w:t>
            </w:r>
            <w:r w:rsidR="006812B8">
              <w:rPr>
                <w:noProof/>
                <w:webHidden/>
              </w:rPr>
              <w:fldChar w:fldCharType="end"/>
            </w:r>
          </w:hyperlink>
        </w:p>
        <w:p w14:paraId="2466BC74" w14:textId="4C161005"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3" w:history="1">
            <w:r w:rsidR="006812B8" w:rsidRPr="00C72ED0">
              <w:rPr>
                <w:rStyle w:val="Hyperkobling"/>
                <w:rFonts w:cs="Arial"/>
                <w:noProof/>
                <w:w w:val="105"/>
              </w:rPr>
              <w:t>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MÅLING OG</w:t>
            </w:r>
            <w:r w:rsidR="006812B8" w:rsidRPr="00C72ED0">
              <w:rPr>
                <w:rStyle w:val="Hyperkobling"/>
                <w:rFonts w:cs="Arial"/>
                <w:noProof/>
                <w:spacing w:val="-15"/>
                <w:w w:val="105"/>
              </w:rPr>
              <w:t xml:space="preserve"> </w:t>
            </w:r>
            <w:r w:rsidR="006812B8" w:rsidRPr="00C72ED0">
              <w:rPr>
                <w:rStyle w:val="Hyperkobling"/>
                <w:rFonts w:cs="Arial"/>
                <w:noProof/>
                <w:w w:val="105"/>
              </w:rPr>
              <w:t>MÅLERAVLESNING</w:t>
            </w:r>
            <w:r w:rsidR="006812B8">
              <w:rPr>
                <w:noProof/>
                <w:webHidden/>
              </w:rPr>
              <w:tab/>
            </w:r>
            <w:r w:rsidR="006812B8">
              <w:rPr>
                <w:noProof/>
                <w:webHidden/>
              </w:rPr>
              <w:fldChar w:fldCharType="begin"/>
            </w:r>
            <w:r w:rsidR="006812B8">
              <w:rPr>
                <w:noProof/>
                <w:webHidden/>
              </w:rPr>
              <w:instrText xml:space="preserve"> PAGEREF _Toc61617303 \h </w:instrText>
            </w:r>
            <w:r w:rsidR="006812B8">
              <w:rPr>
                <w:noProof/>
                <w:webHidden/>
              </w:rPr>
            </w:r>
            <w:r w:rsidR="006812B8">
              <w:rPr>
                <w:noProof/>
                <w:webHidden/>
              </w:rPr>
              <w:fldChar w:fldCharType="separate"/>
            </w:r>
            <w:r w:rsidR="006812B8">
              <w:rPr>
                <w:noProof/>
                <w:webHidden/>
              </w:rPr>
              <w:t>8</w:t>
            </w:r>
            <w:r w:rsidR="006812B8">
              <w:rPr>
                <w:noProof/>
                <w:webHidden/>
              </w:rPr>
              <w:fldChar w:fldCharType="end"/>
            </w:r>
          </w:hyperlink>
        </w:p>
        <w:p w14:paraId="145873FA" w14:textId="4AA5DF14"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4" w:history="1">
            <w:r w:rsidR="006812B8" w:rsidRPr="00C72ED0">
              <w:rPr>
                <w:rStyle w:val="Hyperkobling"/>
                <w:rFonts w:cs="Arial"/>
                <w:noProof/>
                <w:w w:val="105"/>
              </w:rPr>
              <w:t>5-1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Installasjon og drift av</w:t>
            </w:r>
            <w:r w:rsidR="006812B8" w:rsidRPr="00C72ED0">
              <w:rPr>
                <w:rStyle w:val="Hyperkobling"/>
                <w:rFonts w:cs="Arial"/>
                <w:noProof/>
                <w:spacing w:val="-39"/>
                <w:w w:val="105"/>
              </w:rPr>
              <w:t xml:space="preserve"> </w:t>
            </w:r>
            <w:r w:rsidR="006812B8" w:rsidRPr="00C72ED0">
              <w:rPr>
                <w:rStyle w:val="Hyperkobling"/>
                <w:rFonts w:cs="Arial"/>
                <w:noProof/>
                <w:w w:val="105"/>
              </w:rPr>
              <w:t>måleutstyr</w:t>
            </w:r>
            <w:r w:rsidR="006812B8">
              <w:rPr>
                <w:noProof/>
                <w:webHidden/>
              </w:rPr>
              <w:tab/>
            </w:r>
            <w:r w:rsidR="006812B8">
              <w:rPr>
                <w:noProof/>
                <w:webHidden/>
              </w:rPr>
              <w:fldChar w:fldCharType="begin"/>
            </w:r>
            <w:r w:rsidR="006812B8">
              <w:rPr>
                <w:noProof/>
                <w:webHidden/>
              </w:rPr>
              <w:instrText xml:space="preserve"> PAGEREF _Toc61617304 \h </w:instrText>
            </w:r>
            <w:r w:rsidR="006812B8">
              <w:rPr>
                <w:noProof/>
                <w:webHidden/>
              </w:rPr>
            </w:r>
            <w:r w:rsidR="006812B8">
              <w:rPr>
                <w:noProof/>
                <w:webHidden/>
              </w:rPr>
              <w:fldChar w:fldCharType="separate"/>
            </w:r>
            <w:r w:rsidR="006812B8">
              <w:rPr>
                <w:noProof/>
                <w:webHidden/>
              </w:rPr>
              <w:t>8</w:t>
            </w:r>
            <w:r w:rsidR="006812B8">
              <w:rPr>
                <w:noProof/>
                <w:webHidden/>
              </w:rPr>
              <w:fldChar w:fldCharType="end"/>
            </w:r>
          </w:hyperlink>
        </w:p>
        <w:p w14:paraId="2065FC63" w14:textId="32FC1E36"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5" w:history="1">
            <w:r w:rsidR="006812B8" w:rsidRPr="00C72ED0">
              <w:rPr>
                <w:rStyle w:val="Hyperkobling"/>
                <w:rFonts w:cs="Arial"/>
                <w:noProof/>
                <w:w w:val="105"/>
              </w:rPr>
              <w:t>5-2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Måleravlesning</w:t>
            </w:r>
            <w:r w:rsidR="006812B8">
              <w:rPr>
                <w:noProof/>
                <w:webHidden/>
              </w:rPr>
              <w:tab/>
            </w:r>
            <w:r w:rsidR="006812B8">
              <w:rPr>
                <w:noProof/>
                <w:webHidden/>
              </w:rPr>
              <w:fldChar w:fldCharType="begin"/>
            </w:r>
            <w:r w:rsidR="006812B8">
              <w:rPr>
                <w:noProof/>
                <w:webHidden/>
              </w:rPr>
              <w:instrText xml:space="preserve"> PAGEREF _Toc61617305 \h </w:instrText>
            </w:r>
            <w:r w:rsidR="006812B8">
              <w:rPr>
                <w:noProof/>
                <w:webHidden/>
              </w:rPr>
            </w:r>
            <w:r w:rsidR="006812B8">
              <w:rPr>
                <w:noProof/>
                <w:webHidden/>
              </w:rPr>
              <w:fldChar w:fldCharType="separate"/>
            </w:r>
            <w:r w:rsidR="006812B8">
              <w:rPr>
                <w:noProof/>
                <w:webHidden/>
              </w:rPr>
              <w:t>8</w:t>
            </w:r>
            <w:r w:rsidR="006812B8">
              <w:rPr>
                <w:noProof/>
                <w:webHidden/>
              </w:rPr>
              <w:fldChar w:fldCharType="end"/>
            </w:r>
          </w:hyperlink>
        </w:p>
        <w:p w14:paraId="03902F25" w14:textId="13DA2F0D"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6" w:history="1">
            <w:r w:rsidR="006812B8" w:rsidRPr="00C72ED0">
              <w:rPr>
                <w:rStyle w:val="Hyperkobling"/>
                <w:rFonts w:cs="Arial"/>
                <w:noProof/>
                <w:w w:val="105"/>
              </w:rPr>
              <w:t>5-3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Kontroll av</w:t>
            </w:r>
            <w:r w:rsidR="006812B8" w:rsidRPr="00C72ED0">
              <w:rPr>
                <w:rStyle w:val="Hyperkobling"/>
                <w:rFonts w:cs="Arial"/>
                <w:noProof/>
                <w:spacing w:val="-20"/>
                <w:w w:val="105"/>
              </w:rPr>
              <w:t xml:space="preserve"> </w:t>
            </w:r>
            <w:r w:rsidR="006812B8" w:rsidRPr="00C72ED0">
              <w:rPr>
                <w:rStyle w:val="Hyperkobling"/>
                <w:rFonts w:cs="Arial"/>
                <w:noProof/>
                <w:w w:val="105"/>
              </w:rPr>
              <w:t>måleutstyr</w:t>
            </w:r>
            <w:r w:rsidR="006812B8">
              <w:rPr>
                <w:noProof/>
                <w:webHidden/>
              </w:rPr>
              <w:tab/>
            </w:r>
            <w:r w:rsidR="006812B8">
              <w:rPr>
                <w:noProof/>
                <w:webHidden/>
              </w:rPr>
              <w:fldChar w:fldCharType="begin"/>
            </w:r>
            <w:r w:rsidR="006812B8">
              <w:rPr>
                <w:noProof/>
                <w:webHidden/>
              </w:rPr>
              <w:instrText xml:space="preserve"> PAGEREF _Toc61617306 \h </w:instrText>
            </w:r>
            <w:r w:rsidR="006812B8">
              <w:rPr>
                <w:noProof/>
                <w:webHidden/>
              </w:rPr>
            </w:r>
            <w:r w:rsidR="006812B8">
              <w:rPr>
                <w:noProof/>
                <w:webHidden/>
              </w:rPr>
              <w:fldChar w:fldCharType="separate"/>
            </w:r>
            <w:r w:rsidR="006812B8">
              <w:rPr>
                <w:noProof/>
                <w:webHidden/>
              </w:rPr>
              <w:t>9</w:t>
            </w:r>
            <w:r w:rsidR="006812B8">
              <w:rPr>
                <w:noProof/>
                <w:webHidden/>
              </w:rPr>
              <w:fldChar w:fldCharType="end"/>
            </w:r>
          </w:hyperlink>
        </w:p>
        <w:p w14:paraId="4D6D555D" w14:textId="4B0D23FC"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7" w:history="1">
            <w:r w:rsidR="006812B8" w:rsidRPr="00C72ED0">
              <w:rPr>
                <w:rStyle w:val="Hyperkobling"/>
                <w:rFonts w:cs="Arial"/>
                <w:noProof/>
                <w:w w:val="105"/>
              </w:rPr>
              <w:t>5-4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Feil ved</w:t>
            </w:r>
            <w:r w:rsidR="006812B8" w:rsidRPr="00C72ED0">
              <w:rPr>
                <w:rStyle w:val="Hyperkobling"/>
                <w:rFonts w:cs="Arial"/>
                <w:noProof/>
                <w:spacing w:val="-20"/>
                <w:w w:val="105"/>
              </w:rPr>
              <w:t xml:space="preserve"> </w:t>
            </w:r>
            <w:r w:rsidR="006812B8" w:rsidRPr="00C72ED0">
              <w:rPr>
                <w:rStyle w:val="Hyperkobling"/>
                <w:rFonts w:cs="Arial"/>
                <w:noProof/>
                <w:w w:val="105"/>
              </w:rPr>
              <w:t>måleutstyr</w:t>
            </w:r>
            <w:r w:rsidR="006812B8">
              <w:rPr>
                <w:noProof/>
                <w:webHidden/>
              </w:rPr>
              <w:tab/>
            </w:r>
            <w:r w:rsidR="006812B8">
              <w:rPr>
                <w:noProof/>
                <w:webHidden/>
              </w:rPr>
              <w:fldChar w:fldCharType="begin"/>
            </w:r>
            <w:r w:rsidR="006812B8">
              <w:rPr>
                <w:noProof/>
                <w:webHidden/>
              </w:rPr>
              <w:instrText xml:space="preserve"> PAGEREF _Toc61617307 \h </w:instrText>
            </w:r>
            <w:r w:rsidR="006812B8">
              <w:rPr>
                <w:noProof/>
                <w:webHidden/>
              </w:rPr>
            </w:r>
            <w:r w:rsidR="006812B8">
              <w:rPr>
                <w:noProof/>
                <w:webHidden/>
              </w:rPr>
              <w:fldChar w:fldCharType="separate"/>
            </w:r>
            <w:r w:rsidR="006812B8">
              <w:rPr>
                <w:noProof/>
                <w:webHidden/>
              </w:rPr>
              <w:t>9</w:t>
            </w:r>
            <w:r w:rsidR="006812B8">
              <w:rPr>
                <w:noProof/>
                <w:webHidden/>
              </w:rPr>
              <w:fldChar w:fldCharType="end"/>
            </w:r>
          </w:hyperlink>
        </w:p>
        <w:p w14:paraId="7670B017" w14:textId="07F10D02"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8" w:history="1">
            <w:r w:rsidR="006812B8" w:rsidRPr="00C72ED0">
              <w:rPr>
                <w:rStyle w:val="Hyperkobling"/>
                <w:rFonts w:cs="Arial"/>
                <w:noProof/>
                <w:w w:val="105"/>
              </w:rPr>
              <w:t>5-5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Merforbruk</w:t>
            </w:r>
            <w:r w:rsidR="006812B8" w:rsidRPr="00C72ED0">
              <w:rPr>
                <w:rStyle w:val="Hyperkobling"/>
                <w:rFonts w:cs="Arial"/>
                <w:noProof/>
                <w:spacing w:val="-10"/>
                <w:w w:val="105"/>
              </w:rPr>
              <w:t xml:space="preserve"> </w:t>
            </w:r>
            <w:r w:rsidR="006812B8" w:rsidRPr="00C72ED0">
              <w:rPr>
                <w:rStyle w:val="Hyperkobling"/>
                <w:rFonts w:cs="Arial"/>
                <w:noProof/>
                <w:w w:val="105"/>
              </w:rPr>
              <w:t>som</w:t>
            </w:r>
            <w:r w:rsidR="006812B8" w:rsidRPr="00C72ED0">
              <w:rPr>
                <w:rStyle w:val="Hyperkobling"/>
                <w:rFonts w:cs="Arial"/>
                <w:noProof/>
                <w:spacing w:val="-10"/>
                <w:w w:val="105"/>
              </w:rPr>
              <w:t xml:space="preserve"> </w:t>
            </w:r>
            <w:r w:rsidR="006812B8" w:rsidRPr="00C72ED0">
              <w:rPr>
                <w:rStyle w:val="Hyperkobling"/>
                <w:rFonts w:cs="Arial"/>
                <w:noProof/>
                <w:w w:val="105"/>
              </w:rPr>
              <w:t>følge</w:t>
            </w:r>
            <w:r w:rsidR="006812B8" w:rsidRPr="00C72ED0">
              <w:rPr>
                <w:rStyle w:val="Hyperkobling"/>
                <w:rFonts w:cs="Arial"/>
                <w:noProof/>
                <w:spacing w:val="-9"/>
                <w:w w:val="105"/>
              </w:rPr>
              <w:t xml:space="preserve"> </w:t>
            </w:r>
            <w:r w:rsidR="006812B8" w:rsidRPr="00C72ED0">
              <w:rPr>
                <w:rStyle w:val="Hyperkobling"/>
                <w:rFonts w:cs="Arial"/>
                <w:noProof/>
                <w:w w:val="105"/>
              </w:rPr>
              <w:t>av</w:t>
            </w:r>
            <w:r w:rsidR="006812B8" w:rsidRPr="00C72ED0">
              <w:rPr>
                <w:rStyle w:val="Hyperkobling"/>
                <w:rFonts w:cs="Arial"/>
                <w:noProof/>
                <w:spacing w:val="-10"/>
                <w:w w:val="105"/>
              </w:rPr>
              <w:t xml:space="preserve"> </w:t>
            </w:r>
            <w:r w:rsidR="006812B8" w:rsidRPr="00C72ED0">
              <w:rPr>
                <w:rStyle w:val="Hyperkobling"/>
                <w:rFonts w:cs="Arial"/>
                <w:noProof/>
                <w:w w:val="105"/>
              </w:rPr>
              <w:t>feil</w:t>
            </w:r>
            <w:r w:rsidR="006812B8" w:rsidRPr="00C72ED0">
              <w:rPr>
                <w:rStyle w:val="Hyperkobling"/>
                <w:rFonts w:cs="Arial"/>
                <w:noProof/>
                <w:spacing w:val="-10"/>
                <w:w w:val="105"/>
              </w:rPr>
              <w:t xml:space="preserve"> </w:t>
            </w:r>
            <w:r w:rsidR="006812B8" w:rsidRPr="00C72ED0">
              <w:rPr>
                <w:rStyle w:val="Hyperkobling"/>
                <w:rFonts w:cs="Arial"/>
                <w:noProof/>
                <w:w w:val="105"/>
              </w:rPr>
              <w:t>i</w:t>
            </w:r>
            <w:r w:rsidR="006812B8" w:rsidRPr="00C72ED0">
              <w:rPr>
                <w:rStyle w:val="Hyperkobling"/>
                <w:rFonts w:cs="Arial"/>
                <w:noProof/>
                <w:spacing w:val="-10"/>
                <w:w w:val="105"/>
              </w:rPr>
              <w:t xml:space="preserve"> Kundens </w:t>
            </w:r>
            <w:r w:rsidR="006812B8" w:rsidRPr="00C72ED0">
              <w:rPr>
                <w:rStyle w:val="Hyperkobling"/>
                <w:rFonts w:cs="Arial"/>
                <w:noProof/>
                <w:w w:val="105"/>
              </w:rPr>
              <w:t>anlegg/installasjon</w:t>
            </w:r>
            <w:r w:rsidR="006812B8">
              <w:rPr>
                <w:noProof/>
                <w:webHidden/>
              </w:rPr>
              <w:tab/>
            </w:r>
            <w:r w:rsidR="006812B8">
              <w:rPr>
                <w:noProof/>
                <w:webHidden/>
              </w:rPr>
              <w:fldChar w:fldCharType="begin"/>
            </w:r>
            <w:r w:rsidR="006812B8">
              <w:rPr>
                <w:noProof/>
                <w:webHidden/>
              </w:rPr>
              <w:instrText xml:space="preserve"> PAGEREF _Toc61617308 \h </w:instrText>
            </w:r>
            <w:r w:rsidR="006812B8">
              <w:rPr>
                <w:noProof/>
                <w:webHidden/>
              </w:rPr>
            </w:r>
            <w:r w:rsidR="006812B8">
              <w:rPr>
                <w:noProof/>
                <w:webHidden/>
              </w:rPr>
              <w:fldChar w:fldCharType="separate"/>
            </w:r>
            <w:r w:rsidR="006812B8">
              <w:rPr>
                <w:noProof/>
                <w:webHidden/>
              </w:rPr>
              <w:t>10</w:t>
            </w:r>
            <w:r w:rsidR="006812B8">
              <w:rPr>
                <w:noProof/>
                <w:webHidden/>
              </w:rPr>
              <w:fldChar w:fldCharType="end"/>
            </w:r>
          </w:hyperlink>
        </w:p>
        <w:p w14:paraId="5C20645B" w14:textId="6143C7E2"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9" w:history="1">
            <w:r w:rsidR="006812B8" w:rsidRPr="00C72ED0">
              <w:rPr>
                <w:rStyle w:val="Hyperkobling"/>
                <w:rFonts w:cs="Arial"/>
                <w:noProof/>
                <w:w w:val="105"/>
              </w:rPr>
              <w:t>5-6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Varslingsplikt</w:t>
            </w:r>
            <w:r w:rsidR="006812B8">
              <w:rPr>
                <w:noProof/>
                <w:webHidden/>
              </w:rPr>
              <w:tab/>
            </w:r>
            <w:r w:rsidR="006812B8">
              <w:rPr>
                <w:noProof/>
                <w:webHidden/>
              </w:rPr>
              <w:fldChar w:fldCharType="begin"/>
            </w:r>
            <w:r w:rsidR="006812B8">
              <w:rPr>
                <w:noProof/>
                <w:webHidden/>
              </w:rPr>
              <w:instrText xml:space="preserve"> PAGEREF _Toc61617309 \h </w:instrText>
            </w:r>
            <w:r w:rsidR="006812B8">
              <w:rPr>
                <w:noProof/>
                <w:webHidden/>
              </w:rPr>
            </w:r>
            <w:r w:rsidR="006812B8">
              <w:rPr>
                <w:noProof/>
                <w:webHidden/>
              </w:rPr>
              <w:fldChar w:fldCharType="separate"/>
            </w:r>
            <w:r w:rsidR="006812B8">
              <w:rPr>
                <w:noProof/>
                <w:webHidden/>
              </w:rPr>
              <w:t>10</w:t>
            </w:r>
            <w:r w:rsidR="006812B8">
              <w:rPr>
                <w:noProof/>
                <w:webHidden/>
              </w:rPr>
              <w:fldChar w:fldCharType="end"/>
            </w:r>
          </w:hyperlink>
        </w:p>
        <w:p w14:paraId="61B6D697" w14:textId="30063B1F"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0" w:history="1">
            <w:r w:rsidR="006812B8" w:rsidRPr="00C72ED0">
              <w:rPr>
                <w:rStyle w:val="Hyperkobling"/>
                <w:rFonts w:cs="Arial"/>
                <w:noProof/>
                <w:w w:val="105"/>
              </w:rPr>
              <w:t>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AVREGNING, PRIS- OG</w:t>
            </w:r>
            <w:r w:rsidR="006812B8" w:rsidRPr="00C72ED0">
              <w:rPr>
                <w:rStyle w:val="Hyperkobling"/>
                <w:rFonts w:cs="Arial"/>
                <w:noProof/>
                <w:spacing w:val="-28"/>
                <w:w w:val="105"/>
              </w:rPr>
              <w:t xml:space="preserve"> </w:t>
            </w:r>
            <w:r w:rsidR="006812B8" w:rsidRPr="00C72ED0">
              <w:rPr>
                <w:rStyle w:val="Hyperkobling"/>
                <w:rFonts w:cs="Arial"/>
                <w:noProof/>
                <w:spacing w:val="-3"/>
                <w:w w:val="105"/>
              </w:rPr>
              <w:t>BETALINGSVILKÅR</w:t>
            </w:r>
            <w:r w:rsidR="006812B8">
              <w:rPr>
                <w:noProof/>
                <w:webHidden/>
              </w:rPr>
              <w:tab/>
            </w:r>
            <w:r w:rsidR="006812B8">
              <w:rPr>
                <w:noProof/>
                <w:webHidden/>
              </w:rPr>
              <w:fldChar w:fldCharType="begin"/>
            </w:r>
            <w:r w:rsidR="006812B8">
              <w:rPr>
                <w:noProof/>
                <w:webHidden/>
              </w:rPr>
              <w:instrText xml:space="preserve"> PAGEREF _Toc61617310 \h </w:instrText>
            </w:r>
            <w:r w:rsidR="006812B8">
              <w:rPr>
                <w:noProof/>
                <w:webHidden/>
              </w:rPr>
            </w:r>
            <w:r w:rsidR="006812B8">
              <w:rPr>
                <w:noProof/>
                <w:webHidden/>
              </w:rPr>
              <w:fldChar w:fldCharType="separate"/>
            </w:r>
            <w:r w:rsidR="006812B8">
              <w:rPr>
                <w:noProof/>
                <w:webHidden/>
              </w:rPr>
              <w:t>10</w:t>
            </w:r>
            <w:r w:rsidR="006812B8">
              <w:rPr>
                <w:noProof/>
                <w:webHidden/>
              </w:rPr>
              <w:fldChar w:fldCharType="end"/>
            </w:r>
          </w:hyperlink>
        </w:p>
        <w:p w14:paraId="3E534F66" w14:textId="58ACB6A8"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1" w:history="1">
            <w:r w:rsidR="006812B8" w:rsidRPr="00C72ED0">
              <w:rPr>
                <w:rStyle w:val="Hyperkobling"/>
                <w:rFonts w:cs="Arial"/>
                <w:noProof/>
                <w:w w:val="105"/>
              </w:rPr>
              <w:t>6-1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Betalingsplikt og</w:t>
            </w:r>
            <w:r w:rsidR="006812B8" w:rsidRPr="00C72ED0">
              <w:rPr>
                <w:rStyle w:val="Hyperkobling"/>
                <w:rFonts w:cs="Arial"/>
                <w:noProof/>
                <w:spacing w:val="-23"/>
                <w:w w:val="105"/>
              </w:rPr>
              <w:t xml:space="preserve"> </w:t>
            </w:r>
            <w:r w:rsidR="006812B8" w:rsidRPr="00C72ED0">
              <w:rPr>
                <w:rStyle w:val="Hyperkobling"/>
                <w:rFonts w:cs="Arial"/>
                <w:noProof/>
                <w:w w:val="105"/>
              </w:rPr>
              <w:t>sikkerhetsstillelse</w:t>
            </w:r>
            <w:r w:rsidR="006812B8">
              <w:rPr>
                <w:noProof/>
                <w:webHidden/>
              </w:rPr>
              <w:tab/>
            </w:r>
            <w:r w:rsidR="006812B8">
              <w:rPr>
                <w:noProof/>
                <w:webHidden/>
              </w:rPr>
              <w:fldChar w:fldCharType="begin"/>
            </w:r>
            <w:r w:rsidR="006812B8">
              <w:rPr>
                <w:noProof/>
                <w:webHidden/>
              </w:rPr>
              <w:instrText xml:space="preserve"> PAGEREF _Toc61617311 \h </w:instrText>
            </w:r>
            <w:r w:rsidR="006812B8">
              <w:rPr>
                <w:noProof/>
                <w:webHidden/>
              </w:rPr>
            </w:r>
            <w:r w:rsidR="006812B8">
              <w:rPr>
                <w:noProof/>
                <w:webHidden/>
              </w:rPr>
              <w:fldChar w:fldCharType="separate"/>
            </w:r>
            <w:r w:rsidR="006812B8">
              <w:rPr>
                <w:noProof/>
                <w:webHidden/>
              </w:rPr>
              <w:t>10</w:t>
            </w:r>
            <w:r w:rsidR="006812B8">
              <w:rPr>
                <w:noProof/>
                <w:webHidden/>
              </w:rPr>
              <w:fldChar w:fldCharType="end"/>
            </w:r>
          </w:hyperlink>
        </w:p>
        <w:p w14:paraId="1D19CF27" w14:textId="24922EEA"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2" w:history="1">
            <w:r w:rsidR="006812B8" w:rsidRPr="00C72ED0">
              <w:rPr>
                <w:rStyle w:val="Hyperkobling"/>
                <w:rFonts w:cs="Arial"/>
                <w:noProof/>
                <w:w w:val="105"/>
              </w:rPr>
              <w:t>6-2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4"/>
                <w:w w:val="105"/>
              </w:rPr>
              <w:t>Beregning og betaling av nettleie</w:t>
            </w:r>
            <w:r w:rsidR="006812B8">
              <w:rPr>
                <w:noProof/>
                <w:webHidden/>
              </w:rPr>
              <w:tab/>
            </w:r>
            <w:r w:rsidR="006812B8">
              <w:rPr>
                <w:noProof/>
                <w:webHidden/>
              </w:rPr>
              <w:fldChar w:fldCharType="begin"/>
            </w:r>
            <w:r w:rsidR="006812B8">
              <w:rPr>
                <w:noProof/>
                <w:webHidden/>
              </w:rPr>
              <w:instrText xml:space="preserve"> PAGEREF _Toc61617312 \h </w:instrText>
            </w:r>
            <w:r w:rsidR="006812B8">
              <w:rPr>
                <w:noProof/>
                <w:webHidden/>
              </w:rPr>
            </w:r>
            <w:r w:rsidR="006812B8">
              <w:rPr>
                <w:noProof/>
                <w:webHidden/>
              </w:rPr>
              <w:fldChar w:fldCharType="separate"/>
            </w:r>
            <w:r w:rsidR="006812B8">
              <w:rPr>
                <w:noProof/>
                <w:webHidden/>
              </w:rPr>
              <w:t>11</w:t>
            </w:r>
            <w:r w:rsidR="006812B8">
              <w:rPr>
                <w:noProof/>
                <w:webHidden/>
              </w:rPr>
              <w:fldChar w:fldCharType="end"/>
            </w:r>
          </w:hyperlink>
        </w:p>
        <w:p w14:paraId="022CCF82" w14:textId="32182E70"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3" w:history="1">
            <w:r w:rsidR="006812B8" w:rsidRPr="00C72ED0">
              <w:rPr>
                <w:rStyle w:val="Hyperkobling"/>
                <w:rFonts w:cs="Arial"/>
                <w:noProof/>
                <w:w w:val="105"/>
              </w:rPr>
              <w:t>6-3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Endring i tariffer og</w:t>
            </w:r>
            <w:r w:rsidR="006812B8" w:rsidRPr="00C72ED0">
              <w:rPr>
                <w:rStyle w:val="Hyperkobling"/>
                <w:rFonts w:cs="Arial"/>
                <w:noProof/>
                <w:spacing w:val="-43"/>
                <w:w w:val="105"/>
              </w:rPr>
              <w:t xml:space="preserve"> </w:t>
            </w:r>
            <w:r w:rsidR="006812B8" w:rsidRPr="00C72ED0">
              <w:rPr>
                <w:rStyle w:val="Hyperkobling"/>
                <w:rFonts w:cs="Arial"/>
                <w:noProof/>
                <w:w w:val="105"/>
              </w:rPr>
              <w:t>betalingsvilkår</w:t>
            </w:r>
            <w:r w:rsidR="006812B8">
              <w:rPr>
                <w:noProof/>
                <w:webHidden/>
              </w:rPr>
              <w:tab/>
            </w:r>
            <w:r w:rsidR="006812B8">
              <w:rPr>
                <w:noProof/>
                <w:webHidden/>
              </w:rPr>
              <w:fldChar w:fldCharType="begin"/>
            </w:r>
            <w:r w:rsidR="006812B8">
              <w:rPr>
                <w:noProof/>
                <w:webHidden/>
              </w:rPr>
              <w:instrText xml:space="preserve"> PAGEREF _Toc61617313 \h </w:instrText>
            </w:r>
            <w:r w:rsidR="006812B8">
              <w:rPr>
                <w:noProof/>
                <w:webHidden/>
              </w:rPr>
            </w:r>
            <w:r w:rsidR="006812B8">
              <w:rPr>
                <w:noProof/>
                <w:webHidden/>
              </w:rPr>
              <w:fldChar w:fldCharType="separate"/>
            </w:r>
            <w:r w:rsidR="006812B8">
              <w:rPr>
                <w:noProof/>
                <w:webHidden/>
              </w:rPr>
              <w:t>11</w:t>
            </w:r>
            <w:r w:rsidR="006812B8">
              <w:rPr>
                <w:noProof/>
                <w:webHidden/>
              </w:rPr>
              <w:fldChar w:fldCharType="end"/>
            </w:r>
          </w:hyperlink>
        </w:p>
        <w:p w14:paraId="0C215485" w14:textId="1C8C9429"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4" w:history="1">
            <w:r w:rsidR="006812B8" w:rsidRPr="00C72ED0">
              <w:rPr>
                <w:rStyle w:val="Hyperkobling"/>
                <w:rFonts w:cs="Arial"/>
                <w:noProof/>
                <w:w w:val="105"/>
              </w:rPr>
              <w:t>6-4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Avregningsfeil</w:t>
            </w:r>
            <w:r w:rsidR="006812B8">
              <w:rPr>
                <w:noProof/>
                <w:webHidden/>
              </w:rPr>
              <w:tab/>
            </w:r>
            <w:r w:rsidR="006812B8">
              <w:rPr>
                <w:noProof/>
                <w:webHidden/>
              </w:rPr>
              <w:fldChar w:fldCharType="begin"/>
            </w:r>
            <w:r w:rsidR="006812B8">
              <w:rPr>
                <w:noProof/>
                <w:webHidden/>
              </w:rPr>
              <w:instrText xml:space="preserve"> PAGEREF _Toc61617314 \h </w:instrText>
            </w:r>
            <w:r w:rsidR="006812B8">
              <w:rPr>
                <w:noProof/>
                <w:webHidden/>
              </w:rPr>
            </w:r>
            <w:r w:rsidR="006812B8">
              <w:rPr>
                <w:noProof/>
                <w:webHidden/>
              </w:rPr>
              <w:fldChar w:fldCharType="separate"/>
            </w:r>
            <w:r w:rsidR="006812B8">
              <w:rPr>
                <w:noProof/>
                <w:webHidden/>
              </w:rPr>
              <w:t>11</w:t>
            </w:r>
            <w:r w:rsidR="006812B8">
              <w:rPr>
                <w:noProof/>
                <w:webHidden/>
              </w:rPr>
              <w:fldChar w:fldCharType="end"/>
            </w:r>
          </w:hyperlink>
        </w:p>
        <w:p w14:paraId="75B41ED3" w14:textId="6541ABA4"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5" w:history="1">
            <w:r w:rsidR="006812B8" w:rsidRPr="00C72ED0">
              <w:rPr>
                <w:rStyle w:val="Hyperkobling"/>
                <w:rFonts w:cs="Arial"/>
                <w:noProof/>
                <w:w w:val="105"/>
              </w:rPr>
              <w:t>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STENGING </w:t>
            </w:r>
            <w:r w:rsidR="006812B8" w:rsidRPr="00C72ED0">
              <w:rPr>
                <w:rStyle w:val="Hyperkobling"/>
                <w:rFonts w:cs="Arial"/>
                <w:noProof/>
                <w:spacing w:val="-5"/>
                <w:w w:val="105"/>
              </w:rPr>
              <w:t xml:space="preserve">AV </w:t>
            </w:r>
            <w:r w:rsidR="006812B8" w:rsidRPr="00C72ED0">
              <w:rPr>
                <w:rStyle w:val="Hyperkobling"/>
                <w:rFonts w:cs="Arial"/>
                <w:noProof/>
                <w:w w:val="105"/>
              </w:rPr>
              <w:t>KUNDENS</w:t>
            </w:r>
            <w:r w:rsidR="006812B8" w:rsidRPr="00C72ED0">
              <w:rPr>
                <w:rStyle w:val="Hyperkobling"/>
                <w:rFonts w:cs="Arial"/>
                <w:noProof/>
                <w:spacing w:val="-19"/>
                <w:w w:val="105"/>
              </w:rPr>
              <w:t xml:space="preserve"> </w:t>
            </w:r>
            <w:r w:rsidR="006812B8" w:rsidRPr="00C72ED0">
              <w:rPr>
                <w:rStyle w:val="Hyperkobling"/>
                <w:rFonts w:cs="Arial"/>
                <w:noProof/>
                <w:w w:val="105"/>
              </w:rPr>
              <w:t>ANLEGG</w:t>
            </w:r>
            <w:r w:rsidR="006812B8">
              <w:rPr>
                <w:noProof/>
                <w:webHidden/>
              </w:rPr>
              <w:tab/>
            </w:r>
            <w:r w:rsidR="006812B8">
              <w:rPr>
                <w:noProof/>
                <w:webHidden/>
              </w:rPr>
              <w:fldChar w:fldCharType="begin"/>
            </w:r>
            <w:r w:rsidR="006812B8">
              <w:rPr>
                <w:noProof/>
                <w:webHidden/>
              </w:rPr>
              <w:instrText xml:space="preserve"> PAGEREF _Toc61617315 \h </w:instrText>
            </w:r>
            <w:r w:rsidR="006812B8">
              <w:rPr>
                <w:noProof/>
                <w:webHidden/>
              </w:rPr>
            </w:r>
            <w:r w:rsidR="006812B8">
              <w:rPr>
                <w:noProof/>
                <w:webHidden/>
              </w:rPr>
              <w:fldChar w:fldCharType="separate"/>
            </w:r>
            <w:r w:rsidR="006812B8">
              <w:rPr>
                <w:noProof/>
                <w:webHidden/>
              </w:rPr>
              <w:t>12</w:t>
            </w:r>
            <w:r w:rsidR="006812B8">
              <w:rPr>
                <w:noProof/>
                <w:webHidden/>
              </w:rPr>
              <w:fldChar w:fldCharType="end"/>
            </w:r>
          </w:hyperlink>
        </w:p>
        <w:p w14:paraId="1A0F7171" w14:textId="11DF558B"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6" w:history="1">
            <w:r w:rsidR="006812B8" w:rsidRPr="00C72ED0">
              <w:rPr>
                <w:rStyle w:val="Hyperkobling"/>
                <w:rFonts w:cs="Arial"/>
                <w:noProof/>
                <w:w w:val="105"/>
              </w:rPr>
              <w:t>7-1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Vilkår for</w:t>
            </w:r>
            <w:r w:rsidR="006812B8" w:rsidRPr="00C72ED0">
              <w:rPr>
                <w:rStyle w:val="Hyperkobling"/>
                <w:rFonts w:cs="Arial"/>
                <w:noProof/>
                <w:spacing w:val="-19"/>
                <w:w w:val="105"/>
              </w:rPr>
              <w:t xml:space="preserve"> </w:t>
            </w:r>
            <w:r w:rsidR="006812B8" w:rsidRPr="00C72ED0">
              <w:rPr>
                <w:rStyle w:val="Hyperkobling"/>
                <w:rFonts w:cs="Arial"/>
                <w:noProof/>
                <w:w w:val="105"/>
              </w:rPr>
              <w:t>stenging</w:t>
            </w:r>
            <w:r w:rsidR="006812B8">
              <w:rPr>
                <w:noProof/>
                <w:webHidden/>
              </w:rPr>
              <w:tab/>
            </w:r>
            <w:r w:rsidR="006812B8">
              <w:rPr>
                <w:noProof/>
                <w:webHidden/>
              </w:rPr>
              <w:fldChar w:fldCharType="begin"/>
            </w:r>
            <w:r w:rsidR="006812B8">
              <w:rPr>
                <w:noProof/>
                <w:webHidden/>
              </w:rPr>
              <w:instrText xml:space="preserve"> PAGEREF _Toc61617316 \h </w:instrText>
            </w:r>
            <w:r w:rsidR="006812B8">
              <w:rPr>
                <w:noProof/>
                <w:webHidden/>
              </w:rPr>
            </w:r>
            <w:r w:rsidR="006812B8">
              <w:rPr>
                <w:noProof/>
                <w:webHidden/>
              </w:rPr>
              <w:fldChar w:fldCharType="separate"/>
            </w:r>
            <w:r w:rsidR="006812B8">
              <w:rPr>
                <w:noProof/>
                <w:webHidden/>
              </w:rPr>
              <w:t>12</w:t>
            </w:r>
            <w:r w:rsidR="006812B8">
              <w:rPr>
                <w:noProof/>
                <w:webHidden/>
              </w:rPr>
              <w:fldChar w:fldCharType="end"/>
            </w:r>
          </w:hyperlink>
        </w:p>
        <w:p w14:paraId="5D7FBCDD" w14:textId="52E240B1"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7" w:history="1">
            <w:r w:rsidR="006812B8" w:rsidRPr="00C72ED0">
              <w:rPr>
                <w:rStyle w:val="Hyperkobling"/>
                <w:rFonts w:cs="Arial"/>
                <w:noProof/>
                <w:w w:val="105"/>
              </w:rPr>
              <w:t>7-2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Prosedyrer for</w:t>
            </w:r>
            <w:r w:rsidR="006812B8" w:rsidRPr="00C72ED0">
              <w:rPr>
                <w:rStyle w:val="Hyperkobling"/>
                <w:rFonts w:cs="Arial"/>
                <w:noProof/>
                <w:spacing w:val="-20"/>
                <w:w w:val="105"/>
              </w:rPr>
              <w:t xml:space="preserve"> </w:t>
            </w:r>
            <w:r w:rsidR="006812B8" w:rsidRPr="00C72ED0">
              <w:rPr>
                <w:rStyle w:val="Hyperkobling"/>
                <w:rFonts w:cs="Arial"/>
                <w:noProof/>
                <w:w w:val="105"/>
              </w:rPr>
              <w:t>stenging</w:t>
            </w:r>
            <w:r w:rsidR="006812B8">
              <w:rPr>
                <w:noProof/>
                <w:webHidden/>
              </w:rPr>
              <w:tab/>
            </w:r>
            <w:r w:rsidR="006812B8">
              <w:rPr>
                <w:noProof/>
                <w:webHidden/>
              </w:rPr>
              <w:fldChar w:fldCharType="begin"/>
            </w:r>
            <w:r w:rsidR="006812B8">
              <w:rPr>
                <w:noProof/>
                <w:webHidden/>
              </w:rPr>
              <w:instrText xml:space="preserve"> PAGEREF _Toc61617317 \h </w:instrText>
            </w:r>
            <w:r w:rsidR="006812B8">
              <w:rPr>
                <w:noProof/>
                <w:webHidden/>
              </w:rPr>
            </w:r>
            <w:r w:rsidR="006812B8">
              <w:rPr>
                <w:noProof/>
                <w:webHidden/>
              </w:rPr>
              <w:fldChar w:fldCharType="separate"/>
            </w:r>
            <w:r w:rsidR="006812B8">
              <w:rPr>
                <w:noProof/>
                <w:webHidden/>
              </w:rPr>
              <w:t>12</w:t>
            </w:r>
            <w:r w:rsidR="006812B8">
              <w:rPr>
                <w:noProof/>
                <w:webHidden/>
              </w:rPr>
              <w:fldChar w:fldCharType="end"/>
            </w:r>
          </w:hyperlink>
        </w:p>
        <w:p w14:paraId="087D48B3" w14:textId="6B9D682C"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8" w:history="1">
            <w:r w:rsidR="006812B8" w:rsidRPr="00C72ED0">
              <w:rPr>
                <w:rStyle w:val="Hyperkobling"/>
                <w:rFonts w:cs="Arial"/>
                <w:noProof/>
                <w:w w:val="105"/>
              </w:rPr>
              <w:t>7-3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Gjenåpning av stengt</w:t>
            </w:r>
            <w:r w:rsidR="006812B8" w:rsidRPr="00C72ED0">
              <w:rPr>
                <w:rStyle w:val="Hyperkobling"/>
                <w:rFonts w:cs="Arial"/>
                <w:noProof/>
                <w:spacing w:val="-28"/>
                <w:w w:val="105"/>
              </w:rPr>
              <w:t xml:space="preserve"> </w:t>
            </w:r>
            <w:r w:rsidR="006812B8" w:rsidRPr="00C72ED0">
              <w:rPr>
                <w:rStyle w:val="Hyperkobling"/>
                <w:rFonts w:cs="Arial"/>
                <w:noProof/>
                <w:w w:val="105"/>
              </w:rPr>
              <w:t>anlegg</w:t>
            </w:r>
            <w:r w:rsidR="006812B8">
              <w:rPr>
                <w:noProof/>
                <w:webHidden/>
              </w:rPr>
              <w:tab/>
            </w:r>
            <w:r w:rsidR="006812B8">
              <w:rPr>
                <w:noProof/>
                <w:webHidden/>
              </w:rPr>
              <w:fldChar w:fldCharType="begin"/>
            </w:r>
            <w:r w:rsidR="006812B8">
              <w:rPr>
                <w:noProof/>
                <w:webHidden/>
              </w:rPr>
              <w:instrText xml:space="preserve"> PAGEREF _Toc61617318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495AA968" w14:textId="249FEEED"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9" w:history="1">
            <w:r w:rsidR="006812B8" w:rsidRPr="00C72ED0">
              <w:rPr>
                <w:rStyle w:val="Hyperkobling"/>
                <w:rFonts w:cs="Arial"/>
                <w:noProof/>
                <w:w w:val="105"/>
              </w:rPr>
              <w:t>7-4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Erstatningsansvar ved rettmessig</w:t>
            </w:r>
            <w:r w:rsidR="006812B8" w:rsidRPr="00C72ED0">
              <w:rPr>
                <w:rStyle w:val="Hyperkobling"/>
                <w:rFonts w:cs="Arial"/>
                <w:noProof/>
                <w:spacing w:val="-32"/>
                <w:w w:val="105"/>
              </w:rPr>
              <w:t xml:space="preserve"> </w:t>
            </w:r>
            <w:r w:rsidR="006812B8" w:rsidRPr="00C72ED0">
              <w:rPr>
                <w:rStyle w:val="Hyperkobling"/>
                <w:rFonts w:cs="Arial"/>
                <w:noProof/>
                <w:w w:val="105"/>
              </w:rPr>
              <w:t>stengning</w:t>
            </w:r>
            <w:r w:rsidR="006812B8">
              <w:rPr>
                <w:noProof/>
                <w:webHidden/>
              </w:rPr>
              <w:tab/>
            </w:r>
            <w:r w:rsidR="006812B8">
              <w:rPr>
                <w:noProof/>
                <w:webHidden/>
              </w:rPr>
              <w:fldChar w:fldCharType="begin"/>
            </w:r>
            <w:r w:rsidR="006812B8">
              <w:rPr>
                <w:noProof/>
                <w:webHidden/>
              </w:rPr>
              <w:instrText xml:space="preserve"> PAGEREF _Toc61617319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3621E555" w14:textId="4141CB3C"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0" w:history="1">
            <w:r w:rsidR="006812B8" w:rsidRPr="00C72ED0">
              <w:rPr>
                <w:rStyle w:val="Hyperkobling"/>
                <w:rFonts w:cs="Arial"/>
                <w:noProof/>
                <w:w w:val="110"/>
              </w:rPr>
              <w:t>8</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TILKOBLING</w:t>
            </w:r>
            <w:r w:rsidR="006812B8" w:rsidRPr="00C72ED0">
              <w:rPr>
                <w:rStyle w:val="Hyperkobling"/>
                <w:rFonts w:cs="Arial"/>
                <w:noProof/>
                <w:spacing w:val="-17"/>
                <w:w w:val="110"/>
              </w:rPr>
              <w:t xml:space="preserve"> </w:t>
            </w:r>
            <w:r w:rsidR="006812B8" w:rsidRPr="00C72ED0">
              <w:rPr>
                <w:rStyle w:val="Hyperkobling"/>
                <w:rFonts w:cs="Arial"/>
                <w:noProof/>
                <w:w w:val="110"/>
              </w:rPr>
              <w:t>OG</w:t>
            </w:r>
            <w:r w:rsidR="006812B8" w:rsidRPr="00C72ED0">
              <w:rPr>
                <w:rStyle w:val="Hyperkobling"/>
                <w:rFonts w:cs="Arial"/>
                <w:noProof/>
                <w:spacing w:val="-17"/>
                <w:w w:val="110"/>
              </w:rPr>
              <w:t xml:space="preserve"> </w:t>
            </w:r>
            <w:r w:rsidR="006812B8" w:rsidRPr="00C72ED0">
              <w:rPr>
                <w:rStyle w:val="Hyperkobling"/>
                <w:rFonts w:cs="Arial"/>
                <w:noProof/>
                <w:w w:val="110"/>
              </w:rPr>
              <w:t>FRAKOBLING</w:t>
            </w:r>
            <w:r w:rsidR="006812B8" w:rsidRPr="00C72ED0">
              <w:rPr>
                <w:rStyle w:val="Hyperkobling"/>
                <w:rFonts w:cs="Arial"/>
                <w:noProof/>
                <w:spacing w:val="-18"/>
                <w:w w:val="110"/>
              </w:rPr>
              <w:t xml:space="preserve"> </w:t>
            </w:r>
            <w:r w:rsidR="006812B8" w:rsidRPr="00C72ED0">
              <w:rPr>
                <w:rStyle w:val="Hyperkobling"/>
                <w:rFonts w:cs="Arial"/>
                <w:noProof/>
                <w:spacing w:val="-5"/>
                <w:w w:val="110"/>
              </w:rPr>
              <w:t>AV</w:t>
            </w:r>
            <w:r w:rsidR="006812B8" w:rsidRPr="00C72ED0">
              <w:rPr>
                <w:rStyle w:val="Hyperkobling"/>
                <w:rFonts w:cs="Arial"/>
                <w:noProof/>
                <w:spacing w:val="-17"/>
                <w:w w:val="110"/>
              </w:rPr>
              <w:t xml:space="preserve"> </w:t>
            </w:r>
            <w:r w:rsidR="006812B8" w:rsidRPr="00C72ED0">
              <w:rPr>
                <w:rStyle w:val="Hyperkobling"/>
                <w:rFonts w:cs="Arial"/>
                <w:noProof/>
                <w:spacing w:val="-3"/>
                <w:w w:val="110"/>
              </w:rPr>
              <w:t>INSTALLASJONEN</w:t>
            </w:r>
            <w:r w:rsidR="006812B8">
              <w:rPr>
                <w:noProof/>
                <w:webHidden/>
              </w:rPr>
              <w:tab/>
            </w:r>
            <w:r w:rsidR="006812B8">
              <w:rPr>
                <w:noProof/>
                <w:webHidden/>
              </w:rPr>
              <w:fldChar w:fldCharType="begin"/>
            </w:r>
            <w:r w:rsidR="006812B8">
              <w:rPr>
                <w:noProof/>
                <w:webHidden/>
              </w:rPr>
              <w:instrText xml:space="preserve"> PAGEREF _Toc61617320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4D67AC98" w14:textId="774D2B8C"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21" w:history="1">
            <w:r w:rsidR="006812B8" w:rsidRPr="00C72ED0">
              <w:rPr>
                <w:rStyle w:val="Hyperkobling"/>
                <w:rFonts w:cs="Arial"/>
                <w:noProof/>
                <w:w w:val="110"/>
              </w:rPr>
              <w:t>8-1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Frakobling og</w:t>
            </w:r>
            <w:r w:rsidR="006812B8" w:rsidRPr="00C72ED0">
              <w:rPr>
                <w:rStyle w:val="Hyperkobling"/>
                <w:rFonts w:cs="Arial"/>
                <w:noProof/>
                <w:spacing w:val="-27"/>
                <w:w w:val="110"/>
              </w:rPr>
              <w:t xml:space="preserve"> </w:t>
            </w:r>
            <w:r w:rsidR="006812B8" w:rsidRPr="00C72ED0">
              <w:rPr>
                <w:rStyle w:val="Hyperkobling"/>
                <w:rFonts w:cs="Arial"/>
                <w:noProof/>
                <w:w w:val="110"/>
              </w:rPr>
              <w:t>tilkobling</w:t>
            </w:r>
            <w:r w:rsidR="006812B8">
              <w:rPr>
                <w:noProof/>
                <w:webHidden/>
              </w:rPr>
              <w:tab/>
            </w:r>
            <w:r w:rsidR="006812B8">
              <w:rPr>
                <w:noProof/>
                <w:webHidden/>
              </w:rPr>
              <w:fldChar w:fldCharType="begin"/>
            </w:r>
            <w:r w:rsidR="006812B8">
              <w:rPr>
                <w:noProof/>
                <w:webHidden/>
              </w:rPr>
              <w:instrText xml:space="preserve"> PAGEREF _Toc61617321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1D551E56" w14:textId="2775EAA7"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2" w:history="1">
            <w:r w:rsidR="006812B8" w:rsidRPr="00C72ED0">
              <w:rPr>
                <w:rStyle w:val="Hyperkobling"/>
                <w:rFonts w:cs="Arial"/>
                <w:noProof/>
                <w:w w:val="105"/>
              </w:rPr>
              <w:t>8-2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Frakobling uten nærmere</w:t>
            </w:r>
            <w:r w:rsidR="006812B8" w:rsidRPr="00C72ED0">
              <w:rPr>
                <w:rStyle w:val="Hyperkobling"/>
                <w:rFonts w:cs="Arial"/>
                <w:noProof/>
                <w:spacing w:val="-34"/>
                <w:w w:val="105"/>
              </w:rPr>
              <w:t xml:space="preserve"> </w:t>
            </w:r>
            <w:r w:rsidR="006812B8" w:rsidRPr="00C72ED0">
              <w:rPr>
                <w:rStyle w:val="Hyperkobling"/>
                <w:rFonts w:cs="Arial"/>
                <w:noProof/>
                <w:w w:val="105"/>
              </w:rPr>
              <w:t>varsel</w:t>
            </w:r>
            <w:r w:rsidR="006812B8">
              <w:rPr>
                <w:noProof/>
                <w:webHidden/>
              </w:rPr>
              <w:tab/>
            </w:r>
            <w:r w:rsidR="006812B8">
              <w:rPr>
                <w:noProof/>
                <w:webHidden/>
              </w:rPr>
              <w:fldChar w:fldCharType="begin"/>
            </w:r>
            <w:r w:rsidR="006812B8">
              <w:rPr>
                <w:noProof/>
                <w:webHidden/>
              </w:rPr>
              <w:instrText xml:space="preserve"> PAGEREF _Toc61617322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657977EC" w14:textId="3A0108FA"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3" w:history="1">
            <w:r w:rsidR="006812B8" w:rsidRPr="00C72ED0">
              <w:rPr>
                <w:rStyle w:val="Hyperkobling"/>
                <w:rFonts w:cs="Arial"/>
                <w:noProof/>
                <w:w w:val="105"/>
              </w:rPr>
              <w:t>8-3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Utkobling etter nærmere</w:t>
            </w:r>
            <w:r w:rsidR="006812B8" w:rsidRPr="00C72ED0">
              <w:rPr>
                <w:rStyle w:val="Hyperkobling"/>
                <w:rFonts w:cs="Arial"/>
                <w:noProof/>
                <w:spacing w:val="-31"/>
                <w:w w:val="105"/>
              </w:rPr>
              <w:t xml:space="preserve"> </w:t>
            </w:r>
            <w:r w:rsidR="006812B8" w:rsidRPr="00C72ED0">
              <w:rPr>
                <w:rStyle w:val="Hyperkobling"/>
                <w:rFonts w:cs="Arial"/>
                <w:noProof/>
                <w:w w:val="105"/>
              </w:rPr>
              <w:t>varsel</w:t>
            </w:r>
            <w:r w:rsidR="006812B8">
              <w:rPr>
                <w:noProof/>
                <w:webHidden/>
              </w:rPr>
              <w:tab/>
            </w:r>
            <w:r w:rsidR="006812B8">
              <w:rPr>
                <w:noProof/>
                <w:webHidden/>
              </w:rPr>
              <w:fldChar w:fldCharType="begin"/>
            </w:r>
            <w:r w:rsidR="006812B8">
              <w:rPr>
                <w:noProof/>
                <w:webHidden/>
              </w:rPr>
              <w:instrText xml:space="preserve"> PAGEREF _Toc61617323 \h </w:instrText>
            </w:r>
            <w:r w:rsidR="006812B8">
              <w:rPr>
                <w:noProof/>
                <w:webHidden/>
              </w:rPr>
            </w:r>
            <w:r w:rsidR="006812B8">
              <w:rPr>
                <w:noProof/>
                <w:webHidden/>
              </w:rPr>
              <w:fldChar w:fldCharType="separate"/>
            </w:r>
            <w:r w:rsidR="006812B8">
              <w:rPr>
                <w:noProof/>
                <w:webHidden/>
              </w:rPr>
              <w:t>14</w:t>
            </w:r>
            <w:r w:rsidR="006812B8">
              <w:rPr>
                <w:noProof/>
                <w:webHidden/>
              </w:rPr>
              <w:fldChar w:fldCharType="end"/>
            </w:r>
          </w:hyperlink>
        </w:p>
        <w:p w14:paraId="7FFA78CA" w14:textId="6EA42101"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4" w:history="1">
            <w:r w:rsidR="006812B8" w:rsidRPr="00C72ED0">
              <w:rPr>
                <w:rStyle w:val="Hyperkobling"/>
                <w:rFonts w:cs="Arial"/>
                <w:noProof/>
                <w:w w:val="110"/>
              </w:rPr>
              <w:t>9</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ADGANGSRETT</w:t>
            </w:r>
            <w:r w:rsidR="006812B8">
              <w:rPr>
                <w:noProof/>
                <w:webHidden/>
              </w:rPr>
              <w:tab/>
            </w:r>
            <w:r w:rsidR="006812B8">
              <w:rPr>
                <w:noProof/>
                <w:webHidden/>
              </w:rPr>
              <w:fldChar w:fldCharType="begin"/>
            </w:r>
            <w:r w:rsidR="006812B8">
              <w:rPr>
                <w:noProof/>
                <w:webHidden/>
              </w:rPr>
              <w:instrText xml:space="preserve"> PAGEREF _Toc61617324 \h </w:instrText>
            </w:r>
            <w:r w:rsidR="006812B8">
              <w:rPr>
                <w:noProof/>
                <w:webHidden/>
              </w:rPr>
            </w:r>
            <w:r w:rsidR="006812B8">
              <w:rPr>
                <w:noProof/>
                <w:webHidden/>
              </w:rPr>
              <w:fldChar w:fldCharType="separate"/>
            </w:r>
            <w:r w:rsidR="006812B8">
              <w:rPr>
                <w:noProof/>
                <w:webHidden/>
              </w:rPr>
              <w:t>14</w:t>
            </w:r>
            <w:r w:rsidR="006812B8">
              <w:rPr>
                <w:noProof/>
                <w:webHidden/>
              </w:rPr>
              <w:fldChar w:fldCharType="end"/>
            </w:r>
          </w:hyperlink>
        </w:p>
        <w:p w14:paraId="46F8D857" w14:textId="6B448FDF"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5" w:history="1">
            <w:r w:rsidR="006812B8" w:rsidRPr="00C72ED0">
              <w:rPr>
                <w:rStyle w:val="Hyperkobling"/>
                <w:rFonts w:cs="Arial"/>
                <w:noProof/>
                <w:w w:val="110"/>
              </w:rPr>
              <w:t>10</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INKASSO</w:t>
            </w:r>
            <w:r w:rsidR="006812B8">
              <w:rPr>
                <w:noProof/>
                <w:webHidden/>
              </w:rPr>
              <w:tab/>
            </w:r>
            <w:r w:rsidR="006812B8">
              <w:rPr>
                <w:noProof/>
                <w:webHidden/>
              </w:rPr>
              <w:fldChar w:fldCharType="begin"/>
            </w:r>
            <w:r w:rsidR="006812B8">
              <w:rPr>
                <w:noProof/>
                <w:webHidden/>
              </w:rPr>
              <w:instrText xml:space="preserve"> PAGEREF _Toc61617325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53905E4A" w14:textId="6DCFF32C"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6" w:history="1">
            <w:r w:rsidR="006812B8" w:rsidRPr="00C72ED0">
              <w:rPr>
                <w:rStyle w:val="Hyperkobling"/>
                <w:rFonts w:cs="Arial"/>
                <w:noProof/>
                <w:w w:val="110"/>
              </w:rPr>
              <w:t>11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KONKURS</w:t>
            </w:r>
            <w:r w:rsidR="006812B8">
              <w:rPr>
                <w:noProof/>
                <w:webHidden/>
              </w:rPr>
              <w:tab/>
            </w:r>
            <w:r w:rsidR="006812B8">
              <w:rPr>
                <w:noProof/>
                <w:webHidden/>
              </w:rPr>
              <w:fldChar w:fldCharType="begin"/>
            </w:r>
            <w:r w:rsidR="006812B8">
              <w:rPr>
                <w:noProof/>
                <w:webHidden/>
              </w:rPr>
              <w:instrText xml:space="preserve"> PAGEREF _Toc61617326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647E312B" w14:textId="443266E8"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7" w:history="1">
            <w:r w:rsidR="006812B8" w:rsidRPr="00C72ED0">
              <w:rPr>
                <w:rStyle w:val="Hyperkobling"/>
                <w:rFonts w:cs="Arial"/>
                <w:noProof/>
                <w:w w:val="105"/>
              </w:rPr>
              <w:t>12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OPPSIGELSE </w:t>
            </w:r>
            <w:r w:rsidR="006812B8" w:rsidRPr="00C72ED0">
              <w:rPr>
                <w:rStyle w:val="Hyperkobling"/>
                <w:rFonts w:cs="Arial"/>
                <w:noProof/>
                <w:spacing w:val="-5"/>
                <w:w w:val="105"/>
              </w:rPr>
              <w:t>AV</w:t>
            </w:r>
            <w:r w:rsidR="006812B8" w:rsidRPr="00C72ED0">
              <w:rPr>
                <w:rStyle w:val="Hyperkobling"/>
                <w:rFonts w:cs="Arial"/>
                <w:noProof/>
                <w:spacing w:val="-20"/>
                <w:w w:val="105"/>
              </w:rPr>
              <w:t xml:space="preserve"> </w:t>
            </w:r>
            <w:r w:rsidR="006812B8" w:rsidRPr="00C72ED0">
              <w:rPr>
                <w:rStyle w:val="Hyperkobling"/>
                <w:rFonts w:cs="Arial"/>
                <w:noProof/>
                <w:spacing w:val="-3"/>
                <w:w w:val="105"/>
              </w:rPr>
              <w:t>K</w:t>
            </w:r>
            <w:r w:rsidR="002024E8">
              <w:rPr>
                <w:rStyle w:val="Hyperkobling"/>
                <w:rFonts w:cs="Arial"/>
                <w:noProof/>
                <w:spacing w:val="-3"/>
                <w:w w:val="105"/>
              </w:rPr>
              <w:t>UNDE</w:t>
            </w:r>
            <w:r w:rsidR="006812B8" w:rsidRPr="00C72ED0">
              <w:rPr>
                <w:rStyle w:val="Hyperkobling"/>
                <w:rFonts w:cs="Arial"/>
                <w:noProof/>
                <w:spacing w:val="-3"/>
                <w:w w:val="105"/>
              </w:rPr>
              <w:t>FORHOLDET</w:t>
            </w:r>
            <w:r w:rsidR="006812B8">
              <w:rPr>
                <w:noProof/>
                <w:webHidden/>
              </w:rPr>
              <w:tab/>
            </w:r>
            <w:r w:rsidR="006812B8">
              <w:rPr>
                <w:noProof/>
                <w:webHidden/>
              </w:rPr>
              <w:fldChar w:fldCharType="begin"/>
            </w:r>
            <w:r w:rsidR="006812B8">
              <w:rPr>
                <w:noProof/>
                <w:webHidden/>
              </w:rPr>
              <w:instrText xml:space="preserve"> PAGEREF _Toc61617327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58313B3A" w14:textId="39B6E44B"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28" w:history="1">
            <w:r w:rsidR="006812B8" w:rsidRPr="00C72ED0">
              <w:rPr>
                <w:rStyle w:val="Hyperkobling"/>
                <w:rFonts w:cs="Arial"/>
                <w:noProof/>
                <w:w w:val="105"/>
              </w:rPr>
              <w:t>12-1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Oppsigelse</w:t>
            </w:r>
            <w:r w:rsidR="006812B8">
              <w:rPr>
                <w:noProof/>
                <w:webHidden/>
              </w:rPr>
              <w:tab/>
            </w:r>
            <w:r w:rsidR="006812B8">
              <w:rPr>
                <w:noProof/>
                <w:webHidden/>
              </w:rPr>
              <w:fldChar w:fldCharType="begin"/>
            </w:r>
            <w:r w:rsidR="006812B8">
              <w:rPr>
                <w:noProof/>
                <w:webHidden/>
              </w:rPr>
              <w:instrText xml:space="preserve"> PAGEREF _Toc61617328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73B9FC87" w14:textId="7E64C3AF"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29" w:history="1">
            <w:r w:rsidR="006812B8" w:rsidRPr="00C72ED0">
              <w:rPr>
                <w:rStyle w:val="Hyperkobling"/>
                <w:rFonts w:cs="Arial"/>
                <w:noProof/>
                <w:w w:val="105"/>
              </w:rPr>
              <w:t>12-2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Avregning ved oppsigelse</w:t>
            </w:r>
            <w:r w:rsidR="006812B8">
              <w:rPr>
                <w:noProof/>
                <w:webHidden/>
              </w:rPr>
              <w:tab/>
            </w:r>
            <w:r w:rsidR="006812B8">
              <w:rPr>
                <w:noProof/>
                <w:webHidden/>
              </w:rPr>
              <w:fldChar w:fldCharType="begin"/>
            </w:r>
            <w:r w:rsidR="006812B8">
              <w:rPr>
                <w:noProof/>
                <w:webHidden/>
              </w:rPr>
              <w:instrText xml:space="preserve"> PAGEREF _Toc61617329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4119CCCA" w14:textId="55273574"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30" w:history="1">
            <w:r w:rsidR="006812B8" w:rsidRPr="00C72ED0">
              <w:rPr>
                <w:rStyle w:val="Hyperkobling"/>
                <w:rFonts w:cs="Arial"/>
                <w:noProof/>
              </w:rPr>
              <w:t>13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KUNDENS KRAV VED FORSINKELSE OG MANGEL</w:t>
            </w:r>
            <w:r w:rsidR="006812B8">
              <w:rPr>
                <w:noProof/>
                <w:webHidden/>
              </w:rPr>
              <w:tab/>
            </w:r>
            <w:r w:rsidR="006812B8">
              <w:rPr>
                <w:noProof/>
                <w:webHidden/>
              </w:rPr>
              <w:fldChar w:fldCharType="begin"/>
            </w:r>
            <w:r w:rsidR="006812B8">
              <w:rPr>
                <w:noProof/>
                <w:webHidden/>
              </w:rPr>
              <w:instrText xml:space="preserve"> PAGEREF _Toc61617330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15D24411" w14:textId="3B3D8871"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1" w:history="1">
            <w:r w:rsidR="006812B8" w:rsidRPr="00C72ED0">
              <w:rPr>
                <w:rStyle w:val="Hyperkobling"/>
                <w:rFonts w:cs="Arial"/>
                <w:noProof/>
              </w:rPr>
              <w:t>13-1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Forsinkelse</w:t>
            </w:r>
            <w:r w:rsidR="006812B8">
              <w:rPr>
                <w:noProof/>
                <w:webHidden/>
              </w:rPr>
              <w:tab/>
            </w:r>
            <w:r w:rsidR="006812B8">
              <w:rPr>
                <w:noProof/>
                <w:webHidden/>
              </w:rPr>
              <w:fldChar w:fldCharType="begin"/>
            </w:r>
            <w:r w:rsidR="006812B8">
              <w:rPr>
                <w:noProof/>
                <w:webHidden/>
              </w:rPr>
              <w:instrText xml:space="preserve"> PAGEREF _Toc61617331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3E89FC1E" w14:textId="4445FF96"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2" w:history="1">
            <w:r w:rsidR="006812B8" w:rsidRPr="00C72ED0">
              <w:rPr>
                <w:rStyle w:val="Hyperkobling"/>
                <w:rFonts w:cs="Arial"/>
                <w:noProof/>
                <w:w w:val="110"/>
              </w:rPr>
              <w:t>13-2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Mangel</w:t>
            </w:r>
            <w:r w:rsidR="006812B8">
              <w:rPr>
                <w:noProof/>
                <w:webHidden/>
              </w:rPr>
              <w:tab/>
            </w:r>
            <w:r w:rsidR="006812B8">
              <w:rPr>
                <w:noProof/>
                <w:webHidden/>
              </w:rPr>
              <w:fldChar w:fldCharType="begin"/>
            </w:r>
            <w:r w:rsidR="006812B8">
              <w:rPr>
                <w:noProof/>
                <w:webHidden/>
              </w:rPr>
              <w:instrText xml:space="preserve"> PAGEREF _Toc61617332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4E99F0BA" w14:textId="5BD63612"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3" w:history="1">
            <w:r w:rsidR="006812B8" w:rsidRPr="00C72ED0">
              <w:rPr>
                <w:rStyle w:val="Hyperkobling"/>
                <w:rFonts w:cs="Arial"/>
                <w:noProof/>
                <w:w w:val="105"/>
              </w:rPr>
              <w:t>13-3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Kundens krav ved forsinkelse eller mangel</w:t>
            </w:r>
            <w:r w:rsidR="006812B8">
              <w:rPr>
                <w:noProof/>
                <w:webHidden/>
              </w:rPr>
              <w:tab/>
            </w:r>
            <w:r w:rsidR="006812B8">
              <w:rPr>
                <w:noProof/>
                <w:webHidden/>
              </w:rPr>
              <w:fldChar w:fldCharType="begin"/>
            </w:r>
            <w:r w:rsidR="006812B8">
              <w:rPr>
                <w:noProof/>
                <w:webHidden/>
              </w:rPr>
              <w:instrText xml:space="preserve"> PAGEREF _Toc61617333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02B4E3A5" w14:textId="464BF8AB"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4" w:history="1">
            <w:r w:rsidR="006812B8" w:rsidRPr="00C72ED0">
              <w:rPr>
                <w:rStyle w:val="Hyperkobling"/>
                <w:rFonts w:cs="Arial"/>
                <w:noProof/>
                <w:w w:val="105"/>
              </w:rPr>
              <w:t>13-4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Utbetaling til Kunden ved svært langvarige avbrudd</w:t>
            </w:r>
            <w:r w:rsidR="006812B8">
              <w:rPr>
                <w:noProof/>
                <w:webHidden/>
              </w:rPr>
              <w:tab/>
            </w:r>
            <w:r w:rsidR="006812B8">
              <w:rPr>
                <w:noProof/>
                <w:webHidden/>
              </w:rPr>
              <w:fldChar w:fldCharType="begin"/>
            </w:r>
            <w:r w:rsidR="006812B8">
              <w:rPr>
                <w:noProof/>
                <w:webHidden/>
              </w:rPr>
              <w:instrText xml:space="preserve"> PAGEREF _Toc61617334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708DDCC6" w14:textId="43CB0E4C"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5" w:history="1">
            <w:r w:rsidR="006812B8" w:rsidRPr="00C72ED0">
              <w:rPr>
                <w:rStyle w:val="Hyperkobling"/>
                <w:rFonts w:cs="Arial"/>
                <w:noProof/>
                <w:w w:val="105"/>
              </w:rPr>
              <w:t>13-5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Avhjelp</w:t>
            </w:r>
            <w:r w:rsidR="006812B8">
              <w:rPr>
                <w:noProof/>
                <w:webHidden/>
              </w:rPr>
              <w:tab/>
            </w:r>
            <w:r w:rsidR="006812B8">
              <w:rPr>
                <w:noProof/>
                <w:webHidden/>
              </w:rPr>
              <w:fldChar w:fldCharType="begin"/>
            </w:r>
            <w:r w:rsidR="006812B8">
              <w:rPr>
                <w:noProof/>
                <w:webHidden/>
              </w:rPr>
              <w:instrText xml:space="preserve"> PAGEREF _Toc61617335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0D5B7BBD" w14:textId="6DA773C5"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6" w:history="1">
            <w:r w:rsidR="006812B8" w:rsidRPr="00C72ED0">
              <w:rPr>
                <w:rStyle w:val="Hyperkobling"/>
                <w:rFonts w:cs="Arial"/>
                <w:noProof/>
                <w:w w:val="105"/>
              </w:rPr>
              <w:t>13-6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Reklamasjon</w:t>
            </w:r>
            <w:r w:rsidR="006812B8">
              <w:rPr>
                <w:noProof/>
                <w:webHidden/>
              </w:rPr>
              <w:tab/>
            </w:r>
            <w:r w:rsidR="006812B8">
              <w:rPr>
                <w:noProof/>
                <w:webHidden/>
              </w:rPr>
              <w:fldChar w:fldCharType="begin"/>
            </w:r>
            <w:r w:rsidR="006812B8">
              <w:rPr>
                <w:noProof/>
                <w:webHidden/>
              </w:rPr>
              <w:instrText xml:space="preserve"> PAGEREF _Toc61617336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09A6CA1F" w14:textId="4E7284F4"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37" w:history="1">
            <w:r w:rsidR="006812B8" w:rsidRPr="00C72ED0">
              <w:rPr>
                <w:rStyle w:val="Hyperkobling"/>
                <w:rFonts w:cs="Arial"/>
                <w:noProof/>
                <w:w w:val="110"/>
              </w:rPr>
              <w:t>14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4"/>
                <w:w w:val="110"/>
              </w:rPr>
              <w:t>ERSTATNING</w:t>
            </w:r>
            <w:r w:rsidR="006812B8">
              <w:rPr>
                <w:noProof/>
                <w:webHidden/>
              </w:rPr>
              <w:tab/>
            </w:r>
            <w:r w:rsidR="006812B8">
              <w:rPr>
                <w:noProof/>
                <w:webHidden/>
              </w:rPr>
              <w:fldChar w:fldCharType="begin"/>
            </w:r>
            <w:r w:rsidR="006812B8">
              <w:rPr>
                <w:noProof/>
                <w:webHidden/>
              </w:rPr>
              <w:instrText xml:space="preserve"> PAGEREF _Toc61617337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5EA4AD2D" w14:textId="272B7180"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8" w:history="1">
            <w:r w:rsidR="006812B8" w:rsidRPr="00C72ED0">
              <w:rPr>
                <w:rStyle w:val="Hyperkobling"/>
                <w:rFonts w:cs="Arial"/>
                <w:noProof/>
                <w:w w:val="105"/>
              </w:rPr>
              <w:t>14-1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Nettselskapets erstatningsansvar</w:t>
            </w:r>
            <w:r w:rsidR="006812B8">
              <w:rPr>
                <w:noProof/>
                <w:webHidden/>
              </w:rPr>
              <w:tab/>
            </w:r>
            <w:r w:rsidR="006812B8">
              <w:rPr>
                <w:noProof/>
                <w:webHidden/>
              </w:rPr>
              <w:fldChar w:fldCharType="begin"/>
            </w:r>
            <w:r w:rsidR="006812B8">
              <w:rPr>
                <w:noProof/>
                <w:webHidden/>
              </w:rPr>
              <w:instrText xml:space="preserve"> PAGEREF _Toc61617338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6E946DBD" w14:textId="174854CB"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9" w:history="1">
            <w:r w:rsidR="006812B8" w:rsidRPr="00C72ED0">
              <w:rPr>
                <w:rStyle w:val="Hyperkobling"/>
                <w:rFonts w:cs="Arial"/>
                <w:noProof/>
                <w:w w:val="105"/>
              </w:rPr>
              <w:t>14-2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Opplysningsplikt ved avbrudd og spenningsvariasjoner</w:t>
            </w:r>
            <w:r w:rsidR="006812B8">
              <w:rPr>
                <w:noProof/>
                <w:webHidden/>
              </w:rPr>
              <w:tab/>
            </w:r>
            <w:r w:rsidR="006812B8">
              <w:rPr>
                <w:noProof/>
                <w:webHidden/>
              </w:rPr>
              <w:fldChar w:fldCharType="begin"/>
            </w:r>
            <w:r w:rsidR="006812B8">
              <w:rPr>
                <w:noProof/>
                <w:webHidden/>
              </w:rPr>
              <w:instrText xml:space="preserve"> PAGEREF _Toc61617339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4F42D60F" w14:textId="2A0D7BFC"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40" w:history="1">
            <w:r w:rsidR="006812B8" w:rsidRPr="00C72ED0">
              <w:rPr>
                <w:rStyle w:val="Hyperkobling"/>
                <w:rFonts w:cs="Arial"/>
                <w:noProof/>
                <w:w w:val="105"/>
              </w:rPr>
              <w:t>14-3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Produktskade</w:t>
            </w:r>
            <w:r w:rsidR="006812B8">
              <w:rPr>
                <w:noProof/>
                <w:webHidden/>
              </w:rPr>
              <w:tab/>
            </w:r>
            <w:r w:rsidR="006812B8">
              <w:rPr>
                <w:noProof/>
                <w:webHidden/>
              </w:rPr>
              <w:fldChar w:fldCharType="begin"/>
            </w:r>
            <w:r w:rsidR="006812B8">
              <w:rPr>
                <w:noProof/>
                <w:webHidden/>
              </w:rPr>
              <w:instrText xml:space="preserve"> PAGEREF _Toc61617340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521AD497" w14:textId="36E60278"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41" w:history="1">
            <w:r w:rsidR="006812B8" w:rsidRPr="00C72ED0">
              <w:rPr>
                <w:rStyle w:val="Hyperkobling"/>
                <w:rFonts w:cs="Arial"/>
                <w:noProof/>
                <w:w w:val="105"/>
              </w:rPr>
              <w:t>14-4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Erstatningens omfang</w:t>
            </w:r>
            <w:r w:rsidR="006812B8">
              <w:rPr>
                <w:noProof/>
                <w:webHidden/>
              </w:rPr>
              <w:tab/>
            </w:r>
            <w:r w:rsidR="006812B8">
              <w:rPr>
                <w:noProof/>
                <w:webHidden/>
              </w:rPr>
              <w:fldChar w:fldCharType="begin"/>
            </w:r>
            <w:r w:rsidR="006812B8">
              <w:rPr>
                <w:noProof/>
                <w:webHidden/>
              </w:rPr>
              <w:instrText xml:space="preserve"> PAGEREF _Toc61617341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6A5A8835" w14:textId="7943EC6D"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42" w:history="1">
            <w:r w:rsidR="006812B8" w:rsidRPr="00C72ED0">
              <w:rPr>
                <w:rStyle w:val="Hyperkobling"/>
                <w:rFonts w:cs="Arial"/>
                <w:noProof/>
              </w:rPr>
              <w:t>14-5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Plikt til å begrense tapet. Lemping av ansvar</w:t>
            </w:r>
            <w:r w:rsidR="006812B8">
              <w:rPr>
                <w:noProof/>
                <w:webHidden/>
              </w:rPr>
              <w:tab/>
            </w:r>
            <w:r w:rsidR="006812B8">
              <w:rPr>
                <w:noProof/>
                <w:webHidden/>
              </w:rPr>
              <w:fldChar w:fldCharType="begin"/>
            </w:r>
            <w:r w:rsidR="006812B8">
              <w:rPr>
                <w:noProof/>
                <w:webHidden/>
              </w:rPr>
              <w:instrText xml:space="preserve"> PAGEREF _Toc61617342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2E2853EA" w14:textId="63E8E391"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43" w:history="1">
            <w:r w:rsidR="006812B8" w:rsidRPr="00C72ED0">
              <w:rPr>
                <w:rStyle w:val="Hyperkobling"/>
                <w:rFonts w:cs="Arial"/>
                <w:noProof/>
                <w:w w:val="105"/>
              </w:rPr>
              <w:t>14-6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Kundens erstatningsansvar</w:t>
            </w:r>
            <w:r w:rsidR="006812B8">
              <w:rPr>
                <w:noProof/>
                <w:webHidden/>
              </w:rPr>
              <w:tab/>
            </w:r>
            <w:r w:rsidR="006812B8">
              <w:rPr>
                <w:noProof/>
                <w:webHidden/>
              </w:rPr>
              <w:fldChar w:fldCharType="begin"/>
            </w:r>
            <w:r w:rsidR="006812B8">
              <w:rPr>
                <w:noProof/>
                <w:webHidden/>
              </w:rPr>
              <w:instrText xml:space="preserve"> PAGEREF _Toc61617343 \h </w:instrText>
            </w:r>
            <w:r w:rsidR="006812B8">
              <w:rPr>
                <w:noProof/>
                <w:webHidden/>
              </w:rPr>
            </w:r>
            <w:r w:rsidR="006812B8">
              <w:rPr>
                <w:noProof/>
                <w:webHidden/>
              </w:rPr>
              <w:fldChar w:fldCharType="separate"/>
            </w:r>
            <w:r w:rsidR="006812B8">
              <w:rPr>
                <w:noProof/>
                <w:webHidden/>
              </w:rPr>
              <w:t>18</w:t>
            </w:r>
            <w:r w:rsidR="006812B8">
              <w:rPr>
                <w:noProof/>
                <w:webHidden/>
              </w:rPr>
              <w:fldChar w:fldCharType="end"/>
            </w:r>
          </w:hyperlink>
        </w:p>
        <w:p w14:paraId="5C27F8BF" w14:textId="5CA2AAEC"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4" w:history="1">
            <w:r w:rsidR="006812B8" w:rsidRPr="00C72ED0">
              <w:rPr>
                <w:rStyle w:val="Hyperkobling"/>
                <w:rFonts w:cs="Arial"/>
                <w:noProof/>
                <w:w w:val="110"/>
              </w:rPr>
              <w:t>15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N</w:t>
            </w:r>
            <w:r w:rsidR="006812B8" w:rsidRPr="00C72ED0">
              <w:rPr>
                <w:rStyle w:val="Hyperkobling"/>
                <w:rFonts w:cs="Arial"/>
                <w:noProof/>
                <w:spacing w:val="-5"/>
                <w:w w:val="110"/>
              </w:rPr>
              <w:t>YTT K</w:t>
            </w:r>
            <w:r w:rsidR="002024E8">
              <w:rPr>
                <w:rStyle w:val="Hyperkobling"/>
                <w:rFonts w:cs="Arial"/>
                <w:noProof/>
                <w:spacing w:val="-5"/>
                <w:w w:val="110"/>
              </w:rPr>
              <w:t>UNDE</w:t>
            </w:r>
            <w:r w:rsidR="006812B8" w:rsidRPr="00C72ED0">
              <w:rPr>
                <w:rStyle w:val="Hyperkobling"/>
                <w:rFonts w:cs="Arial"/>
                <w:noProof/>
                <w:spacing w:val="-5"/>
                <w:w w:val="110"/>
              </w:rPr>
              <w:t xml:space="preserve">TSFORHOLD </w:t>
            </w:r>
            <w:r w:rsidR="006812B8" w:rsidRPr="00C72ED0">
              <w:rPr>
                <w:rStyle w:val="Hyperkobling"/>
                <w:rFonts w:cs="Arial"/>
                <w:noProof/>
                <w:w w:val="110"/>
              </w:rPr>
              <w:t>INNEN SAMME</w:t>
            </w:r>
            <w:r w:rsidR="006812B8" w:rsidRPr="00C72ED0">
              <w:rPr>
                <w:rStyle w:val="Hyperkobling"/>
                <w:rFonts w:cs="Arial"/>
                <w:noProof/>
                <w:spacing w:val="-3"/>
                <w:w w:val="110"/>
              </w:rPr>
              <w:t xml:space="preserve"> HUSSTAND</w:t>
            </w:r>
            <w:r w:rsidR="006812B8">
              <w:rPr>
                <w:noProof/>
                <w:webHidden/>
              </w:rPr>
              <w:tab/>
            </w:r>
            <w:r w:rsidR="006812B8">
              <w:rPr>
                <w:noProof/>
                <w:webHidden/>
              </w:rPr>
              <w:fldChar w:fldCharType="begin"/>
            </w:r>
            <w:r w:rsidR="006812B8">
              <w:rPr>
                <w:noProof/>
                <w:webHidden/>
              </w:rPr>
              <w:instrText xml:space="preserve"> PAGEREF _Toc61617344 \h </w:instrText>
            </w:r>
            <w:r w:rsidR="006812B8">
              <w:rPr>
                <w:noProof/>
                <w:webHidden/>
              </w:rPr>
            </w:r>
            <w:r w:rsidR="006812B8">
              <w:rPr>
                <w:noProof/>
                <w:webHidden/>
              </w:rPr>
              <w:fldChar w:fldCharType="separate"/>
            </w:r>
            <w:r w:rsidR="006812B8">
              <w:rPr>
                <w:noProof/>
                <w:webHidden/>
              </w:rPr>
              <w:t>18</w:t>
            </w:r>
            <w:r w:rsidR="006812B8">
              <w:rPr>
                <w:noProof/>
                <w:webHidden/>
              </w:rPr>
              <w:fldChar w:fldCharType="end"/>
            </w:r>
          </w:hyperlink>
        </w:p>
        <w:p w14:paraId="047E8ED5" w14:textId="5EE48EC9"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5" w:history="1">
            <w:r w:rsidR="006812B8" w:rsidRPr="00C72ED0">
              <w:rPr>
                <w:rStyle w:val="Hyperkobling"/>
                <w:rFonts w:cs="Arial"/>
                <w:noProof/>
                <w:w w:val="105"/>
              </w:rPr>
              <w:t>16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3"/>
                <w:w w:val="105"/>
              </w:rPr>
              <w:t>TAUSHETSPLIKT</w:t>
            </w:r>
            <w:r w:rsidR="006812B8">
              <w:rPr>
                <w:noProof/>
                <w:webHidden/>
              </w:rPr>
              <w:tab/>
            </w:r>
            <w:r w:rsidR="006812B8">
              <w:rPr>
                <w:noProof/>
                <w:webHidden/>
              </w:rPr>
              <w:fldChar w:fldCharType="begin"/>
            </w:r>
            <w:r w:rsidR="006812B8">
              <w:rPr>
                <w:noProof/>
                <w:webHidden/>
              </w:rPr>
              <w:instrText xml:space="preserve"> PAGEREF _Toc61617345 \h </w:instrText>
            </w:r>
            <w:r w:rsidR="006812B8">
              <w:rPr>
                <w:noProof/>
                <w:webHidden/>
              </w:rPr>
            </w:r>
            <w:r w:rsidR="006812B8">
              <w:rPr>
                <w:noProof/>
                <w:webHidden/>
              </w:rPr>
              <w:fldChar w:fldCharType="separate"/>
            </w:r>
            <w:r w:rsidR="006812B8">
              <w:rPr>
                <w:noProof/>
                <w:webHidden/>
              </w:rPr>
              <w:t>18</w:t>
            </w:r>
            <w:r w:rsidR="006812B8">
              <w:rPr>
                <w:noProof/>
                <w:webHidden/>
              </w:rPr>
              <w:fldChar w:fldCharType="end"/>
            </w:r>
          </w:hyperlink>
        </w:p>
        <w:p w14:paraId="063A33E2" w14:textId="05D9E712"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6" w:history="1">
            <w:r w:rsidR="006812B8" w:rsidRPr="00C72ED0">
              <w:rPr>
                <w:rStyle w:val="Hyperkobling"/>
                <w:rFonts w:cs="Arial"/>
                <w:noProof/>
                <w:w w:val="105"/>
              </w:rPr>
              <w:t>17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ENDRINGER I </w:t>
            </w:r>
            <w:r w:rsidR="006812B8" w:rsidRPr="00C72ED0">
              <w:rPr>
                <w:rStyle w:val="Hyperkobling"/>
                <w:rFonts w:cs="Arial"/>
                <w:noProof/>
                <w:spacing w:val="-3"/>
                <w:w w:val="105"/>
              </w:rPr>
              <w:t>STANDARD</w:t>
            </w:r>
            <w:r w:rsidR="006812B8" w:rsidRPr="00C72ED0">
              <w:rPr>
                <w:rStyle w:val="Hyperkobling"/>
                <w:rFonts w:cs="Arial"/>
                <w:noProof/>
                <w:spacing w:val="-29"/>
                <w:w w:val="105"/>
              </w:rPr>
              <w:t xml:space="preserve"> </w:t>
            </w:r>
            <w:r w:rsidR="006812B8" w:rsidRPr="00C72ED0">
              <w:rPr>
                <w:rStyle w:val="Hyperkobling"/>
                <w:rFonts w:cs="Arial"/>
                <w:noProof/>
                <w:spacing w:val="-3"/>
                <w:w w:val="105"/>
              </w:rPr>
              <w:t>NETTLEIEVILKÅR</w:t>
            </w:r>
            <w:r w:rsidR="006812B8">
              <w:rPr>
                <w:noProof/>
                <w:webHidden/>
              </w:rPr>
              <w:tab/>
            </w:r>
            <w:r w:rsidR="006812B8">
              <w:rPr>
                <w:noProof/>
                <w:webHidden/>
              </w:rPr>
              <w:fldChar w:fldCharType="begin"/>
            </w:r>
            <w:r w:rsidR="006812B8">
              <w:rPr>
                <w:noProof/>
                <w:webHidden/>
              </w:rPr>
              <w:instrText xml:space="preserve"> PAGEREF _Toc61617346 \h </w:instrText>
            </w:r>
            <w:r w:rsidR="006812B8">
              <w:rPr>
                <w:noProof/>
                <w:webHidden/>
              </w:rPr>
            </w:r>
            <w:r w:rsidR="006812B8">
              <w:rPr>
                <w:noProof/>
                <w:webHidden/>
              </w:rPr>
              <w:fldChar w:fldCharType="separate"/>
            </w:r>
            <w:r w:rsidR="006812B8">
              <w:rPr>
                <w:noProof/>
                <w:webHidden/>
              </w:rPr>
              <w:t>18</w:t>
            </w:r>
            <w:r w:rsidR="006812B8">
              <w:rPr>
                <w:noProof/>
                <w:webHidden/>
              </w:rPr>
              <w:fldChar w:fldCharType="end"/>
            </w:r>
          </w:hyperlink>
        </w:p>
        <w:p w14:paraId="01E528EA" w14:textId="667C8943" w:rsidR="006812B8" w:rsidRDefault="000E048F">
          <w:pPr>
            <w:pStyle w:val="INNH1"/>
            <w:tabs>
              <w:tab w:val="left" w:pos="1100"/>
              <w:tab w:val="right" w:leader="dot" w:pos="7950"/>
            </w:tabs>
            <w:rPr>
              <w:rStyle w:val="Hyperkobling"/>
              <w:noProof/>
            </w:rPr>
          </w:pPr>
          <w:hyperlink w:anchor="_Toc61617347" w:history="1">
            <w:r w:rsidR="006812B8" w:rsidRPr="00C72ED0">
              <w:rPr>
                <w:rStyle w:val="Hyperkobling"/>
                <w:rFonts w:cs="Arial"/>
                <w:noProof/>
                <w:w w:val="105"/>
              </w:rPr>
              <w:t>18</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TVISTER</w:t>
            </w:r>
            <w:r w:rsidR="006812B8">
              <w:rPr>
                <w:noProof/>
                <w:webHidden/>
              </w:rPr>
              <w:tab/>
            </w:r>
            <w:r w:rsidR="006812B8">
              <w:rPr>
                <w:noProof/>
                <w:webHidden/>
              </w:rPr>
              <w:fldChar w:fldCharType="begin"/>
            </w:r>
            <w:r w:rsidR="006812B8">
              <w:rPr>
                <w:noProof/>
                <w:webHidden/>
              </w:rPr>
              <w:instrText xml:space="preserve"> PAGEREF _Toc61617347 \h </w:instrText>
            </w:r>
            <w:r w:rsidR="006812B8">
              <w:rPr>
                <w:noProof/>
                <w:webHidden/>
              </w:rPr>
            </w:r>
            <w:r w:rsidR="006812B8">
              <w:rPr>
                <w:noProof/>
                <w:webHidden/>
              </w:rPr>
              <w:fldChar w:fldCharType="separate"/>
            </w:r>
            <w:r w:rsidR="006812B8">
              <w:rPr>
                <w:noProof/>
                <w:webHidden/>
              </w:rPr>
              <w:t>19</w:t>
            </w:r>
            <w:r w:rsidR="006812B8">
              <w:rPr>
                <w:noProof/>
                <w:webHidden/>
              </w:rPr>
              <w:fldChar w:fldCharType="end"/>
            </w:r>
          </w:hyperlink>
        </w:p>
        <w:p w14:paraId="52AAACC6" w14:textId="77777777" w:rsidR="006812B8" w:rsidRDefault="006812B8">
          <w:pPr>
            <w:rPr>
              <w:rStyle w:val="Hyperkobling"/>
              <w:rFonts w:ascii="Trebuchet MS" w:eastAsia="Trebuchet MS" w:hAnsi="Trebuchet MS" w:cs="Trebuchet MS"/>
              <w:b/>
              <w:bCs/>
              <w:noProof/>
              <w:sz w:val="19"/>
              <w:szCs w:val="19"/>
            </w:rPr>
          </w:pPr>
          <w:r>
            <w:rPr>
              <w:rStyle w:val="Hyperkobling"/>
              <w:noProof/>
            </w:rPr>
            <w:br w:type="page"/>
          </w:r>
        </w:p>
        <w:p w14:paraId="5EF7E0EB" w14:textId="77777777" w:rsidR="006812B8" w:rsidRDefault="006812B8">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p>
        <w:p w14:paraId="4F5F5B3E" w14:textId="71824409"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8" w:history="1">
            <w:r w:rsidR="006812B8" w:rsidRPr="00C72ED0">
              <w:rPr>
                <w:rStyle w:val="Hyperkobling"/>
                <w:rFonts w:cs="Arial"/>
                <w:noProof/>
                <w:w w:val="105"/>
              </w:rPr>
              <w:t>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GENERELT OM TILKNYTNINGSVILKÅR</w:t>
            </w:r>
            <w:r w:rsidR="006812B8">
              <w:rPr>
                <w:noProof/>
                <w:webHidden/>
              </w:rPr>
              <w:tab/>
            </w:r>
            <w:r w:rsidR="006812B8">
              <w:rPr>
                <w:noProof/>
                <w:webHidden/>
              </w:rPr>
              <w:fldChar w:fldCharType="begin"/>
            </w:r>
            <w:r w:rsidR="006812B8">
              <w:rPr>
                <w:noProof/>
                <w:webHidden/>
              </w:rPr>
              <w:instrText xml:space="preserve"> PAGEREF _Toc61617348 \h </w:instrText>
            </w:r>
            <w:r w:rsidR="006812B8">
              <w:rPr>
                <w:noProof/>
                <w:webHidden/>
              </w:rPr>
            </w:r>
            <w:r w:rsidR="006812B8">
              <w:rPr>
                <w:noProof/>
                <w:webHidden/>
              </w:rPr>
              <w:fldChar w:fldCharType="separate"/>
            </w:r>
            <w:r w:rsidR="006812B8">
              <w:rPr>
                <w:noProof/>
                <w:webHidden/>
              </w:rPr>
              <w:t>20</w:t>
            </w:r>
            <w:r w:rsidR="006812B8">
              <w:rPr>
                <w:noProof/>
                <w:webHidden/>
              </w:rPr>
              <w:fldChar w:fldCharType="end"/>
            </w:r>
          </w:hyperlink>
        </w:p>
        <w:p w14:paraId="183C493F" w14:textId="5F800768"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9" w:history="1">
            <w:r w:rsidR="006812B8" w:rsidRPr="00C72ED0">
              <w:rPr>
                <w:rStyle w:val="Hyperkobling"/>
                <w:rFonts w:cs="Arial"/>
                <w:noProof/>
                <w:w w:val="105"/>
              </w:rPr>
              <w:t>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BESTILLING OG GODKJENNING AV TILKNYTNING</w:t>
            </w:r>
            <w:r w:rsidR="006812B8">
              <w:rPr>
                <w:noProof/>
                <w:webHidden/>
              </w:rPr>
              <w:tab/>
            </w:r>
            <w:r w:rsidR="006812B8">
              <w:rPr>
                <w:noProof/>
                <w:webHidden/>
              </w:rPr>
              <w:fldChar w:fldCharType="begin"/>
            </w:r>
            <w:r w:rsidR="006812B8">
              <w:rPr>
                <w:noProof/>
                <w:webHidden/>
              </w:rPr>
              <w:instrText xml:space="preserve"> PAGEREF _Toc61617349 \h </w:instrText>
            </w:r>
            <w:r w:rsidR="006812B8">
              <w:rPr>
                <w:noProof/>
                <w:webHidden/>
              </w:rPr>
            </w:r>
            <w:r w:rsidR="006812B8">
              <w:rPr>
                <w:noProof/>
                <w:webHidden/>
              </w:rPr>
              <w:fldChar w:fldCharType="separate"/>
            </w:r>
            <w:r w:rsidR="006812B8">
              <w:rPr>
                <w:noProof/>
                <w:webHidden/>
              </w:rPr>
              <w:t>20</w:t>
            </w:r>
            <w:r w:rsidR="006812B8">
              <w:rPr>
                <w:noProof/>
                <w:webHidden/>
              </w:rPr>
              <w:fldChar w:fldCharType="end"/>
            </w:r>
          </w:hyperlink>
        </w:p>
        <w:p w14:paraId="5BD2B9B2" w14:textId="6783F500"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0" w:history="1">
            <w:r w:rsidR="006812B8" w:rsidRPr="00C72ED0">
              <w:rPr>
                <w:rStyle w:val="Hyperkobling"/>
                <w:noProof/>
                <w:w w:val="105"/>
              </w:rPr>
              <w:t>2-1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noProof/>
                <w:w w:val="105"/>
              </w:rPr>
              <w:t>K</w:t>
            </w:r>
            <w:r w:rsidR="00152ED7">
              <w:rPr>
                <w:rStyle w:val="Hyperkobling"/>
                <w:noProof/>
                <w:w w:val="105"/>
              </w:rPr>
              <w:t>unde</w:t>
            </w:r>
            <w:r w:rsidR="006812B8" w:rsidRPr="00C72ED0">
              <w:rPr>
                <w:rStyle w:val="Hyperkobling"/>
                <w:noProof/>
                <w:w w:val="105"/>
              </w:rPr>
              <w:t>forholdet</w:t>
            </w:r>
            <w:r w:rsidR="006812B8" w:rsidRPr="00C72ED0">
              <w:rPr>
                <w:rStyle w:val="Hyperkobling"/>
                <w:noProof/>
                <w:spacing w:val="-12"/>
                <w:w w:val="105"/>
              </w:rPr>
              <w:t xml:space="preserve"> </w:t>
            </w:r>
            <w:r w:rsidR="006812B8" w:rsidRPr="00C72ED0">
              <w:rPr>
                <w:rStyle w:val="Hyperkobling"/>
                <w:noProof/>
                <w:w w:val="105"/>
              </w:rPr>
              <w:t>og</w:t>
            </w:r>
            <w:r w:rsidR="006812B8" w:rsidRPr="00C72ED0">
              <w:rPr>
                <w:rStyle w:val="Hyperkobling"/>
                <w:noProof/>
                <w:spacing w:val="-13"/>
                <w:w w:val="105"/>
              </w:rPr>
              <w:t xml:space="preserve"> </w:t>
            </w:r>
            <w:r w:rsidR="006812B8" w:rsidRPr="00C72ED0">
              <w:rPr>
                <w:rStyle w:val="Hyperkobling"/>
                <w:noProof/>
                <w:w w:val="105"/>
              </w:rPr>
              <w:t>inngåelse</w:t>
            </w:r>
            <w:r w:rsidR="006812B8" w:rsidRPr="00C72ED0">
              <w:rPr>
                <w:rStyle w:val="Hyperkobling"/>
                <w:noProof/>
                <w:spacing w:val="-12"/>
                <w:w w:val="105"/>
              </w:rPr>
              <w:t xml:space="preserve"> </w:t>
            </w:r>
            <w:r w:rsidR="006812B8" w:rsidRPr="00C72ED0">
              <w:rPr>
                <w:rStyle w:val="Hyperkobling"/>
                <w:noProof/>
                <w:w w:val="105"/>
              </w:rPr>
              <w:t>av</w:t>
            </w:r>
            <w:r w:rsidR="006812B8" w:rsidRPr="00C72ED0">
              <w:rPr>
                <w:rStyle w:val="Hyperkobling"/>
                <w:noProof/>
                <w:spacing w:val="-13"/>
                <w:w w:val="105"/>
              </w:rPr>
              <w:t xml:space="preserve"> </w:t>
            </w:r>
            <w:r w:rsidR="006812B8" w:rsidRPr="00C72ED0">
              <w:rPr>
                <w:rStyle w:val="Hyperkobling"/>
                <w:noProof/>
                <w:w w:val="105"/>
              </w:rPr>
              <w:t>tilknytningsvilkår</w:t>
            </w:r>
            <w:r w:rsidR="006812B8">
              <w:rPr>
                <w:noProof/>
                <w:webHidden/>
              </w:rPr>
              <w:tab/>
            </w:r>
            <w:r w:rsidR="006812B8">
              <w:rPr>
                <w:noProof/>
                <w:webHidden/>
              </w:rPr>
              <w:fldChar w:fldCharType="begin"/>
            </w:r>
            <w:r w:rsidR="006812B8">
              <w:rPr>
                <w:noProof/>
                <w:webHidden/>
              </w:rPr>
              <w:instrText xml:space="preserve"> PAGEREF _Toc61617350 \h </w:instrText>
            </w:r>
            <w:r w:rsidR="006812B8">
              <w:rPr>
                <w:noProof/>
                <w:webHidden/>
              </w:rPr>
            </w:r>
            <w:r w:rsidR="006812B8">
              <w:rPr>
                <w:noProof/>
                <w:webHidden/>
              </w:rPr>
              <w:fldChar w:fldCharType="separate"/>
            </w:r>
            <w:r w:rsidR="006812B8">
              <w:rPr>
                <w:noProof/>
                <w:webHidden/>
              </w:rPr>
              <w:t>20</w:t>
            </w:r>
            <w:r w:rsidR="006812B8">
              <w:rPr>
                <w:noProof/>
                <w:webHidden/>
              </w:rPr>
              <w:fldChar w:fldCharType="end"/>
            </w:r>
          </w:hyperlink>
        </w:p>
        <w:p w14:paraId="3E2ACA44" w14:textId="466BB46A"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1" w:history="1">
            <w:r w:rsidR="006812B8" w:rsidRPr="00C72ED0">
              <w:rPr>
                <w:rStyle w:val="Hyperkobling"/>
                <w:rFonts w:cs="Arial"/>
                <w:noProof/>
                <w:w w:val="105"/>
              </w:rPr>
              <w:t>2-2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Bestilling av</w:t>
            </w:r>
            <w:r w:rsidR="006812B8" w:rsidRPr="00C72ED0">
              <w:rPr>
                <w:rStyle w:val="Hyperkobling"/>
                <w:rFonts w:cs="Arial"/>
                <w:noProof/>
                <w:spacing w:val="-20"/>
                <w:w w:val="105"/>
              </w:rPr>
              <w:t xml:space="preserve"> </w:t>
            </w:r>
            <w:r w:rsidR="006812B8" w:rsidRPr="00C72ED0">
              <w:rPr>
                <w:rStyle w:val="Hyperkobling"/>
                <w:rFonts w:cs="Arial"/>
                <w:noProof/>
                <w:w w:val="105"/>
              </w:rPr>
              <w:t>tilknytning</w:t>
            </w:r>
            <w:r w:rsidR="006812B8">
              <w:rPr>
                <w:noProof/>
                <w:webHidden/>
              </w:rPr>
              <w:tab/>
            </w:r>
            <w:r w:rsidR="006812B8">
              <w:rPr>
                <w:noProof/>
                <w:webHidden/>
              </w:rPr>
              <w:fldChar w:fldCharType="begin"/>
            </w:r>
            <w:r w:rsidR="006812B8">
              <w:rPr>
                <w:noProof/>
                <w:webHidden/>
              </w:rPr>
              <w:instrText xml:space="preserve"> PAGEREF _Toc61617351 \h </w:instrText>
            </w:r>
            <w:r w:rsidR="006812B8">
              <w:rPr>
                <w:noProof/>
                <w:webHidden/>
              </w:rPr>
            </w:r>
            <w:r w:rsidR="006812B8">
              <w:rPr>
                <w:noProof/>
                <w:webHidden/>
              </w:rPr>
              <w:fldChar w:fldCharType="separate"/>
            </w:r>
            <w:r w:rsidR="006812B8">
              <w:rPr>
                <w:noProof/>
                <w:webHidden/>
              </w:rPr>
              <w:t>20</w:t>
            </w:r>
            <w:r w:rsidR="006812B8">
              <w:rPr>
                <w:noProof/>
                <w:webHidden/>
              </w:rPr>
              <w:fldChar w:fldCharType="end"/>
            </w:r>
          </w:hyperlink>
        </w:p>
        <w:p w14:paraId="0A9E5C10" w14:textId="1BCD3E10"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2" w:history="1">
            <w:r w:rsidR="006812B8" w:rsidRPr="00C72ED0">
              <w:rPr>
                <w:rStyle w:val="Hyperkobling"/>
                <w:rFonts w:cs="Arial"/>
                <w:noProof/>
                <w:w w:val="105"/>
              </w:rPr>
              <w:t>2-3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Bekreftelse av</w:t>
            </w:r>
            <w:r w:rsidR="006812B8" w:rsidRPr="00C72ED0">
              <w:rPr>
                <w:rStyle w:val="Hyperkobling"/>
                <w:rFonts w:cs="Arial"/>
                <w:noProof/>
                <w:spacing w:val="-21"/>
                <w:w w:val="105"/>
              </w:rPr>
              <w:t xml:space="preserve"> </w:t>
            </w:r>
            <w:r w:rsidR="006812B8" w:rsidRPr="00C72ED0">
              <w:rPr>
                <w:rStyle w:val="Hyperkobling"/>
                <w:rFonts w:cs="Arial"/>
                <w:noProof/>
                <w:w w:val="105"/>
              </w:rPr>
              <w:t>bestilling</w:t>
            </w:r>
            <w:r w:rsidR="006812B8">
              <w:rPr>
                <w:noProof/>
                <w:webHidden/>
              </w:rPr>
              <w:tab/>
            </w:r>
            <w:r w:rsidR="006812B8">
              <w:rPr>
                <w:noProof/>
                <w:webHidden/>
              </w:rPr>
              <w:fldChar w:fldCharType="begin"/>
            </w:r>
            <w:r w:rsidR="006812B8">
              <w:rPr>
                <w:noProof/>
                <w:webHidden/>
              </w:rPr>
              <w:instrText xml:space="preserve"> PAGEREF _Toc61617352 \h </w:instrText>
            </w:r>
            <w:r w:rsidR="006812B8">
              <w:rPr>
                <w:noProof/>
                <w:webHidden/>
              </w:rPr>
            </w:r>
            <w:r w:rsidR="006812B8">
              <w:rPr>
                <w:noProof/>
                <w:webHidden/>
              </w:rPr>
              <w:fldChar w:fldCharType="separate"/>
            </w:r>
            <w:r w:rsidR="006812B8">
              <w:rPr>
                <w:noProof/>
                <w:webHidden/>
              </w:rPr>
              <w:t>21</w:t>
            </w:r>
            <w:r w:rsidR="006812B8">
              <w:rPr>
                <w:noProof/>
                <w:webHidden/>
              </w:rPr>
              <w:fldChar w:fldCharType="end"/>
            </w:r>
          </w:hyperlink>
        </w:p>
        <w:p w14:paraId="783E7E9E" w14:textId="660B7EE5"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3" w:history="1">
            <w:r w:rsidR="006812B8" w:rsidRPr="00C72ED0">
              <w:rPr>
                <w:rStyle w:val="Hyperkobling"/>
                <w:rFonts w:cs="Arial"/>
                <w:noProof/>
                <w:w w:val="105"/>
              </w:rPr>
              <w:t>2-4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Forutsetninger for tilknytning</w:t>
            </w:r>
            <w:r w:rsidR="006812B8">
              <w:rPr>
                <w:noProof/>
                <w:webHidden/>
              </w:rPr>
              <w:tab/>
            </w:r>
            <w:r w:rsidR="006812B8">
              <w:rPr>
                <w:noProof/>
                <w:webHidden/>
              </w:rPr>
              <w:fldChar w:fldCharType="begin"/>
            </w:r>
            <w:r w:rsidR="006812B8">
              <w:rPr>
                <w:noProof/>
                <w:webHidden/>
              </w:rPr>
              <w:instrText xml:space="preserve"> PAGEREF _Toc61617353 \h </w:instrText>
            </w:r>
            <w:r w:rsidR="006812B8">
              <w:rPr>
                <w:noProof/>
                <w:webHidden/>
              </w:rPr>
            </w:r>
            <w:r w:rsidR="006812B8">
              <w:rPr>
                <w:noProof/>
                <w:webHidden/>
              </w:rPr>
              <w:fldChar w:fldCharType="separate"/>
            </w:r>
            <w:r w:rsidR="006812B8">
              <w:rPr>
                <w:noProof/>
                <w:webHidden/>
              </w:rPr>
              <w:t>21</w:t>
            </w:r>
            <w:r w:rsidR="006812B8">
              <w:rPr>
                <w:noProof/>
                <w:webHidden/>
              </w:rPr>
              <w:fldChar w:fldCharType="end"/>
            </w:r>
          </w:hyperlink>
        </w:p>
        <w:p w14:paraId="108C6511" w14:textId="63821A72"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4" w:history="1">
            <w:r w:rsidR="006812B8" w:rsidRPr="00C72ED0">
              <w:rPr>
                <w:rStyle w:val="Hyperkobling"/>
                <w:rFonts w:cs="Arial"/>
                <w:noProof/>
                <w:w w:val="105"/>
              </w:rPr>
              <w:t>2-5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Overdragelse av elektrisk installasjon</w:t>
            </w:r>
            <w:r w:rsidR="006812B8">
              <w:rPr>
                <w:noProof/>
                <w:webHidden/>
              </w:rPr>
              <w:tab/>
            </w:r>
            <w:r w:rsidR="006812B8">
              <w:rPr>
                <w:noProof/>
                <w:webHidden/>
              </w:rPr>
              <w:fldChar w:fldCharType="begin"/>
            </w:r>
            <w:r w:rsidR="006812B8">
              <w:rPr>
                <w:noProof/>
                <w:webHidden/>
              </w:rPr>
              <w:instrText xml:space="preserve"> PAGEREF _Toc61617354 \h </w:instrText>
            </w:r>
            <w:r w:rsidR="006812B8">
              <w:rPr>
                <w:noProof/>
                <w:webHidden/>
              </w:rPr>
            </w:r>
            <w:r w:rsidR="006812B8">
              <w:rPr>
                <w:noProof/>
                <w:webHidden/>
              </w:rPr>
              <w:fldChar w:fldCharType="separate"/>
            </w:r>
            <w:r w:rsidR="006812B8">
              <w:rPr>
                <w:noProof/>
                <w:webHidden/>
              </w:rPr>
              <w:t>21</w:t>
            </w:r>
            <w:r w:rsidR="006812B8">
              <w:rPr>
                <w:noProof/>
                <w:webHidden/>
              </w:rPr>
              <w:fldChar w:fldCharType="end"/>
            </w:r>
          </w:hyperlink>
        </w:p>
        <w:p w14:paraId="750E05C7" w14:textId="5878093A"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5" w:history="1">
            <w:r w:rsidR="006812B8" w:rsidRPr="00C72ED0">
              <w:rPr>
                <w:rStyle w:val="Hyperkobling"/>
                <w:rFonts w:cs="Arial"/>
                <w:noProof/>
                <w:w w:val="105"/>
              </w:rPr>
              <w:t>2-6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Drift og vedlikehold av Kundens installasjon(er)</w:t>
            </w:r>
            <w:r w:rsidR="006812B8">
              <w:rPr>
                <w:noProof/>
                <w:webHidden/>
              </w:rPr>
              <w:tab/>
            </w:r>
            <w:r w:rsidR="006812B8">
              <w:rPr>
                <w:noProof/>
                <w:webHidden/>
              </w:rPr>
              <w:fldChar w:fldCharType="begin"/>
            </w:r>
            <w:r w:rsidR="006812B8">
              <w:rPr>
                <w:noProof/>
                <w:webHidden/>
              </w:rPr>
              <w:instrText xml:space="preserve"> PAGEREF _Toc61617355 \h </w:instrText>
            </w:r>
            <w:r w:rsidR="006812B8">
              <w:rPr>
                <w:noProof/>
                <w:webHidden/>
              </w:rPr>
            </w:r>
            <w:r w:rsidR="006812B8">
              <w:rPr>
                <w:noProof/>
                <w:webHidden/>
              </w:rPr>
              <w:fldChar w:fldCharType="separate"/>
            </w:r>
            <w:r w:rsidR="006812B8">
              <w:rPr>
                <w:noProof/>
                <w:webHidden/>
              </w:rPr>
              <w:t>21</w:t>
            </w:r>
            <w:r w:rsidR="006812B8">
              <w:rPr>
                <w:noProof/>
                <w:webHidden/>
              </w:rPr>
              <w:fldChar w:fldCharType="end"/>
            </w:r>
          </w:hyperlink>
        </w:p>
        <w:p w14:paraId="3600A3DF" w14:textId="1A911240"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6" w:history="1">
            <w:r w:rsidR="006812B8" w:rsidRPr="00C72ED0">
              <w:rPr>
                <w:rStyle w:val="Hyperkobling"/>
                <w:rFonts w:cs="Arial"/>
                <w:noProof/>
                <w:w w:val="105"/>
              </w:rPr>
              <w:t>2-7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Kundeopplysninger</w:t>
            </w:r>
            <w:r w:rsidR="006812B8">
              <w:rPr>
                <w:noProof/>
                <w:webHidden/>
              </w:rPr>
              <w:tab/>
            </w:r>
            <w:r w:rsidR="006812B8">
              <w:rPr>
                <w:noProof/>
                <w:webHidden/>
              </w:rPr>
              <w:fldChar w:fldCharType="begin"/>
            </w:r>
            <w:r w:rsidR="006812B8">
              <w:rPr>
                <w:noProof/>
                <w:webHidden/>
              </w:rPr>
              <w:instrText xml:space="preserve"> PAGEREF _Toc61617356 \h </w:instrText>
            </w:r>
            <w:r w:rsidR="006812B8">
              <w:rPr>
                <w:noProof/>
                <w:webHidden/>
              </w:rPr>
            </w:r>
            <w:r w:rsidR="006812B8">
              <w:rPr>
                <w:noProof/>
                <w:webHidden/>
              </w:rPr>
              <w:fldChar w:fldCharType="separate"/>
            </w:r>
            <w:r w:rsidR="006812B8">
              <w:rPr>
                <w:noProof/>
                <w:webHidden/>
              </w:rPr>
              <w:t>22</w:t>
            </w:r>
            <w:r w:rsidR="006812B8">
              <w:rPr>
                <w:noProof/>
                <w:webHidden/>
              </w:rPr>
              <w:fldChar w:fldCharType="end"/>
            </w:r>
          </w:hyperlink>
        </w:p>
        <w:p w14:paraId="519B7029" w14:textId="1FF002E3"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7" w:history="1">
            <w:r w:rsidR="006812B8" w:rsidRPr="00C72ED0">
              <w:rPr>
                <w:rStyle w:val="Hyperkobling"/>
                <w:rFonts w:cs="Arial"/>
                <w:noProof/>
                <w:w w:val="105"/>
              </w:rPr>
              <w:t>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FREMFØRING OG PLASSERING </w:t>
            </w:r>
            <w:r w:rsidR="006812B8" w:rsidRPr="00C72ED0">
              <w:rPr>
                <w:rStyle w:val="Hyperkobling"/>
                <w:rFonts w:cs="Arial"/>
                <w:noProof/>
                <w:spacing w:val="-5"/>
                <w:w w:val="105"/>
              </w:rPr>
              <w:t>AV</w:t>
            </w:r>
            <w:r w:rsidR="006812B8" w:rsidRPr="00C72ED0">
              <w:rPr>
                <w:rStyle w:val="Hyperkobling"/>
                <w:rFonts w:cs="Arial"/>
                <w:noProof/>
                <w:w w:val="105"/>
              </w:rPr>
              <w:t xml:space="preserve"> OVERFØRINGSNETT</w:t>
            </w:r>
            <w:r w:rsidR="006812B8">
              <w:rPr>
                <w:noProof/>
                <w:webHidden/>
              </w:rPr>
              <w:tab/>
            </w:r>
            <w:r w:rsidR="006812B8">
              <w:rPr>
                <w:noProof/>
                <w:webHidden/>
              </w:rPr>
              <w:fldChar w:fldCharType="begin"/>
            </w:r>
            <w:r w:rsidR="006812B8">
              <w:rPr>
                <w:noProof/>
                <w:webHidden/>
              </w:rPr>
              <w:instrText xml:space="preserve"> PAGEREF _Toc61617357 \h </w:instrText>
            </w:r>
            <w:r w:rsidR="006812B8">
              <w:rPr>
                <w:noProof/>
                <w:webHidden/>
              </w:rPr>
            </w:r>
            <w:r w:rsidR="006812B8">
              <w:rPr>
                <w:noProof/>
                <w:webHidden/>
              </w:rPr>
              <w:fldChar w:fldCharType="separate"/>
            </w:r>
            <w:r w:rsidR="006812B8">
              <w:rPr>
                <w:noProof/>
                <w:webHidden/>
              </w:rPr>
              <w:t>22</w:t>
            </w:r>
            <w:r w:rsidR="006812B8">
              <w:rPr>
                <w:noProof/>
                <w:webHidden/>
              </w:rPr>
              <w:fldChar w:fldCharType="end"/>
            </w:r>
          </w:hyperlink>
        </w:p>
        <w:p w14:paraId="532AC00B" w14:textId="689ABA9C"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8" w:history="1">
            <w:r w:rsidR="006812B8" w:rsidRPr="00C72ED0">
              <w:rPr>
                <w:rStyle w:val="Hyperkobling"/>
                <w:rFonts w:cs="Arial"/>
                <w:noProof/>
                <w:w w:val="105"/>
              </w:rPr>
              <w:t>3-1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Erverv</w:t>
            </w:r>
            <w:r w:rsidR="006812B8" w:rsidRPr="00C72ED0">
              <w:rPr>
                <w:rStyle w:val="Hyperkobling"/>
                <w:rFonts w:cs="Arial"/>
                <w:noProof/>
                <w:spacing w:val="-14"/>
                <w:w w:val="105"/>
              </w:rPr>
              <w:t xml:space="preserve"> </w:t>
            </w:r>
            <w:r w:rsidR="006812B8" w:rsidRPr="00C72ED0">
              <w:rPr>
                <w:rStyle w:val="Hyperkobling"/>
                <w:rFonts w:cs="Arial"/>
                <w:noProof/>
                <w:w w:val="105"/>
              </w:rPr>
              <w:t>av</w:t>
            </w:r>
            <w:r w:rsidR="006812B8" w:rsidRPr="00C72ED0">
              <w:rPr>
                <w:rStyle w:val="Hyperkobling"/>
                <w:rFonts w:cs="Arial"/>
                <w:noProof/>
                <w:spacing w:val="-13"/>
                <w:w w:val="105"/>
              </w:rPr>
              <w:t xml:space="preserve"> </w:t>
            </w:r>
            <w:r w:rsidR="006812B8" w:rsidRPr="00C72ED0">
              <w:rPr>
                <w:rStyle w:val="Hyperkobling"/>
                <w:rFonts w:cs="Arial"/>
                <w:noProof/>
                <w:w w:val="105"/>
              </w:rPr>
              <w:t>rettigheter</w:t>
            </w:r>
            <w:r w:rsidR="006812B8" w:rsidRPr="00C72ED0">
              <w:rPr>
                <w:rStyle w:val="Hyperkobling"/>
                <w:rFonts w:cs="Arial"/>
                <w:noProof/>
                <w:spacing w:val="-14"/>
                <w:w w:val="105"/>
              </w:rPr>
              <w:t xml:space="preserve"> </w:t>
            </w:r>
            <w:r w:rsidR="006812B8" w:rsidRPr="00C72ED0">
              <w:rPr>
                <w:rStyle w:val="Hyperkobling"/>
                <w:rFonts w:cs="Arial"/>
                <w:noProof/>
                <w:w w:val="105"/>
              </w:rPr>
              <w:t>til</w:t>
            </w:r>
            <w:r w:rsidR="006812B8" w:rsidRPr="00C72ED0">
              <w:rPr>
                <w:rStyle w:val="Hyperkobling"/>
                <w:rFonts w:cs="Arial"/>
                <w:noProof/>
                <w:spacing w:val="-14"/>
                <w:w w:val="105"/>
              </w:rPr>
              <w:t xml:space="preserve"> </w:t>
            </w:r>
            <w:r w:rsidR="006812B8" w:rsidRPr="00C72ED0">
              <w:rPr>
                <w:rStyle w:val="Hyperkobling"/>
                <w:rFonts w:cs="Arial"/>
                <w:noProof/>
                <w:w w:val="105"/>
              </w:rPr>
              <w:t>grunn</w:t>
            </w:r>
            <w:r w:rsidR="006812B8" w:rsidRPr="00C72ED0">
              <w:rPr>
                <w:rStyle w:val="Hyperkobling"/>
                <w:rFonts w:cs="Arial"/>
                <w:noProof/>
                <w:spacing w:val="-14"/>
                <w:w w:val="105"/>
              </w:rPr>
              <w:t xml:space="preserve"> </w:t>
            </w:r>
            <w:r w:rsidR="006812B8" w:rsidRPr="00C72ED0">
              <w:rPr>
                <w:rStyle w:val="Hyperkobling"/>
                <w:rFonts w:cs="Arial"/>
                <w:noProof/>
                <w:w w:val="105"/>
              </w:rPr>
              <w:t>for</w:t>
            </w:r>
            <w:r w:rsidR="006812B8" w:rsidRPr="00C72ED0">
              <w:rPr>
                <w:rStyle w:val="Hyperkobling"/>
                <w:rFonts w:cs="Arial"/>
                <w:noProof/>
                <w:spacing w:val="-13"/>
                <w:w w:val="105"/>
              </w:rPr>
              <w:t xml:space="preserve"> </w:t>
            </w:r>
            <w:r w:rsidR="006812B8" w:rsidRPr="00C72ED0">
              <w:rPr>
                <w:rStyle w:val="Hyperkobling"/>
                <w:rFonts w:cs="Arial"/>
                <w:noProof/>
                <w:w w:val="105"/>
              </w:rPr>
              <w:t>ledningsfremføring</w:t>
            </w:r>
            <w:r w:rsidR="006812B8">
              <w:rPr>
                <w:noProof/>
                <w:webHidden/>
              </w:rPr>
              <w:tab/>
            </w:r>
            <w:r w:rsidR="006812B8">
              <w:rPr>
                <w:noProof/>
                <w:webHidden/>
              </w:rPr>
              <w:fldChar w:fldCharType="begin"/>
            </w:r>
            <w:r w:rsidR="006812B8">
              <w:rPr>
                <w:noProof/>
                <w:webHidden/>
              </w:rPr>
              <w:instrText xml:space="preserve"> PAGEREF _Toc61617358 \h </w:instrText>
            </w:r>
            <w:r w:rsidR="006812B8">
              <w:rPr>
                <w:noProof/>
                <w:webHidden/>
              </w:rPr>
            </w:r>
            <w:r w:rsidR="006812B8">
              <w:rPr>
                <w:noProof/>
                <w:webHidden/>
              </w:rPr>
              <w:fldChar w:fldCharType="separate"/>
            </w:r>
            <w:r w:rsidR="006812B8">
              <w:rPr>
                <w:noProof/>
                <w:webHidden/>
              </w:rPr>
              <w:t>22</w:t>
            </w:r>
            <w:r w:rsidR="006812B8">
              <w:rPr>
                <w:noProof/>
                <w:webHidden/>
              </w:rPr>
              <w:fldChar w:fldCharType="end"/>
            </w:r>
          </w:hyperlink>
        </w:p>
        <w:p w14:paraId="2A163619" w14:textId="016BAAA7"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9" w:history="1">
            <w:r w:rsidR="006812B8" w:rsidRPr="00C72ED0">
              <w:rPr>
                <w:rStyle w:val="Hyperkobling"/>
                <w:rFonts w:cs="Arial"/>
                <w:noProof/>
                <w:w w:val="105"/>
              </w:rPr>
              <w:t>3-2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Nettrasé</w:t>
            </w:r>
            <w:r w:rsidR="006812B8" w:rsidRPr="00C72ED0">
              <w:rPr>
                <w:rStyle w:val="Hyperkobling"/>
                <w:rFonts w:cs="Arial"/>
                <w:noProof/>
                <w:spacing w:val="-11"/>
                <w:w w:val="105"/>
              </w:rPr>
              <w:t xml:space="preserve"> </w:t>
            </w:r>
            <w:r w:rsidR="006812B8" w:rsidRPr="00C72ED0">
              <w:rPr>
                <w:rStyle w:val="Hyperkobling"/>
                <w:rFonts w:cs="Arial"/>
                <w:noProof/>
                <w:w w:val="105"/>
              </w:rPr>
              <w:t>og</w:t>
            </w:r>
            <w:r w:rsidR="006812B8" w:rsidRPr="00C72ED0">
              <w:rPr>
                <w:rStyle w:val="Hyperkobling"/>
                <w:rFonts w:cs="Arial"/>
                <w:noProof/>
                <w:spacing w:val="-11"/>
                <w:w w:val="105"/>
              </w:rPr>
              <w:t xml:space="preserve"> </w:t>
            </w:r>
            <w:r w:rsidR="006812B8" w:rsidRPr="00C72ED0">
              <w:rPr>
                <w:rStyle w:val="Hyperkobling"/>
                <w:rFonts w:cs="Arial"/>
                <w:noProof/>
                <w:w w:val="105"/>
              </w:rPr>
              <w:t>plassering</w:t>
            </w:r>
            <w:r w:rsidR="006812B8" w:rsidRPr="00C72ED0">
              <w:rPr>
                <w:rStyle w:val="Hyperkobling"/>
                <w:rFonts w:cs="Arial"/>
                <w:noProof/>
                <w:spacing w:val="-11"/>
                <w:w w:val="105"/>
              </w:rPr>
              <w:t xml:space="preserve"> </w:t>
            </w:r>
            <w:r w:rsidR="006812B8" w:rsidRPr="00C72ED0">
              <w:rPr>
                <w:rStyle w:val="Hyperkobling"/>
                <w:rFonts w:cs="Arial"/>
                <w:noProof/>
                <w:w w:val="105"/>
              </w:rPr>
              <w:t>av</w:t>
            </w:r>
            <w:r w:rsidR="006812B8" w:rsidRPr="00C72ED0">
              <w:rPr>
                <w:rStyle w:val="Hyperkobling"/>
                <w:rFonts w:cs="Arial"/>
                <w:noProof/>
                <w:spacing w:val="-10"/>
                <w:w w:val="105"/>
              </w:rPr>
              <w:t xml:space="preserve"> </w:t>
            </w:r>
            <w:r w:rsidR="006812B8" w:rsidRPr="00C72ED0">
              <w:rPr>
                <w:rStyle w:val="Hyperkobling"/>
                <w:rFonts w:cs="Arial"/>
                <w:noProof/>
                <w:w w:val="105"/>
              </w:rPr>
              <w:t>nødvendig</w:t>
            </w:r>
            <w:r w:rsidR="006812B8" w:rsidRPr="00C72ED0">
              <w:rPr>
                <w:rStyle w:val="Hyperkobling"/>
                <w:rFonts w:cs="Arial"/>
                <w:noProof/>
                <w:spacing w:val="-11"/>
                <w:w w:val="105"/>
              </w:rPr>
              <w:t xml:space="preserve"> </w:t>
            </w:r>
            <w:r w:rsidR="006812B8" w:rsidRPr="00C72ED0">
              <w:rPr>
                <w:rStyle w:val="Hyperkobling"/>
                <w:rFonts w:cs="Arial"/>
                <w:noProof/>
                <w:w w:val="105"/>
              </w:rPr>
              <w:t>utstyr</w:t>
            </w:r>
            <w:r w:rsidR="006812B8">
              <w:rPr>
                <w:noProof/>
                <w:webHidden/>
              </w:rPr>
              <w:tab/>
            </w:r>
            <w:r w:rsidR="006812B8">
              <w:rPr>
                <w:noProof/>
                <w:webHidden/>
              </w:rPr>
              <w:fldChar w:fldCharType="begin"/>
            </w:r>
            <w:r w:rsidR="006812B8">
              <w:rPr>
                <w:noProof/>
                <w:webHidden/>
              </w:rPr>
              <w:instrText xml:space="preserve"> PAGEREF _Toc61617359 \h </w:instrText>
            </w:r>
            <w:r w:rsidR="006812B8">
              <w:rPr>
                <w:noProof/>
                <w:webHidden/>
              </w:rPr>
            </w:r>
            <w:r w:rsidR="006812B8">
              <w:rPr>
                <w:noProof/>
                <w:webHidden/>
              </w:rPr>
              <w:fldChar w:fldCharType="separate"/>
            </w:r>
            <w:r w:rsidR="006812B8">
              <w:rPr>
                <w:noProof/>
                <w:webHidden/>
              </w:rPr>
              <w:t>22</w:t>
            </w:r>
            <w:r w:rsidR="006812B8">
              <w:rPr>
                <w:noProof/>
                <w:webHidden/>
              </w:rPr>
              <w:fldChar w:fldCharType="end"/>
            </w:r>
          </w:hyperlink>
        </w:p>
        <w:p w14:paraId="3126173A" w14:textId="42816A5F"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0" w:history="1">
            <w:r w:rsidR="006812B8" w:rsidRPr="00C72ED0">
              <w:rPr>
                <w:rStyle w:val="Hyperkobling"/>
                <w:rFonts w:cs="Arial"/>
                <w:noProof/>
              </w:rPr>
              <w:t>3-3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Fremføring</w:t>
            </w:r>
            <w:r w:rsidR="006812B8" w:rsidRPr="00C72ED0">
              <w:rPr>
                <w:rStyle w:val="Hyperkobling"/>
                <w:rFonts w:cs="Arial"/>
                <w:noProof/>
                <w:spacing w:val="-10"/>
              </w:rPr>
              <w:t xml:space="preserve"> </w:t>
            </w:r>
            <w:r w:rsidR="006812B8" w:rsidRPr="00C72ED0">
              <w:rPr>
                <w:rStyle w:val="Hyperkobling"/>
                <w:rFonts w:cs="Arial"/>
                <w:noProof/>
              </w:rPr>
              <w:t>av</w:t>
            </w:r>
            <w:r w:rsidR="006812B8" w:rsidRPr="00C72ED0">
              <w:rPr>
                <w:rStyle w:val="Hyperkobling"/>
                <w:rFonts w:cs="Arial"/>
                <w:noProof/>
                <w:spacing w:val="-11"/>
              </w:rPr>
              <w:t xml:space="preserve"> </w:t>
            </w:r>
            <w:r w:rsidR="006812B8" w:rsidRPr="00C72ED0">
              <w:rPr>
                <w:rStyle w:val="Hyperkobling"/>
                <w:rFonts w:cs="Arial"/>
                <w:noProof/>
              </w:rPr>
              <w:t>overføringsnett</w:t>
            </w:r>
            <w:r w:rsidR="006812B8" w:rsidRPr="00C72ED0">
              <w:rPr>
                <w:rStyle w:val="Hyperkobling"/>
                <w:rFonts w:cs="Arial"/>
                <w:noProof/>
                <w:spacing w:val="-10"/>
              </w:rPr>
              <w:t xml:space="preserve"> </w:t>
            </w:r>
            <w:r w:rsidR="006812B8" w:rsidRPr="00C72ED0">
              <w:rPr>
                <w:rStyle w:val="Hyperkobling"/>
                <w:rFonts w:cs="Arial"/>
                <w:noProof/>
              </w:rPr>
              <w:t>til</w:t>
            </w:r>
            <w:r w:rsidR="006812B8" w:rsidRPr="00C72ED0">
              <w:rPr>
                <w:rStyle w:val="Hyperkobling"/>
                <w:rFonts w:cs="Arial"/>
                <w:noProof/>
                <w:spacing w:val="-11"/>
              </w:rPr>
              <w:t xml:space="preserve"> </w:t>
            </w:r>
            <w:r w:rsidR="006812B8" w:rsidRPr="00C72ED0">
              <w:rPr>
                <w:rStyle w:val="Hyperkobling"/>
                <w:rFonts w:cs="Arial"/>
                <w:noProof/>
              </w:rPr>
              <w:t>installasjonseiers</w:t>
            </w:r>
            <w:r w:rsidR="006812B8" w:rsidRPr="00C72ED0">
              <w:rPr>
                <w:rStyle w:val="Hyperkobling"/>
                <w:rFonts w:cs="Arial"/>
                <w:noProof/>
                <w:spacing w:val="-10"/>
              </w:rPr>
              <w:t xml:space="preserve"> </w:t>
            </w:r>
            <w:r w:rsidR="006812B8" w:rsidRPr="00C72ED0">
              <w:rPr>
                <w:rStyle w:val="Hyperkobling"/>
                <w:rFonts w:cs="Arial"/>
                <w:noProof/>
              </w:rPr>
              <w:t>eget bruk</w:t>
            </w:r>
            <w:r w:rsidR="006812B8">
              <w:rPr>
                <w:noProof/>
                <w:webHidden/>
              </w:rPr>
              <w:tab/>
            </w:r>
            <w:r w:rsidR="006812B8">
              <w:rPr>
                <w:noProof/>
                <w:webHidden/>
              </w:rPr>
              <w:fldChar w:fldCharType="begin"/>
            </w:r>
            <w:r w:rsidR="006812B8">
              <w:rPr>
                <w:noProof/>
                <w:webHidden/>
              </w:rPr>
              <w:instrText xml:space="preserve"> PAGEREF _Toc61617360 \h </w:instrText>
            </w:r>
            <w:r w:rsidR="006812B8">
              <w:rPr>
                <w:noProof/>
                <w:webHidden/>
              </w:rPr>
            </w:r>
            <w:r w:rsidR="006812B8">
              <w:rPr>
                <w:noProof/>
                <w:webHidden/>
              </w:rPr>
              <w:fldChar w:fldCharType="separate"/>
            </w:r>
            <w:r w:rsidR="006812B8">
              <w:rPr>
                <w:noProof/>
                <w:webHidden/>
              </w:rPr>
              <w:t>23</w:t>
            </w:r>
            <w:r w:rsidR="006812B8">
              <w:rPr>
                <w:noProof/>
                <w:webHidden/>
              </w:rPr>
              <w:fldChar w:fldCharType="end"/>
            </w:r>
          </w:hyperlink>
        </w:p>
        <w:p w14:paraId="1D55E41D" w14:textId="4F726044"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1" w:history="1">
            <w:r w:rsidR="006812B8" w:rsidRPr="00C72ED0">
              <w:rPr>
                <w:rStyle w:val="Hyperkobling"/>
                <w:rFonts w:cs="Arial"/>
                <w:noProof/>
              </w:rPr>
              <w:t>3-4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Fremføring av overføringsnett /stikkledning til</w:t>
            </w:r>
            <w:r w:rsidR="006812B8" w:rsidRPr="00C72ED0">
              <w:rPr>
                <w:rStyle w:val="Hyperkobling"/>
                <w:rFonts w:cs="Arial"/>
                <w:noProof/>
                <w:spacing w:val="-27"/>
              </w:rPr>
              <w:t xml:space="preserve"> </w:t>
            </w:r>
            <w:r w:rsidR="006812B8" w:rsidRPr="00C72ED0">
              <w:rPr>
                <w:rStyle w:val="Hyperkobling"/>
                <w:rFonts w:cs="Arial"/>
                <w:noProof/>
              </w:rPr>
              <w:t>andre</w:t>
            </w:r>
            <w:r w:rsidR="006812B8">
              <w:rPr>
                <w:noProof/>
                <w:webHidden/>
              </w:rPr>
              <w:tab/>
            </w:r>
            <w:r w:rsidR="006812B8">
              <w:rPr>
                <w:noProof/>
                <w:webHidden/>
              </w:rPr>
              <w:fldChar w:fldCharType="begin"/>
            </w:r>
            <w:r w:rsidR="006812B8">
              <w:rPr>
                <w:noProof/>
                <w:webHidden/>
              </w:rPr>
              <w:instrText xml:space="preserve"> PAGEREF _Toc61617361 \h </w:instrText>
            </w:r>
            <w:r w:rsidR="006812B8">
              <w:rPr>
                <w:noProof/>
                <w:webHidden/>
              </w:rPr>
            </w:r>
            <w:r w:rsidR="006812B8">
              <w:rPr>
                <w:noProof/>
                <w:webHidden/>
              </w:rPr>
              <w:fldChar w:fldCharType="separate"/>
            </w:r>
            <w:r w:rsidR="006812B8">
              <w:rPr>
                <w:noProof/>
                <w:webHidden/>
              </w:rPr>
              <w:t>23</w:t>
            </w:r>
            <w:r w:rsidR="006812B8">
              <w:rPr>
                <w:noProof/>
                <w:webHidden/>
              </w:rPr>
              <w:fldChar w:fldCharType="end"/>
            </w:r>
          </w:hyperlink>
        </w:p>
        <w:p w14:paraId="031CF06D" w14:textId="38DADD41"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2" w:history="1">
            <w:r w:rsidR="006812B8" w:rsidRPr="00C72ED0">
              <w:rPr>
                <w:rStyle w:val="Hyperkobling"/>
                <w:rFonts w:cs="Arial"/>
                <w:noProof/>
                <w:w w:val="105"/>
              </w:rPr>
              <w:t>3-5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Plassering av</w:t>
            </w:r>
            <w:r w:rsidR="006812B8" w:rsidRPr="00C72ED0">
              <w:rPr>
                <w:rStyle w:val="Hyperkobling"/>
                <w:rFonts w:cs="Arial"/>
                <w:noProof/>
                <w:spacing w:val="-21"/>
                <w:w w:val="105"/>
              </w:rPr>
              <w:t xml:space="preserve"> </w:t>
            </w:r>
            <w:r w:rsidR="006812B8" w:rsidRPr="00C72ED0">
              <w:rPr>
                <w:rStyle w:val="Hyperkobling"/>
                <w:rFonts w:cs="Arial"/>
                <w:noProof/>
                <w:w w:val="105"/>
              </w:rPr>
              <w:t>nettstasjoner</w:t>
            </w:r>
            <w:r w:rsidR="006812B8">
              <w:rPr>
                <w:noProof/>
                <w:webHidden/>
              </w:rPr>
              <w:tab/>
            </w:r>
            <w:r w:rsidR="006812B8">
              <w:rPr>
                <w:noProof/>
                <w:webHidden/>
              </w:rPr>
              <w:fldChar w:fldCharType="begin"/>
            </w:r>
            <w:r w:rsidR="006812B8">
              <w:rPr>
                <w:noProof/>
                <w:webHidden/>
              </w:rPr>
              <w:instrText xml:space="preserve"> PAGEREF _Toc61617362 \h </w:instrText>
            </w:r>
            <w:r w:rsidR="006812B8">
              <w:rPr>
                <w:noProof/>
                <w:webHidden/>
              </w:rPr>
            </w:r>
            <w:r w:rsidR="006812B8">
              <w:rPr>
                <w:noProof/>
                <w:webHidden/>
              </w:rPr>
              <w:fldChar w:fldCharType="separate"/>
            </w:r>
            <w:r w:rsidR="006812B8">
              <w:rPr>
                <w:noProof/>
                <w:webHidden/>
              </w:rPr>
              <w:t>23</w:t>
            </w:r>
            <w:r w:rsidR="006812B8">
              <w:rPr>
                <w:noProof/>
                <w:webHidden/>
              </w:rPr>
              <w:fldChar w:fldCharType="end"/>
            </w:r>
          </w:hyperlink>
        </w:p>
        <w:p w14:paraId="08402871" w14:textId="16460D08"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3" w:history="1">
            <w:r w:rsidR="006812B8" w:rsidRPr="00C72ED0">
              <w:rPr>
                <w:rStyle w:val="Hyperkobling"/>
                <w:rFonts w:cs="Arial"/>
                <w:noProof/>
                <w:w w:val="105"/>
              </w:rPr>
              <w:t>3-6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Adgang til overføringsnett og</w:t>
            </w:r>
            <w:r w:rsidR="006812B8" w:rsidRPr="00C72ED0">
              <w:rPr>
                <w:rStyle w:val="Hyperkobling"/>
                <w:rFonts w:cs="Arial"/>
                <w:noProof/>
                <w:spacing w:val="-41"/>
                <w:w w:val="105"/>
              </w:rPr>
              <w:t xml:space="preserve"> </w:t>
            </w:r>
            <w:r w:rsidR="006812B8" w:rsidRPr="00C72ED0">
              <w:rPr>
                <w:rStyle w:val="Hyperkobling"/>
                <w:rFonts w:cs="Arial"/>
                <w:noProof/>
                <w:w w:val="105"/>
              </w:rPr>
              <w:t>installasjon</w:t>
            </w:r>
            <w:r w:rsidR="006812B8">
              <w:rPr>
                <w:noProof/>
                <w:webHidden/>
              </w:rPr>
              <w:tab/>
            </w:r>
            <w:r w:rsidR="006812B8">
              <w:rPr>
                <w:noProof/>
                <w:webHidden/>
              </w:rPr>
              <w:fldChar w:fldCharType="begin"/>
            </w:r>
            <w:r w:rsidR="006812B8">
              <w:rPr>
                <w:noProof/>
                <w:webHidden/>
              </w:rPr>
              <w:instrText xml:space="preserve"> PAGEREF _Toc61617363 \h </w:instrText>
            </w:r>
            <w:r w:rsidR="006812B8">
              <w:rPr>
                <w:noProof/>
                <w:webHidden/>
              </w:rPr>
            </w:r>
            <w:r w:rsidR="006812B8">
              <w:rPr>
                <w:noProof/>
                <w:webHidden/>
              </w:rPr>
              <w:fldChar w:fldCharType="separate"/>
            </w:r>
            <w:r w:rsidR="006812B8">
              <w:rPr>
                <w:noProof/>
                <w:webHidden/>
              </w:rPr>
              <w:t>23</w:t>
            </w:r>
            <w:r w:rsidR="006812B8">
              <w:rPr>
                <w:noProof/>
                <w:webHidden/>
              </w:rPr>
              <w:fldChar w:fldCharType="end"/>
            </w:r>
          </w:hyperlink>
        </w:p>
        <w:p w14:paraId="205C3C4A" w14:textId="361FC784"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4" w:history="1">
            <w:r w:rsidR="006812B8" w:rsidRPr="00C72ED0">
              <w:rPr>
                <w:rStyle w:val="Hyperkobling"/>
                <w:rFonts w:cs="Arial"/>
                <w:noProof/>
              </w:rPr>
              <w:t>3-7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Bruk av arbeidsmaskiner nært elektriske anlegg</w:t>
            </w:r>
            <w:r w:rsidR="006812B8">
              <w:rPr>
                <w:noProof/>
                <w:webHidden/>
              </w:rPr>
              <w:tab/>
            </w:r>
            <w:r w:rsidR="006812B8">
              <w:rPr>
                <w:noProof/>
                <w:webHidden/>
              </w:rPr>
              <w:fldChar w:fldCharType="begin"/>
            </w:r>
            <w:r w:rsidR="006812B8">
              <w:rPr>
                <w:noProof/>
                <w:webHidden/>
              </w:rPr>
              <w:instrText xml:space="preserve"> PAGEREF _Toc61617364 \h </w:instrText>
            </w:r>
            <w:r w:rsidR="006812B8">
              <w:rPr>
                <w:noProof/>
                <w:webHidden/>
              </w:rPr>
            </w:r>
            <w:r w:rsidR="006812B8">
              <w:rPr>
                <w:noProof/>
                <w:webHidden/>
              </w:rPr>
              <w:fldChar w:fldCharType="separate"/>
            </w:r>
            <w:r w:rsidR="006812B8">
              <w:rPr>
                <w:noProof/>
                <w:webHidden/>
              </w:rPr>
              <w:t>24</w:t>
            </w:r>
            <w:r w:rsidR="006812B8">
              <w:rPr>
                <w:noProof/>
                <w:webHidden/>
              </w:rPr>
              <w:fldChar w:fldCharType="end"/>
            </w:r>
          </w:hyperlink>
        </w:p>
        <w:p w14:paraId="0D81A710" w14:textId="693A50A1"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5" w:history="1">
            <w:r w:rsidR="006812B8" w:rsidRPr="00C72ED0">
              <w:rPr>
                <w:rStyle w:val="Hyperkobling"/>
                <w:rFonts w:cs="Arial"/>
                <w:noProof/>
                <w:w w:val="105"/>
              </w:rPr>
              <w:t>3-8</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Installasjonseiers/grunneiers/festers</w:t>
            </w:r>
            <w:r w:rsidR="006812B8" w:rsidRPr="00C72ED0">
              <w:rPr>
                <w:rStyle w:val="Hyperkobling"/>
                <w:rFonts w:cs="Arial"/>
                <w:noProof/>
                <w:spacing w:val="-11"/>
                <w:w w:val="105"/>
              </w:rPr>
              <w:t xml:space="preserve"> </w:t>
            </w:r>
            <w:r w:rsidR="006812B8" w:rsidRPr="00C72ED0">
              <w:rPr>
                <w:rStyle w:val="Hyperkobling"/>
                <w:rFonts w:cs="Arial"/>
                <w:noProof/>
                <w:w w:val="105"/>
              </w:rPr>
              <w:t>informasjonsplikt</w:t>
            </w:r>
            <w:r w:rsidR="006812B8">
              <w:rPr>
                <w:noProof/>
                <w:webHidden/>
              </w:rPr>
              <w:tab/>
            </w:r>
            <w:r w:rsidR="006812B8">
              <w:rPr>
                <w:noProof/>
                <w:webHidden/>
              </w:rPr>
              <w:fldChar w:fldCharType="begin"/>
            </w:r>
            <w:r w:rsidR="006812B8">
              <w:rPr>
                <w:noProof/>
                <w:webHidden/>
              </w:rPr>
              <w:instrText xml:space="preserve"> PAGEREF _Toc61617365 \h </w:instrText>
            </w:r>
            <w:r w:rsidR="006812B8">
              <w:rPr>
                <w:noProof/>
                <w:webHidden/>
              </w:rPr>
            </w:r>
            <w:r w:rsidR="006812B8">
              <w:rPr>
                <w:noProof/>
                <w:webHidden/>
              </w:rPr>
              <w:fldChar w:fldCharType="separate"/>
            </w:r>
            <w:r w:rsidR="006812B8">
              <w:rPr>
                <w:noProof/>
                <w:webHidden/>
              </w:rPr>
              <w:t>24</w:t>
            </w:r>
            <w:r w:rsidR="006812B8">
              <w:rPr>
                <w:noProof/>
                <w:webHidden/>
              </w:rPr>
              <w:fldChar w:fldCharType="end"/>
            </w:r>
          </w:hyperlink>
        </w:p>
        <w:p w14:paraId="41F2C048" w14:textId="22FE6248"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6" w:history="1">
            <w:r w:rsidR="006812B8" w:rsidRPr="00C72ED0">
              <w:rPr>
                <w:rStyle w:val="Hyperkobling"/>
                <w:rFonts w:cs="Arial"/>
                <w:noProof/>
                <w:w w:val="105"/>
              </w:rPr>
              <w:t>3-9</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Skade på Nettselskapets</w:t>
            </w:r>
            <w:r w:rsidR="006812B8" w:rsidRPr="00C72ED0">
              <w:rPr>
                <w:rStyle w:val="Hyperkobling"/>
                <w:rFonts w:cs="Arial"/>
                <w:noProof/>
                <w:spacing w:val="-32"/>
                <w:w w:val="105"/>
              </w:rPr>
              <w:t xml:space="preserve"> </w:t>
            </w:r>
            <w:r w:rsidR="006812B8" w:rsidRPr="00C72ED0">
              <w:rPr>
                <w:rStyle w:val="Hyperkobling"/>
                <w:rFonts w:cs="Arial"/>
                <w:noProof/>
                <w:w w:val="105"/>
              </w:rPr>
              <w:t>eiendom</w:t>
            </w:r>
            <w:r w:rsidR="006812B8">
              <w:rPr>
                <w:noProof/>
                <w:webHidden/>
              </w:rPr>
              <w:tab/>
            </w:r>
            <w:r w:rsidR="006812B8">
              <w:rPr>
                <w:noProof/>
                <w:webHidden/>
              </w:rPr>
              <w:fldChar w:fldCharType="begin"/>
            </w:r>
            <w:r w:rsidR="006812B8">
              <w:rPr>
                <w:noProof/>
                <w:webHidden/>
              </w:rPr>
              <w:instrText xml:space="preserve"> PAGEREF _Toc61617366 \h </w:instrText>
            </w:r>
            <w:r w:rsidR="006812B8">
              <w:rPr>
                <w:noProof/>
                <w:webHidden/>
              </w:rPr>
            </w:r>
            <w:r w:rsidR="006812B8">
              <w:rPr>
                <w:noProof/>
                <w:webHidden/>
              </w:rPr>
              <w:fldChar w:fldCharType="separate"/>
            </w:r>
            <w:r w:rsidR="006812B8">
              <w:rPr>
                <w:noProof/>
                <w:webHidden/>
              </w:rPr>
              <w:t>24</w:t>
            </w:r>
            <w:r w:rsidR="006812B8">
              <w:rPr>
                <w:noProof/>
                <w:webHidden/>
              </w:rPr>
              <w:fldChar w:fldCharType="end"/>
            </w:r>
          </w:hyperlink>
        </w:p>
        <w:p w14:paraId="18C7537A" w14:textId="27890643" w:rsidR="006812B8" w:rsidRDefault="000E048F">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67" w:history="1">
            <w:r w:rsidR="006812B8" w:rsidRPr="00C72ED0">
              <w:rPr>
                <w:rStyle w:val="Hyperkobling"/>
                <w:rFonts w:cs="Arial"/>
                <w:noProof/>
              </w:rPr>
              <w:t>3-10</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Flytting eller fjerning av</w:t>
            </w:r>
            <w:r w:rsidR="006812B8" w:rsidRPr="00C72ED0">
              <w:rPr>
                <w:rStyle w:val="Hyperkobling"/>
                <w:rFonts w:cs="Arial"/>
                <w:noProof/>
                <w:spacing w:val="-10"/>
              </w:rPr>
              <w:t xml:space="preserve"> </w:t>
            </w:r>
            <w:r w:rsidR="006812B8" w:rsidRPr="00C72ED0">
              <w:rPr>
                <w:rStyle w:val="Hyperkobling"/>
                <w:rFonts w:cs="Arial"/>
                <w:noProof/>
              </w:rPr>
              <w:t>ledninger/nett</w:t>
            </w:r>
            <w:r w:rsidR="006812B8">
              <w:rPr>
                <w:noProof/>
                <w:webHidden/>
              </w:rPr>
              <w:tab/>
            </w:r>
            <w:r w:rsidR="006812B8">
              <w:rPr>
                <w:noProof/>
                <w:webHidden/>
              </w:rPr>
              <w:fldChar w:fldCharType="begin"/>
            </w:r>
            <w:r w:rsidR="006812B8">
              <w:rPr>
                <w:noProof/>
                <w:webHidden/>
              </w:rPr>
              <w:instrText xml:space="preserve"> PAGEREF _Toc61617367 \h </w:instrText>
            </w:r>
            <w:r w:rsidR="006812B8">
              <w:rPr>
                <w:noProof/>
                <w:webHidden/>
              </w:rPr>
            </w:r>
            <w:r w:rsidR="006812B8">
              <w:rPr>
                <w:noProof/>
                <w:webHidden/>
              </w:rPr>
              <w:fldChar w:fldCharType="separate"/>
            </w:r>
            <w:r w:rsidR="006812B8">
              <w:rPr>
                <w:noProof/>
                <w:webHidden/>
              </w:rPr>
              <w:t>24</w:t>
            </w:r>
            <w:r w:rsidR="006812B8">
              <w:rPr>
                <w:noProof/>
                <w:webHidden/>
              </w:rPr>
              <w:fldChar w:fldCharType="end"/>
            </w:r>
          </w:hyperlink>
        </w:p>
        <w:p w14:paraId="31DA2BDD" w14:textId="6137B5DF"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8" w:history="1">
            <w:r w:rsidR="006812B8" w:rsidRPr="00C72ED0">
              <w:rPr>
                <w:rStyle w:val="Hyperkobling"/>
                <w:rFonts w:cs="Arial"/>
                <w:noProof/>
                <w:w w:val="110"/>
              </w:rPr>
              <w:t>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TILKNYTNING</w:t>
            </w:r>
            <w:r w:rsidR="006812B8">
              <w:rPr>
                <w:noProof/>
                <w:webHidden/>
              </w:rPr>
              <w:tab/>
            </w:r>
            <w:r w:rsidR="006812B8">
              <w:rPr>
                <w:noProof/>
                <w:webHidden/>
              </w:rPr>
              <w:fldChar w:fldCharType="begin"/>
            </w:r>
            <w:r w:rsidR="006812B8">
              <w:rPr>
                <w:noProof/>
                <w:webHidden/>
              </w:rPr>
              <w:instrText xml:space="preserve"> PAGEREF _Toc61617368 \h </w:instrText>
            </w:r>
            <w:r w:rsidR="006812B8">
              <w:rPr>
                <w:noProof/>
                <w:webHidden/>
              </w:rPr>
            </w:r>
            <w:r w:rsidR="006812B8">
              <w:rPr>
                <w:noProof/>
                <w:webHidden/>
              </w:rPr>
              <w:fldChar w:fldCharType="separate"/>
            </w:r>
            <w:r w:rsidR="006812B8">
              <w:rPr>
                <w:noProof/>
                <w:webHidden/>
              </w:rPr>
              <w:t>25</w:t>
            </w:r>
            <w:r w:rsidR="006812B8">
              <w:rPr>
                <w:noProof/>
                <w:webHidden/>
              </w:rPr>
              <w:fldChar w:fldCharType="end"/>
            </w:r>
          </w:hyperlink>
        </w:p>
        <w:p w14:paraId="19D18E23" w14:textId="014372C3"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9" w:history="1">
            <w:r w:rsidR="006812B8" w:rsidRPr="00C72ED0">
              <w:rPr>
                <w:rStyle w:val="Hyperkobling"/>
                <w:rFonts w:cs="Arial"/>
                <w:noProof/>
                <w:w w:val="105"/>
              </w:rPr>
              <w:t>4-1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Tilknytningspunktet</w:t>
            </w:r>
            <w:r w:rsidR="006812B8">
              <w:rPr>
                <w:noProof/>
                <w:webHidden/>
              </w:rPr>
              <w:tab/>
            </w:r>
            <w:r w:rsidR="006812B8">
              <w:rPr>
                <w:noProof/>
                <w:webHidden/>
              </w:rPr>
              <w:fldChar w:fldCharType="begin"/>
            </w:r>
            <w:r w:rsidR="006812B8">
              <w:rPr>
                <w:noProof/>
                <w:webHidden/>
              </w:rPr>
              <w:instrText xml:space="preserve"> PAGEREF _Toc61617369 \h </w:instrText>
            </w:r>
            <w:r w:rsidR="006812B8">
              <w:rPr>
                <w:noProof/>
                <w:webHidden/>
              </w:rPr>
            </w:r>
            <w:r w:rsidR="006812B8">
              <w:rPr>
                <w:noProof/>
                <w:webHidden/>
              </w:rPr>
              <w:fldChar w:fldCharType="separate"/>
            </w:r>
            <w:r w:rsidR="006812B8">
              <w:rPr>
                <w:noProof/>
                <w:webHidden/>
              </w:rPr>
              <w:t>25</w:t>
            </w:r>
            <w:r w:rsidR="006812B8">
              <w:rPr>
                <w:noProof/>
                <w:webHidden/>
              </w:rPr>
              <w:fldChar w:fldCharType="end"/>
            </w:r>
          </w:hyperlink>
        </w:p>
        <w:p w14:paraId="174687D2" w14:textId="1D2BA654"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0" w:history="1">
            <w:r w:rsidR="006812B8" w:rsidRPr="00C72ED0">
              <w:rPr>
                <w:rStyle w:val="Hyperkobling"/>
                <w:rFonts w:cs="Arial"/>
                <w:noProof/>
                <w:w w:val="105"/>
              </w:rPr>
              <w:t>4-2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Fysisk</w:t>
            </w:r>
            <w:r w:rsidR="006812B8" w:rsidRPr="00C72ED0">
              <w:rPr>
                <w:rStyle w:val="Hyperkobling"/>
                <w:rFonts w:cs="Arial"/>
                <w:noProof/>
                <w:spacing w:val="-10"/>
                <w:w w:val="105"/>
              </w:rPr>
              <w:t xml:space="preserve"> </w:t>
            </w:r>
            <w:r w:rsidR="006812B8" w:rsidRPr="00C72ED0">
              <w:rPr>
                <w:rStyle w:val="Hyperkobling"/>
                <w:rFonts w:cs="Arial"/>
                <w:noProof/>
                <w:w w:val="105"/>
              </w:rPr>
              <w:t>tilknytning</w:t>
            </w:r>
            <w:r w:rsidR="006812B8">
              <w:rPr>
                <w:noProof/>
                <w:webHidden/>
              </w:rPr>
              <w:tab/>
            </w:r>
            <w:r w:rsidR="006812B8">
              <w:rPr>
                <w:noProof/>
                <w:webHidden/>
              </w:rPr>
              <w:fldChar w:fldCharType="begin"/>
            </w:r>
            <w:r w:rsidR="006812B8">
              <w:rPr>
                <w:noProof/>
                <w:webHidden/>
              </w:rPr>
              <w:instrText xml:space="preserve"> PAGEREF _Toc61617370 \h </w:instrText>
            </w:r>
            <w:r w:rsidR="006812B8">
              <w:rPr>
                <w:noProof/>
                <w:webHidden/>
              </w:rPr>
            </w:r>
            <w:r w:rsidR="006812B8">
              <w:rPr>
                <w:noProof/>
                <w:webHidden/>
              </w:rPr>
              <w:fldChar w:fldCharType="separate"/>
            </w:r>
            <w:r w:rsidR="006812B8">
              <w:rPr>
                <w:noProof/>
                <w:webHidden/>
              </w:rPr>
              <w:t>25</w:t>
            </w:r>
            <w:r w:rsidR="006812B8">
              <w:rPr>
                <w:noProof/>
                <w:webHidden/>
              </w:rPr>
              <w:fldChar w:fldCharType="end"/>
            </w:r>
          </w:hyperlink>
        </w:p>
        <w:p w14:paraId="07D5321F" w14:textId="2BD8E01B"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1" w:history="1">
            <w:r w:rsidR="006812B8" w:rsidRPr="00C72ED0">
              <w:rPr>
                <w:rStyle w:val="Hyperkobling"/>
                <w:rFonts w:cs="Arial"/>
                <w:noProof/>
                <w:w w:val="105"/>
              </w:rPr>
              <w:t>4-3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Annen</w:t>
            </w:r>
            <w:r w:rsidR="006812B8" w:rsidRPr="00C72ED0">
              <w:rPr>
                <w:rStyle w:val="Hyperkobling"/>
                <w:rFonts w:cs="Arial"/>
                <w:noProof/>
                <w:spacing w:val="-10"/>
                <w:w w:val="105"/>
              </w:rPr>
              <w:t xml:space="preserve"> </w:t>
            </w:r>
            <w:r w:rsidR="006812B8" w:rsidRPr="00C72ED0">
              <w:rPr>
                <w:rStyle w:val="Hyperkobling"/>
                <w:rFonts w:cs="Arial"/>
                <w:noProof/>
                <w:w w:val="105"/>
              </w:rPr>
              <w:t>utførelse</w:t>
            </w:r>
            <w:r w:rsidR="006812B8">
              <w:rPr>
                <w:noProof/>
                <w:webHidden/>
              </w:rPr>
              <w:tab/>
            </w:r>
            <w:r w:rsidR="006812B8">
              <w:rPr>
                <w:noProof/>
                <w:webHidden/>
              </w:rPr>
              <w:fldChar w:fldCharType="begin"/>
            </w:r>
            <w:r w:rsidR="006812B8">
              <w:rPr>
                <w:noProof/>
                <w:webHidden/>
              </w:rPr>
              <w:instrText xml:space="preserve"> PAGEREF _Toc61617371 \h </w:instrText>
            </w:r>
            <w:r w:rsidR="006812B8">
              <w:rPr>
                <w:noProof/>
                <w:webHidden/>
              </w:rPr>
            </w:r>
            <w:r w:rsidR="006812B8">
              <w:rPr>
                <w:noProof/>
                <w:webHidden/>
              </w:rPr>
              <w:fldChar w:fldCharType="separate"/>
            </w:r>
            <w:r w:rsidR="006812B8">
              <w:rPr>
                <w:noProof/>
                <w:webHidden/>
              </w:rPr>
              <w:t>25</w:t>
            </w:r>
            <w:r w:rsidR="006812B8">
              <w:rPr>
                <w:noProof/>
                <w:webHidden/>
              </w:rPr>
              <w:fldChar w:fldCharType="end"/>
            </w:r>
          </w:hyperlink>
        </w:p>
        <w:p w14:paraId="18F096E5" w14:textId="551ACADD"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2" w:history="1">
            <w:r w:rsidR="006812B8" w:rsidRPr="00C72ED0">
              <w:rPr>
                <w:rStyle w:val="Hyperkobling"/>
                <w:rFonts w:cs="Arial"/>
                <w:noProof/>
                <w:w w:val="105"/>
              </w:rPr>
              <w:t>4-4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Midlertidig</w:t>
            </w:r>
            <w:r w:rsidR="006812B8" w:rsidRPr="00C72ED0">
              <w:rPr>
                <w:rStyle w:val="Hyperkobling"/>
                <w:rFonts w:cs="Arial"/>
                <w:noProof/>
                <w:spacing w:val="-10"/>
                <w:w w:val="105"/>
              </w:rPr>
              <w:t xml:space="preserve"> </w:t>
            </w:r>
            <w:r w:rsidR="006812B8" w:rsidRPr="00C72ED0">
              <w:rPr>
                <w:rStyle w:val="Hyperkobling"/>
                <w:rFonts w:cs="Arial"/>
                <w:noProof/>
                <w:w w:val="105"/>
              </w:rPr>
              <w:t>tilknytning</w:t>
            </w:r>
            <w:r w:rsidR="006812B8">
              <w:rPr>
                <w:noProof/>
                <w:webHidden/>
              </w:rPr>
              <w:tab/>
            </w:r>
            <w:r w:rsidR="006812B8">
              <w:rPr>
                <w:noProof/>
                <w:webHidden/>
              </w:rPr>
              <w:fldChar w:fldCharType="begin"/>
            </w:r>
            <w:r w:rsidR="006812B8">
              <w:rPr>
                <w:noProof/>
                <w:webHidden/>
              </w:rPr>
              <w:instrText xml:space="preserve"> PAGEREF _Toc61617372 \h </w:instrText>
            </w:r>
            <w:r w:rsidR="006812B8">
              <w:rPr>
                <w:noProof/>
                <w:webHidden/>
              </w:rPr>
            </w:r>
            <w:r w:rsidR="006812B8">
              <w:rPr>
                <w:noProof/>
                <w:webHidden/>
              </w:rPr>
              <w:fldChar w:fldCharType="separate"/>
            </w:r>
            <w:r w:rsidR="006812B8">
              <w:rPr>
                <w:noProof/>
                <w:webHidden/>
              </w:rPr>
              <w:t>26</w:t>
            </w:r>
            <w:r w:rsidR="006812B8">
              <w:rPr>
                <w:noProof/>
                <w:webHidden/>
              </w:rPr>
              <w:fldChar w:fldCharType="end"/>
            </w:r>
          </w:hyperlink>
        </w:p>
        <w:p w14:paraId="60D99B8B" w14:textId="236DDF71"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3" w:history="1">
            <w:r w:rsidR="006812B8" w:rsidRPr="00C72ED0">
              <w:rPr>
                <w:rStyle w:val="Hyperkobling"/>
                <w:rFonts w:cs="Arial"/>
                <w:noProof/>
                <w:w w:val="105"/>
              </w:rPr>
              <w:t>4-5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Endret</w:t>
            </w:r>
            <w:r w:rsidR="006812B8" w:rsidRPr="00C72ED0">
              <w:rPr>
                <w:rStyle w:val="Hyperkobling"/>
                <w:rFonts w:cs="Arial"/>
                <w:noProof/>
                <w:spacing w:val="-10"/>
                <w:w w:val="105"/>
              </w:rPr>
              <w:t xml:space="preserve"> </w:t>
            </w:r>
            <w:r w:rsidR="006812B8" w:rsidRPr="00C72ED0">
              <w:rPr>
                <w:rStyle w:val="Hyperkobling"/>
                <w:rFonts w:cs="Arial"/>
                <w:noProof/>
                <w:w w:val="105"/>
              </w:rPr>
              <w:t>systemspenning</w:t>
            </w:r>
            <w:r w:rsidR="006812B8">
              <w:rPr>
                <w:noProof/>
                <w:webHidden/>
              </w:rPr>
              <w:tab/>
            </w:r>
            <w:r w:rsidR="006812B8">
              <w:rPr>
                <w:noProof/>
                <w:webHidden/>
              </w:rPr>
              <w:fldChar w:fldCharType="begin"/>
            </w:r>
            <w:r w:rsidR="006812B8">
              <w:rPr>
                <w:noProof/>
                <w:webHidden/>
              </w:rPr>
              <w:instrText xml:space="preserve"> PAGEREF _Toc61617373 \h </w:instrText>
            </w:r>
            <w:r w:rsidR="006812B8">
              <w:rPr>
                <w:noProof/>
                <w:webHidden/>
              </w:rPr>
            </w:r>
            <w:r w:rsidR="006812B8">
              <w:rPr>
                <w:noProof/>
                <w:webHidden/>
              </w:rPr>
              <w:fldChar w:fldCharType="separate"/>
            </w:r>
            <w:r w:rsidR="006812B8">
              <w:rPr>
                <w:noProof/>
                <w:webHidden/>
              </w:rPr>
              <w:t>26</w:t>
            </w:r>
            <w:r w:rsidR="006812B8">
              <w:rPr>
                <w:noProof/>
                <w:webHidden/>
              </w:rPr>
              <w:fldChar w:fldCharType="end"/>
            </w:r>
          </w:hyperlink>
        </w:p>
        <w:p w14:paraId="173100DC" w14:textId="4F756F24"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4" w:history="1">
            <w:r w:rsidR="006812B8" w:rsidRPr="00C72ED0">
              <w:rPr>
                <w:rStyle w:val="Hyperkobling"/>
                <w:noProof/>
              </w:rPr>
              <w:t>4-6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noProof/>
              </w:rPr>
              <w:t>Plusskunder</w:t>
            </w:r>
            <w:r w:rsidR="006812B8">
              <w:rPr>
                <w:noProof/>
                <w:webHidden/>
              </w:rPr>
              <w:tab/>
            </w:r>
            <w:r w:rsidR="006812B8">
              <w:rPr>
                <w:noProof/>
                <w:webHidden/>
              </w:rPr>
              <w:fldChar w:fldCharType="begin"/>
            </w:r>
            <w:r w:rsidR="006812B8">
              <w:rPr>
                <w:noProof/>
                <w:webHidden/>
              </w:rPr>
              <w:instrText xml:space="preserve"> PAGEREF _Toc61617374 \h </w:instrText>
            </w:r>
            <w:r w:rsidR="006812B8">
              <w:rPr>
                <w:noProof/>
                <w:webHidden/>
              </w:rPr>
            </w:r>
            <w:r w:rsidR="006812B8">
              <w:rPr>
                <w:noProof/>
                <w:webHidden/>
              </w:rPr>
              <w:fldChar w:fldCharType="separate"/>
            </w:r>
            <w:r w:rsidR="006812B8">
              <w:rPr>
                <w:noProof/>
                <w:webHidden/>
              </w:rPr>
              <w:t>26</w:t>
            </w:r>
            <w:r w:rsidR="006812B8">
              <w:rPr>
                <w:noProof/>
                <w:webHidden/>
              </w:rPr>
              <w:fldChar w:fldCharType="end"/>
            </w:r>
          </w:hyperlink>
        </w:p>
        <w:p w14:paraId="4DFAB7D6" w14:textId="1FB6B006"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5" w:history="1">
            <w:r w:rsidR="006812B8" w:rsidRPr="00C72ED0">
              <w:rPr>
                <w:rStyle w:val="Hyperkobling"/>
                <w:rFonts w:cs="Arial"/>
                <w:noProof/>
                <w:w w:val="110"/>
              </w:rPr>
              <w:t>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ANLEGGSBIDRAG</w:t>
            </w:r>
            <w:r w:rsidR="006812B8">
              <w:rPr>
                <w:noProof/>
                <w:webHidden/>
              </w:rPr>
              <w:tab/>
            </w:r>
            <w:r w:rsidR="006812B8">
              <w:rPr>
                <w:noProof/>
                <w:webHidden/>
              </w:rPr>
              <w:fldChar w:fldCharType="begin"/>
            </w:r>
            <w:r w:rsidR="006812B8">
              <w:rPr>
                <w:noProof/>
                <w:webHidden/>
              </w:rPr>
              <w:instrText xml:space="preserve"> PAGEREF _Toc61617375 \h </w:instrText>
            </w:r>
            <w:r w:rsidR="006812B8">
              <w:rPr>
                <w:noProof/>
                <w:webHidden/>
              </w:rPr>
            </w:r>
            <w:r w:rsidR="006812B8">
              <w:rPr>
                <w:noProof/>
                <w:webHidden/>
              </w:rPr>
              <w:fldChar w:fldCharType="separate"/>
            </w:r>
            <w:r w:rsidR="006812B8">
              <w:rPr>
                <w:noProof/>
                <w:webHidden/>
              </w:rPr>
              <w:t>26</w:t>
            </w:r>
            <w:r w:rsidR="006812B8">
              <w:rPr>
                <w:noProof/>
                <w:webHidden/>
              </w:rPr>
              <w:fldChar w:fldCharType="end"/>
            </w:r>
          </w:hyperlink>
        </w:p>
        <w:p w14:paraId="266B6443" w14:textId="01F07E32"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6" w:history="1">
            <w:r w:rsidR="006812B8" w:rsidRPr="00C72ED0">
              <w:rPr>
                <w:rStyle w:val="Hyperkobling"/>
                <w:rFonts w:cs="Arial"/>
                <w:noProof/>
                <w:w w:val="110"/>
              </w:rPr>
              <w:t>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MÅLEPUNKT</w:t>
            </w:r>
            <w:r w:rsidR="006812B8">
              <w:rPr>
                <w:noProof/>
                <w:webHidden/>
              </w:rPr>
              <w:tab/>
            </w:r>
            <w:r w:rsidR="006812B8">
              <w:rPr>
                <w:noProof/>
                <w:webHidden/>
              </w:rPr>
              <w:fldChar w:fldCharType="begin"/>
            </w:r>
            <w:r w:rsidR="006812B8">
              <w:rPr>
                <w:noProof/>
                <w:webHidden/>
              </w:rPr>
              <w:instrText xml:space="preserve"> PAGEREF _Toc61617376 \h </w:instrText>
            </w:r>
            <w:r w:rsidR="006812B8">
              <w:rPr>
                <w:noProof/>
                <w:webHidden/>
              </w:rPr>
            </w:r>
            <w:r w:rsidR="006812B8">
              <w:rPr>
                <w:noProof/>
                <w:webHidden/>
              </w:rPr>
              <w:fldChar w:fldCharType="separate"/>
            </w:r>
            <w:r w:rsidR="006812B8">
              <w:rPr>
                <w:noProof/>
                <w:webHidden/>
              </w:rPr>
              <w:t>27</w:t>
            </w:r>
            <w:r w:rsidR="006812B8">
              <w:rPr>
                <w:noProof/>
                <w:webHidden/>
              </w:rPr>
              <w:fldChar w:fldCharType="end"/>
            </w:r>
          </w:hyperlink>
        </w:p>
        <w:p w14:paraId="00F217D0" w14:textId="333AB1C7"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7" w:history="1">
            <w:r w:rsidR="006812B8" w:rsidRPr="00C72ED0">
              <w:rPr>
                <w:rStyle w:val="Hyperkobling"/>
                <w:rFonts w:cs="Arial"/>
                <w:noProof/>
                <w:w w:val="110"/>
              </w:rPr>
              <w:t>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FRAKOBLING</w:t>
            </w:r>
            <w:r w:rsidR="006812B8" w:rsidRPr="00C72ED0">
              <w:rPr>
                <w:rStyle w:val="Hyperkobling"/>
                <w:rFonts w:cs="Arial"/>
                <w:noProof/>
                <w:spacing w:val="-17"/>
                <w:w w:val="110"/>
              </w:rPr>
              <w:t xml:space="preserve"> </w:t>
            </w:r>
            <w:r w:rsidR="006812B8" w:rsidRPr="00C72ED0">
              <w:rPr>
                <w:rStyle w:val="Hyperkobling"/>
                <w:rFonts w:cs="Arial"/>
                <w:noProof/>
                <w:w w:val="110"/>
              </w:rPr>
              <w:t>OG</w:t>
            </w:r>
            <w:r w:rsidR="006812B8" w:rsidRPr="00C72ED0">
              <w:rPr>
                <w:rStyle w:val="Hyperkobling"/>
                <w:rFonts w:cs="Arial"/>
                <w:noProof/>
                <w:spacing w:val="-17"/>
                <w:w w:val="110"/>
              </w:rPr>
              <w:t xml:space="preserve"> </w:t>
            </w:r>
            <w:r w:rsidR="006812B8" w:rsidRPr="00C72ED0">
              <w:rPr>
                <w:rStyle w:val="Hyperkobling"/>
                <w:rFonts w:cs="Arial"/>
                <w:noProof/>
                <w:w w:val="110"/>
              </w:rPr>
              <w:t>TILKOBLING</w:t>
            </w:r>
            <w:r w:rsidR="006812B8" w:rsidRPr="00C72ED0">
              <w:rPr>
                <w:rStyle w:val="Hyperkobling"/>
                <w:rFonts w:cs="Arial"/>
                <w:noProof/>
                <w:spacing w:val="-18"/>
                <w:w w:val="110"/>
              </w:rPr>
              <w:t xml:space="preserve"> </w:t>
            </w:r>
            <w:r w:rsidR="006812B8" w:rsidRPr="00C72ED0">
              <w:rPr>
                <w:rStyle w:val="Hyperkobling"/>
                <w:rFonts w:cs="Arial"/>
                <w:noProof/>
                <w:spacing w:val="-5"/>
                <w:w w:val="110"/>
              </w:rPr>
              <w:t>AV</w:t>
            </w:r>
            <w:r w:rsidR="006812B8" w:rsidRPr="00C72ED0">
              <w:rPr>
                <w:rStyle w:val="Hyperkobling"/>
                <w:rFonts w:cs="Arial"/>
                <w:noProof/>
                <w:spacing w:val="-17"/>
                <w:w w:val="110"/>
              </w:rPr>
              <w:t xml:space="preserve"> </w:t>
            </w:r>
            <w:r w:rsidR="006812B8" w:rsidRPr="00C72ED0">
              <w:rPr>
                <w:rStyle w:val="Hyperkobling"/>
                <w:rFonts w:cs="Arial"/>
                <w:noProof/>
                <w:spacing w:val="-3"/>
                <w:w w:val="110"/>
              </w:rPr>
              <w:t>INSTALLASJONEN</w:t>
            </w:r>
            <w:r w:rsidR="006812B8">
              <w:rPr>
                <w:noProof/>
                <w:webHidden/>
              </w:rPr>
              <w:tab/>
            </w:r>
            <w:r w:rsidR="006812B8">
              <w:rPr>
                <w:noProof/>
                <w:webHidden/>
              </w:rPr>
              <w:fldChar w:fldCharType="begin"/>
            </w:r>
            <w:r w:rsidR="006812B8">
              <w:rPr>
                <w:noProof/>
                <w:webHidden/>
              </w:rPr>
              <w:instrText xml:space="preserve"> PAGEREF _Toc61617377 \h </w:instrText>
            </w:r>
            <w:r w:rsidR="006812B8">
              <w:rPr>
                <w:noProof/>
                <w:webHidden/>
              </w:rPr>
            </w:r>
            <w:r w:rsidR="006812B8">
              <w:rPr>
                <w:noProof/>
                <w:webHidden/>
              </w:rPr>
              <w:fldChar w:fldCharType="separate"/>
            </w:r>
            <w:r w:rsidR="006812B8">
              <w:rPr>
                <w:noProof/>
                <w:webHidden/>
              </w:rPr>
              <w:t>27</w:t>
            </w:r>
            <w:r w:rsidR="006812B8">
              <w:rPr>
                <w:noProof/>
                <w:webHidden/>
              </w:rPr>
              <w:fldChar w:fldCharType="end"/>
            </w:r>
          </w:hyperlink>
        </w:p>
        <w:p w14:paraId="62884640" w14:textId="17A29506"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8" w:history="1">
            <w:r w:rsidR="006812B8" w:rsidRPr="00C72ED0">
              <w:rPr>
                <w:rStyle w:val="Hyperkobling"/>
                <w:noProof/>
              </w:rPr>
              <w:t>7-1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noProof/>
              </w:rPr>
              <w:t>Frakobling og tilkobling</w:t>
            </w:r>
            <w:r w:rsidR="006812B8">
              <w:rPr>
                <w:noProof/>
                <w:webHidden/>
              </w:rPr>
              <w:tab/>
            </w:r>
            <w:r w:rsidR="006812B8">
              <w:rPr>
                <w:noProof/>
                <w:webHidden/>
              </w:rPr>
              <w:fldChar w:fldCharType="begin"/>
            </w:r>
            <w:r w:rsidR="006812B8">
              <w:rPr>
                <w:noProof/>
                <w:webHidden/>
              </w:rPr>
              <w:instrText xml:space="preserve"> PAGEREF _Toc61617378 \h </w:instrText>
            </w:r>
            <w:r w:rsidR="006812B8">
              <w:rPr>
                <w:noProof/>
                <w:webHidden/>
              </w:rPr>
            </w:r>
            <w:r w:rsidR="006812B8">
              <w:rPr>
                <w:noProof/>
                <w:webHidden/>
              </w:rPr>
              <w:fldChar w:fldCharType="separate"/>
            </w:r>
            <w:r w:rsidR="006812B8">
              <w:rPr>
                <w:noProof/>
                <w:webHidden/>
              </w:rPr>
              <w:t>27</w:t>
            </w:r>
            <w:r w:rsidR="006812B8">
              <w:rPr>
                <w:noProof/>
                <w:webHidden/>
              </w:rPr>
              <w:fldChar w:fldCharType="end"/>
            </w:r>
          </w:hyperlink>
        </w:p>
        <w:p w14:paraId="20FBEE3A" w14:textId="4F6CED1E"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9" w:history="1">
            <w:r w:rsidR="006812B8" w:rsidRPr="00C72ED0">
              <w:rPr>
                <w:rStyle w:val="Hyperkobling"/>
                <w:rFonts w:cs="Arial"/>
                <w:noProof/>
                <w:w w:val="105"/>
              </w:rPr>
              <w:t>7-2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Frakobling uten nærmere</w:t>
            </w:r>
            <w:r w:rsidR="006812B8" w:rsidRPr="00C72ED0">
              <w:rPr>
                <w:rStyle w:val="Hyperkobling"/>
                <w:rFonts w:cs="Arial"/>
                <w:noProof/>
                <w:spacing w:val="-34"/>
                <w:w w:val="105"/>
              </w:rPr>
              <w:t xml:space="preserve"> </w:t>
            </w:r>
            <w:r w:rsidR="006812B8" w:rsidRPr="00C72ED0">
              <w:rPr>
                <w:rStyle w:val="Hyperkobling"/>
                <w:rFonts w:cs="Arial"/>
                <w:noProof/>
                <w:w w:val="105"/>
              </w:rPr>
              <w:t>varsel</w:t>
            </w:r>
            <w:r w:rsidR="006812B8">
              <w:rPr>
                <w:noProof/>
                <w:webHidden/>
              </w:rPr>
              <w:tab/>
            </w:r>
            <w:r w:rsidR="006812B8">
              <w:rPr>
                <w:noProof/>
                <w:webHidden/>
              </w:rPr>
              <w:fldChar w:fldCharType="begin"/>
            </w:r>
            <w:r w:rsidR="006812B8">
              <w:rPr>
                <w:noProof/>
                <w:webHidden/>
              </w:rPr>
              <w:instrText xml:space="preserve"> PAGEREF _Toc61617379 \h </w:instrText>
            </w:r>
            <w:r w:rsidR="006812B8">
              <w:rPr>
                <w:noProof/>
                <w:webHidden/>
              </w:rPr>
            </w:r>
            <w:r w:rsidR="006812B8">
              <w:rPr>
                <w:noProof/>
                <w:webHidden/>
              </w:rPr>
              <w:fldChar w:fldCharType="separate"/>
            </w:r>
            <w:r w:rsidR="006812B8">
              <w:rPr>
                <w:noProof/>
                <w:webHidden/>
              </w:rPr>
              <w:t>27</w:t>
            </w:r>
            <w:r w:rsidR="006812B8">
              <w:rPr>
                <w:noProof/>
                <w:webHidden/>
              </w:rPr>
              <w:fldChar w:fldCharType="end"/>
            </w:r>
          </w:hyperlink>
        </w:p>
        <w:p w14:paraId="7BEEF85D" w14:textId="1E2AFCA9"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0" w:history="1">
            <w:r w:rsidR="006812B8" w:rsidRPr="00C72ED0">
              <w:rPr>
                <w:rStyle w:val="Hyperkobling"/>
                <w:rFonts w:cs="Arial"/>
                <w:noProof/>
                <w:w w:val="105"/>
              </w:rPr>
              <w:t>7-3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Utkobling etter nærmere</w:t>
            </w:r>
            <w:r w:rsidR="006812B8" w:rsidRPr="00C72ED0">
              <w:rPr>
                <w:rStyle w:val="Hyperkobling"/>
                <w:rFonts w:cs="Arial"/>
                <w:noProof/>
                <w:spacing w:val="-31"/>
                <w:w w:val="105"/>
              </w:rPr>
              <w:t xml:space="preserve"> </w:t>
            </w:r>
            <w:r w:rsidR="006812B8" w:rsidRPr="00C72ED0">
              <w:rPr>
                <w:rStyle w:val="Hyperkobling"/>
                <w:rFonts w:cs="Arial"/>
                <w:noProof/>
                <w:w w:val="105"/>
              </w:rPr>
              <w:t>varsel</w:t>
            </w:r>
            <w:r w:rsidR="006812B8">
              <w:rPr>
                <w:noProof/>
                <w:webHidden/>
              </w:rPr>
              <w:tab/>
            </w:r>
            <w:r w:rsidR="006812B8">
              <w:rPr>
                <w:noProof/>
                <w:webHidden/>
              </w:rPr>
              <w:fldChar w:fldCharType="begin"/>
            </w:r>
            <w:r w:rsidR="006812B8">
              <w:rPr>
                <w:noProof/>
                <w:webHidden/>
              </w:rPr>
              <w:instrText xml:space="preserve"> PAGEREF _Toc61617380 \h </w:instrText>
            </w:r>
            <w:r w:rsidR="006812B8">
              <w:rPr>
                <w:noProof/>
                <w:webHidden/>
              </w:rPr>
            </w:r>
            <w:r w:rsidR="006812B8">
              <w:rPr>
                <w:noProof/>
                <w:webHidden/>
              </w:rPr>
              <w:fldChar w:fldCharType="separate"/>
            </w:r>
            <w:r w:rsidR="006812B8">
              <w:rPr>
                <w:noProof/>
                <w:webHidden/>
              </w:rPr>
              <w:t>28</w:t>
            </w:r>
            <w:r w:rsidR="006812B8">
              <w:rPr>
                <w:noProof/>
                <w:webHidden/>
              </w:rPr>
              <w:fldChar w:fldCharType="end"/>
            </w:r>
          </w:hyperlink>
        </w:p>
        <w:p w14:paraId="19BB0B10" w14:textId="60445268"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1" w:history="1">
            <w:r w:rsidR="006812B8" w:rsidRPr="00C72ED0">
              <w:rPr>
                <w:rStyle w:val="Hyperkobling"/>
                <w:rFonts w:cs="Arial"/>
                <w:noProof/>
                <w:w w:val="110"/>
              </w:rPr>
              <w:t>8</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ANSVARSFORHOLD</w:t>
            </w:r>
            <w:r w:rsidR="006812B8">
              <w:rPr>
                <w:noProof/>
                <w:webHidden/>
              </w:rPr>
              <w:tab/>
            </w:r>
            <w:r w:rsidR="006812B8">
              <w:rPr>
                <w:noProof/>
                <w:webHidden/>
              </w:rPr>
              <w:fldChar w:fldCharType="begin"/>
            </w:r>
            <w:r w:rsidR="006812B8">
              <w:rPr>
                <w:noProof/>
                <w:webHidden/>
              </w:rPr>
              <w:instrText xml:space="preserve"> PAGEREF _Toc61617381 \h </w:instrText>
            </w:r>
            <w:r w:rsidR="006812B8">
              <w:rPr>
                <w:noProof/>
                <w:webHidden/>
              </w:rPr>
            </w:r>
            <w:r w:rsidR="006812B8">
              <w:rPr>
                <w:noProof/>
                <w:webHidden/>
              </w:rPr>
              <w:fldChar w:fldCharType="separate"/>
            </w:r>
            <w:r w:rsidR="006812B8">
              <w:rPr>
                <w:noProof/>
                <w:webHidden/>
              </w:rPr>
              <w:t>28</w:t>
            </w:r>
            <w:r w:rsidR="006812B8">
              <w:rPr>
                <w:noProof/>
                <w:webHidden/>
              </w:rPr>
              <w:fldChar w:fldCharType="end"/>
            </w:r>
          </w:hyperlink>
        </w:p>
        <w:p w14:paraId="37A42148" w14:textId="01647068"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2" w:history="1">
            <w:r w:rsidR="006812B8" w:rsidRPr="00C72ED0">
              <w:rPr>
                <w:rStyle w:val="Hyperkobling"/>
                <w:rFonts w:cs="Arial"/>
                <w:noProof/>
                <w:w w:val="105"/>
              </w:rPr>
              <w:t>8-1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Kundens krav ved</w:t>
            </w:r>
            <w:r w:rsidR="006812B8" w:rsidRPr="00C72ED0">
              <w:rPr>
                <w:rStyle w:val="Hyperkobling"/>
                <w:rFonts w:cs="Arial"/>
                <w:noProof/>
                <w:spacing w:val="-29"/>
                <w:w w:val="105"/>
              </w:rPr>
              <w:t xml:space="preserve"> </w:t>
            </w:r>
            <w:r w:rsidR="006812B8" w:rsidRPr="00C72ED0">
              <w:rPr>
                <w:rStyle w:val="Hyperkobling"/>
                <w:rFonts w:cs="Arial"/>
                <w:noProof/>
                <w:w w:val="105"/>
              </w:rPr>
              <w:t>mangel</w:t>
            </w:r>
            <w:r w:rsidR="006812B8">
              <w:rPr>
                <w:noProof/>
                <w:webHidden/>
              </w:rPr>
              <w:tab/>
            </w:r>
            <w:r w:rsidR="006812B8">
              <w:rPr>
                <w:noProof/>
                <w:webHidden/>
              </w:rPr>
              <w:fldChar w:fldCharType="begin"/>
            </w:r>
            <w:r w:rsidR="006812B8">
              <w:rPr>
                <w:noProof/>
                <w:webHidden/>
              </w:rPr>
              <w:instrText xml:space="preserve"> PAGEREF _Toc61617382 \h </w:instrText>
            </w:r>
            <w:r w:rsidR="006812B8">
              <w:rPr>
                <w:noProof/>
                <w:webHidden/>
              </w:rPr>
            </w:r>
            <w:r w:rsidR="006812B8">
              <w:rPr>
                <w:noProof/>
                <w:webHidden/>
              </w:rPr>
              <w:fldChar w:fldCharType="separate"/>
            </w:r>
            <w:r w:rsidR="006812B8">
              <w:rPr>
                <w:noProof/>
                <w:webHidden/>
              </w:rPr>
              <w:t>28</w:t>
            </w:r>
            <w:r w:rsidR="006812B8">
              <w:rPr>
                <w:noProof/>
                <w:webHidden/>
              </w:rPr>
              <w:fldChar w:fldCharType="end"/>
            </w:r>
          </w:hyperlink>
        </w:p>
        <w:p w14:paraId="2E9D9109" w14:textId="4D19111E"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3" w:history="1">
            <w:r w:rsidR="006812B8" w:rsidRPr="00C72ED0">
              <w:rPr>
                <w:rStyle w:val="Hyperkobling"/>
                <w:rFonts w:cs="Arial"/>
                <w:noProof/>
                <w:w w:val="105"/>
              </w:rPr>
              <w:t>8-2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Nettselskapets</w:t>
            </w:r>
            <w:r w:rsidR="006812B8" w:rsidRPr="00C72ED0">
              <w:rPr>
                <w:rStyle w:val="Hyperkobling"/>
                <w:rFonts w:cs="Arial"/>
                <w:noProof/>
                <w:spacing w:val="-10"/>
                <w:w w:val="105"/>
              </w:rPr>
              <w:t xml:space="preserve"> </w:t>
            </w:r>
            <w:r w:rsidR="006812B8" w:rsidRPr="00C72ED0">
              <w:rPr>
                <w:rStyle w:val="Hyperkobling"/>
                <w:rFonts w:cs="Arial"/>
                <w:noProof/>
                <w:w w:val="105"/>
              </w:rPr>
              <w:t>erstatningsansvar</w:t>
            </w:r>
            <w:r w:rsidR="006812B8">
              <w:rPr>
                <w:noProof/>
                <w:webHidden/>
              </w:rPr>
              <w:tab/>
            </w:r>
            <w:r w:rsidR="006812B8">
              <w:rPr>
                <w:noProof/>
                <w:webHidden/>
              </w:rPr>
              <w:fldChar w:fldCharType="begin"/>
            </w:r>
            <w:r w:rsidR="006812B8">
              <w:rPr>
                <w:noProof/>
                <w:webHidden/>
              </w:rPr>
              <w:instrText xml:space="preserve"> PAGEREF _Toc61617383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6DD1E3DA" w14:textId="4C276D52"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4" w:history="1">
            <w:r w:rsidR="006812B8" w:rsidRPr="00C72ED0">
              <w:rPr>
                <w:rStyle w:val="Hyperkobling"/>
                <w:rFonts w:cs="Arial"/>
                <w:noProof/>
                <w:w w:val="105"/>
              </w:rPr>
              <w:t>8-3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Installasjonseiers</w:t>
            </w:r>
            <w:r w:rsidR="006812B8" w:rsidRPr="00C72ED0">
              <w:rPr>
                <w:rStyle w:val="Hyperkobling"/>
                <w:rFonts w:cs="Arial"/>
                <w:noProof/>
                <w:spacing w:val="-11"/>
                <w:w w:val="105"/>
              </w:rPr>
              <w:t xml:space="preserve"> </w:t>
            </w:r>
            <w:r w:rsidR="006812B8" w:rsidRPr="00C72ED0">
              <w:rPr>
                <w:rStyle w:val="Hyperkobling"/>
                <w:rFonts w:cs="Arial"/>
                <w:noProof/>
                <w:w w:val="105"/>
              </w:rPr>
              <w:t>medvirkning</w:t>
            </w:r>
            <w:r w:rsidR="006812B8">
              <w:rPr>
                <w:noProof/>
                <w:webHidden/>
              </w:rPr>
              <w:tab/>
            </w:r>
            <w:r w:rsidR="006812B8">
              <w:rPr>
                <w:noProof/>
                <w:webHidden/>
              </w:rPr>
              <w:fldChar w:fldCharType="begin"/>
            </w:r>
            <w:r w:rsidR="006812B8">
              <w:rPr>
                <w:noProof/>
                <w:webHidden/>
              </w:rPr>
              <w:instrText xml:space="preserve"> PAGEREF _Toc61617384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281F1D61" w14:textId="1BD96725"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5" w:history="1">
            <w:r w:rsidR="006812B8" w:rsidRPr="00C72ED0">
              <w:rPr>
                <w:rStyle w:val="Hyperkobling"/>
                <w:rFonts w:cs="Arial"/>
                <w:noProof/>
                <w:w w:val="105"/>
              </w:rPr>
              <w:t>8-4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Personskade</w:t>
            </w:r>
            <w:r w:rsidR="006812B8">
              <w:rPr>
                <w:noProof/>
                <w:webHidden/>
              </w:rPr>
              <w:tab/>
            </w:r>
            <w:r w:rsidR="006812B8">
              <w:rPr>
                <w:noProof/>
                <w:webHidden/>
              </w:rPr>
              <w:fldChar w:fldCharType="begin"/>
            </w:r>
            <w:r w:rsidR="006812B8">
              <w:rPr>
                <w:noProof/>
                <w:webHidden/>
              </w:rPr>
              <w:instrText xml:space="preserve"> PAGEREF _Toc61617385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4CB6DD64" w14:textId="6C36E6B5"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6" w:history="1">
            <w:r w:rsidR="006812B8" w:rsidRPr="00C72ED0">
              <w:rPr>
                <w:rStyle w:val="Hyperkobling"/>
                <w:rFonts w:cs="Arial"/>
                <w:noProof/>
                <w:w w:val="105"/>
              </w:rPr>
              <w:t>9</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ENDRING </w:t>
            </w:r>
            <w:r w:rsidR="006812B8" w:rsidRPr="00C72ED0">
              <w:rPr>
                <w:rStyle w:val="Hyperkobling"/>
                <w:rFonts w:cs="Arial"/>
                <w:noProof/>
                <w:spacing w:val="-5"/>
                <w:w w:val="105"/>
              </w:rPr>
              <w:t>AV</w:t>
            </w:r>
            <w:r w:rsidR="006812B8" w:rsidRPr="00C72ED0">
              <w:rPr>
                <w:rStyle w:val="Hyperkobling"/>
                <w:rFonts w:cs="Arial"/>
                <w:noProof/>
                <w:spacing w:val="-17"/>
                <w:w w:val="105"/>
              </w:rPr>
              <w:t xml:space="preserve"> </w:t>
            </w:r>
            <w:r w:rsidR="006812B8" w:rsidRPr="00C72ED0">
              <w:rPr>
                <w:rStyle w:val="Hyperkobling"/>
                <w:rFonts w:cs="Arial"/>
                <w:noProof/>
                <w:w w:val="105"/>
              </w:rPr>
              <w:t>TILKNYTNINGSVILKÅR</w:t>
            </w:r>
            <w:r w:rsidR="006812B8">
              <w:rPr>
                <w:noProof/>
                <w:webHidden/>
              </w:rPr>
              <w:tab/>
            </w:r>
            <w:r w:rsidR="006812B8">
              <w:rPr>
                <w:noProof/>
                <w:webHidden/>
              </w:rPr>
              <w:fldChar w:fldCharType="begin"/>
            </w:r>
            <w:r w:rsidR="006812B8">
              <w:rPr>
                <w:noProof/>
                <w:webHidden/>
              </w:rPr>
              <w:instrText xml:space="preserve"> PAGEREF _Toc61617386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1E58264A" w14:textId="0B163FB7"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7" w:history="1">
            <w:r w:rsidR="006812B8" w:rsidRPr="00C72ED0">
              <w:rPr>
                <w:rStyle w:val="Hyperkobling"/>
                <w:noProof/>
                <w:w w:val="105"/>
              </w:rPr>
              <w:t>9-1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noProof/>
                <w:w w:val="105"/>
              </w:rPr>
              <w:t>Endring av standard</w:t>
            </w:r>
            <w:r w:rsidR="006812B8" w:rsidRPr="00C72ED0">
              <w:rPr>
                <w:rStyle w:val="Hyperkobling"/>
                <w:noProof/>
                <w:spacing w:val="-33"/>
                <w:w w:val="105"/>
              </w:rPr>
              <w:t xml:space="preserve"> </w:t>
            </w:r>
            <w:r w:rsidR="006812B8" w:rsidRPr="00C72ED0">
              <w:rPr>
                <w:rStyle w:val="Hyperkobling"/>
                <w:noProof/>
                <w:w w:val="105"/>
              </w:rPr>
              <w:t>tilknytningsvilkår</w:t>
            </w:r>
            <w:r w:rsidR="006812B8">
              <w:rPr>
                <w:noProof/>
                <w:webHidden/>
              </w:rPr>
              <w:tab/>
            </w:r>
            <w:r w:rsidR="006812B8">
              <w:rPr>
                <w:noProof/>
                <w:webHidden/>
              </w:rPr>
              <w:fldChar w:fldCharType="begin"/>
            </w:r>
            <w:r w:rsidR="006812B8">
              <w:rPr>
                <w:noProof/>
                <w:webHidden/>
              </w:rPr>
              <w:instrText xml:space="preserve"> PAGEREF _Toc61617387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36C19A02" w14:textId="25EA4C1F"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8" w:history="1">
            <w:r w:rsidR="006812B8" w:rsidRPr="00C72ED0">
              <w:rPr>
                <w:rStyle w:val="Hyperkobling"/>
                <w:rFonts w:cs="Arial"/>
                <w:noProof/>
              </w:rPr>
              <w:t>9-2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Endring av særskilt avtalte</w:t>
            </w:r>
            <w:r w:rsidR="006812B8" w:rsidRPr="00C72ED0">
              <w:rPr>
                <w:rStyle w:val="Hyperkobling"/>
                <w:rFonts w:cs="Arial"/>
                <w:noProof/>
                <w:spacing w:val="-22"/>
              </w:rPr>
              <w:t xml:space="preserve"> </w:t>
            </w:r>
            <w:r w:rsidR="006812B8" w:rsidRPr="00C72ED0">
              <w:rPr>
                <w:rStyle w:val="Hyperkobling"/>
                <w:rFonts w:cs="Arial"/>
                <w:noProof/>
              </w:rPr>
              <w:t>tilknytningsvilkår</w:t>
            </w:r>
            <w:r w:rsidR="006812B8">
              <w:rPr>
                <w:noProof/>
                <w:webHidden/>
              </w:rPr>
              <w:tab/>
            </w:r>
            <w:r w:rsidR="006812B8">
              <w:rPr>
                <w:noProof/>
                <w:webHidden/>
              </w:rPr>
              <w:fldChar w:fldCharType="begin"/>
            </w:r>
            <w:r w:rsidR="006812B8">
              <w:rPr>
                <w:noProof/>
                <w:webHidden/>
              </w:rPr>
              <w:instrText xml:space="preserve"> PAGEREF _Toc61617388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3C3E1040" w14:textId="02DC5E63" w:rsidR="006812B8" w:rsidRDefault="000E048F">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9" w:history="1">
            <w:r w:rsidR="006812B8" w:rsidRPr="00C72ED0">
              <w:rPr>
                <w:rStyle w:val="Hyperkobling"/>
                <w:rFonts w:cs="Arial"/>
                <w:noProof/>
                <w:w w:val="105"/>
              </w:rPr>
              <w:t>10</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TVISTER</w:t>
            </w:r>
            <w:r w:rsidR="006812B8">
              <w:rPr>
                <w:noProof/>
                <w:webHidden/>
              </w:rPr>
              <w:tab/>
            </w:r>
            <w:r w:rsidR="006812B8">
              <w:rPr>
                <w:noProof/>
                <w:webHidden/>
              </w:rPr>
              <w:fldChar w:fldCharType="begin"/>
            </w:r>
            <w:r w:rsidR="006812B8">
              <w:rPr>
                <w:noProof/>
                <w:webHidden/>
              </w:rPr>
              <w:instrText xml:space="preserve"> PAGEREF _Toc61617389 \h </w:instrText>
            </w:r>
            <w:r w:rsidR="006812B8">
              <w:rPr>
                <w:noProof/>
                <w:webHidden/>
              </w:rPr>
            </w:r>
            <w:r w:rsidR="006812B8">
              <w:rPr>
                <w:noProof/>
                <w:webHidden/>
              </w:rPr>
              <w:fldChar w:fldCharType="separate"/>
            </w:r>
            <w:r w:rsidR="006812B8">
              <w:rPr>
                <w:noProof/>
                <w:webHidden/>
              </w:rPr>
              <w:t>30</w:t>
            </w:r>
            <w:r w:rsidR="006812B8">
              <w:rPr>
                <w:noProof/>
                <w:webHidden/>
              </w:rPr>
              <w:fldChar w:fldCharType="end"/>
            </w:r>
          </w:hyperlink>
        </w:p>
        <w:p w14:paraId="340232B4" w14:textId="2400472A" w:rsidR="006812B8" w:rsidRDefault="000E048F">
          <w:pPr>
            <w:pStyle w:val="INNH1"/>
            <w:tabs>
              <w:tab w:val="right" w:leader="dot" w:pos="7950"/>
            </w:tabs>
            <w:rPr>
              <w:rFonts w:asciiTheme="minorHAnsi" w:eastAsiaTheme="minorEastAsia" w:hAnsiTheme="minorHAnsi" w:cstheme="minorBidi"/>
              <w:b w:val="0"/>
              <w:bCs w:val="0"/>
              <w:noProof/>
              <w:sz w:val="22"/>
              <w:szCs w:val="22"/>
              <w:lang w:eastAsia="nb-NO"/>
            </w:rPr>
          </w:pPr>
          <w:hyperlink w:anchor="_Toc61617390" w:history="1">
            <w:r w:rsidR="006812B8" w:rsidRPr="00C72ED0">
              <w:rPr>
                <w:rStyle w:val="Hyperkobling"/>
                <w:rFonts w:cs="Arial"/>
                <w:noProof/>
              </w:rPr>
              <w:t>DEFINISJONER</w:t>
            </w:r>
            <w:r w:rsidR="006812B8">
              <w:rPr>
                <w:noProof/>
                <w:webHidden/>
              </w:rPr>
              <w:tab/>
            </w:r>
            <w:r w:rsidR="006812B8">
              <w:rPr>
                <w:noProof/>
                <w:webHidden/>
              </w:rPr>
              <w:fldChar w:fldCharType="begin"/>
            </w:r>
            <w:r w:rsidR="006812B8">
              <w:rPr>
                <w:noProof/>
                <w:webHidden/>
              </w:rPr>
              <w:instrText xml:space="preserve"> PAGEREF _Toc61617390 \h </w:instrText>
            </w:r>
            <w:r w:rsidR="006812B8">
              <w:rPr>
                <w:noProof/>
                <w:webHidden/>
              </w:rPr>
            </w:r>
            <w:r w:rsidR="006812B8">
              <w:rPr>
                <w:noProof/>
                <w:webHidden/>
              </w:rPr>
              <w:fldChar w:fldCharType="separate"/>
            </w:r>
            <w:r w:rsidR="006812B8">
              <w:rPr>
                <w:noProof/>
                <w:webHidden/>
              </w:rPr>
              <w:t>31</w:t>
            </w:r>
            <w:r w:rsidR="006812B8">
              <w:rPr>
                <w:noProof/>
                <w:webHidden/>
              </w:rPr>
              <w:fldChar w:fldCharType="end"/>
            </w:r>
          </w:hyperlink>
        </w:p>
        <w:p w14:paraId="0F7C4D73" w14:textId="57196797" w:rsidR="008D5B3A" w:rsidRDefault="00733980">
          <w:pPr>
            <w:rPr>
              <w:rFonts w:ascii="Arial" w:eastAsia="Trebuchet MS" w:hAnsi="Arial" w:cs="Arial"/>
              <w:b/>
              <w:bCs/>
              <w:sz w:val="19"/>
              <w:szCs w:val="19"/>
            </w:rPr>
          </w:pPr>
          <w:r w:rsidRPr="00C6005D">
            <w:rPr>
              <w:rFonts w:ascii="Arial" w:eastAsia="Trebuchet MS" w:hAnsi="Arial" w:cs="Arial"/>
              <w:b/>
              <w:bCs/>
              <w:sz w:val="19"/>
              <w:szCs w:val="19"/>
            </w:rPr>
            <w:fldChar w:fldCharType="end"/>
          </w:r>
        </w:p>
        <w:p w14:paraId="4FB5097A" w14:textId="63F37FD7" w:rsidR="00BC07B3" w:rsidRDefault="000E048F"/>
      </w:sdtContent>
    </w:sdt>
    <w:p w14:paraId="416B09B6" w14:textId="77777777" w:rsidR="006D6350" w:rsidRDefault="006D6350">
      <w:pPr>
        <w:rPr>
          <w:rFonts w:ascii="Arial" w:eastAsia="Trebuchet MS" w:hAnsi="Arial" w:cs="Arial"/>
          <w:b/>
          <w:bCs/>
          <w:color w:val="231F20"/>
          <w:w w:val="105"/>
          <w:sz w:val="24"/>
          <w:szCs w:val="20"/>
        </w:rPr>
      </w:pPr>
      <w:r>
        <w:rPr>
          <w:rFonts w:cs="Arial"/>
          <w:color w:val="231F20"/>
          <w:w w:val="105"/>
        </w:rPr>
        <w:br w:type="page"/>
      </w:r>
    </w:p>
    <w:p w14:paraId="5EADB2C6" w14:textId="730928B1" w:rsidR="00A705AC" w:rsidRPr="00C6005D" w:rsidRDefault="00477997" w:rsidP="00CA5B52">
      <w:pPr>
        <w:pStyle w:val="Overskrift1"/>
        <w:tabs>
          <w:tab w:val="left" w:pos="1134"/>
        </w:tabs>
        <w:rPr>
          <w:rFonts w:cs="Arial"/>
        </w:rPr>
      </w:pPr>
      <w:bookmarkStart w:id="2" w:name="_Toc61617296"/>
      <w:r w:rsidRPr="00C6005D">
        <w:rPr>
          <w:rFonts w:cs="Arial"/>
          <w:color w:val="231F20"/>
          <w:w w:val="105"/>
        </w:rPr>
        <w:lastRenderedPageBreak/>
        <w:t>1</w:t>
      </w:r>
      <w:r w:rsidRPr="00C6005D">
        <w:rPr>
          <w:rFonts w:cs="Arial"/>
          <w:color w:val="231F20"/>
          <w:w w:val="105"/>
        </w:rPr>
        <w:tab/>
      </w:r>
      <w:r w:rsidR="00491CCB" w:rsidRPr="00C6005D">
        <w:rPr>
          <w:rFonts w:cs="Arial"/>
          <w:color w:val="231F20"/>
          <w:spacing w:val="-3"/>
          <w:w w:val="105"/>
        </w:rPr>
        <w:t>DE SOM OMFATTES AV NETTLEIEVILKÅRENE</w:t>
      </w:r>
      <w:bookmarkEnd w:id="2"/>
      <w:r w:rsidR="00491CCB" w:rsidRPr="00C6005D">
        <w:rPr>
          <w:rFonts w:cs="Arial"/>
          <w:color w:val="231F20"/>
          <w:spacing w:val="-3"/>
          <w:w w:val="105"/>
        </w:rPr>
        <w:t xml:space="preserve"> </w:t>
      </w:r>
    </w:p>
    <w:p w14:paraId="48B04BCB" w14:textId="16991B1A" w:rsidR="00A705AC" w:rsidRPr="00C6005D" w:rsidRDefault="00A705AC" w:rsidP="00CA5B52">
      <w:pPr>
        <w:pStyle w:val="Brdtekst"/>
        <w:tabs>
          <w:tab w:val="left" w:pos="1134"/>
        </w:tabs>
        <w:spacing w:line="20" w:lineRule="exact"/>
        <w:ind w:left="561"/>
        <w:rPr>
          <w:rFonts w:cs="Arial"/>
          <w:sz w:val="2"/>
        </w:rPr>
      </w:pPr>
    </w:p>
    <w:p w14:paraId="33F4E046" w14:textId="67E16618" w:rsidR="004345BD" w:rsidRPr="00C6005D" w:rsidRDefault="00477997" w:rsidP="00CA5B52">
      <w:pPr>
        <w:pStyle w:val="Brdtekst"/>
        <w:tabs>
          <w:tab w:val="left" w:pos="1134"/>
        </w:tabs>
        <w:spacing w:line="249" w:lineRule="auto"/>
        <w:ind w:right="100"/>
        <w:rPr>
          <w:rFonts w:cs="Arial"/>
          <w:color w:val="231F20"/>
        </w:rPr>
      </w:pPr>
      <w:r w:rsidRPr="00C6005D">
        <w:rPr>
          <w:rFonts w:cs="Arial"/>
          <w:color w:val="231F20"/>
          <w:w w:val="95"/>
        </w:rPr>
        <w:t>Nettleie</w:t>
      </w:r>
      <w:r w:rsidR="00491CCB" w:rsidRPr="00C6005D">
        <w:rPr>
          <w:rFonts w:cs="Arial"/>
          <w:color w:val="231F20"/>
          <w:w w:val="95"/>
        </w:rPr>
        <w:t>vilkårene</w:t>
      </w:r>
      <w:r w:rsidRPr="00C6005D">
        <w:rPr>
          <w:rFonts w:cs="Arial"/>
          <w:color w:val="231F20"/>
          <w:w w:val="95"/>
        </w:rPr>
        <w:t xml:space="preserve"> </w:t>
      </w:r>
      <w:r w:rsidR="00F04395" w:rsidRPr="00C6005D">
        <w:rPr>
          <w:rFonts w:cs="Arial"/>
          <w:color w:val="231F20"/>
          <w:w w:val="95"/>
        </w:rPr>
        <w:t>regulerer forholdet</w:t>
      </w:r>
      <w:r w:rsidRPr="00C6005D">
        <w:rPr>
          <w:rFonts w:cs="Arial"/>
          <w:color w:val="231F20"/>
          <w:w w:val="95"/>
        </w:rPr>
        <w:t xml:space="preserve"> mellom </w:t>
      </w:r>
      <w:r w:rsidR="008B27A8" w:rsidRPr="00C6005D">
        <w:rPr>
          <w:rFonts w:cs="Arial"/>
          <w:color w:val="231F20"/>
          <w:w w:val="95"/>
        </w:rPr>
        <w:t>N</w:t>
      </w:r>
      <w:r w:rsidRPr="00C6005D">
        <w:rPr>
          <w:rFonts w:cs="Arial"/>
          <w:color w:val="231F20"/>
          <w:w w:val="95"/>
        </w:rPr>
        <w:t xml:space="preserve">ettselskapet som leverandør av nettjenester og </w:t>
      </w:r>
      <w:r w:rsidR="008B27A8" w:rsidRPr="00C6005D">
        <w:rPr>
          <w:rFonts w:cs="Arial"/>
          <w:color w:val="231F20"/>
          <w:w w:val="95"/>
        </w:rPr>
        <w:t>K</w:t>
      </w:r>
      <w:r w:rsidRPr="00C6005D">
        <w:rPr>
          <w:rFonts w:cs="Arial"/>
          <w:color w:val="231F20"/>
          <w:w w:val="95"/>
        </w:rPr>
        <w:t xml:space="preserve">unden som bruker </w:t>
      </w:r>
      <w:r w:rsidRPr="00C6005D">
        <w:rPr>
          <w:rFonts w:cs="Arial"/>
          <w:color w:val="231F20"/>
        </w:rPr>
        <w:t>av nettjenester.</w:t>
      </w:r>
    </w:p>
    <w:p w14:paraId="4D168979" w14:textId="77777777" w:rsidR="001E6663" w:rsidRPr="00C6005D" w:rsidRDefault="001E6663" w:rsidP="00CA5B52">
      <w:pPr>
        <w:pStyle w:val="Brdtekst"/>
        <w:tabs>
          <w:tab w:val="left" w:pos="1134"/>
        </w:tabs>
        <w:spacing w:line="249" w:lineRule="auto"/>
        <w:ind w:right="100"/>
        <w:rPr>
          <w:rFonts w:cs="Arial"/>
          <w:color w:val="231F20"/>
        </w:rPr>
      </w:pPr>
    </w:p>
    <w:p w14:paraId="134832A9" w14:textId="1E63BE86" w:rsidR="00A705AC" w:rsidRPr="00C6005D" w:rsidRDefault="00477997" w:rsidP="00CA5B52">
      <w:pPr>
        <w:pStyle w:val="Brdtekst"/>
        <w:tabs>
          <w:tab w:val="left" w:pos="1134"/>
        </w:tabs>
        <w:spacing w:before="58" w:line="249" w:lineRule="auto"/>
        <w:ind w:right="100"/>
        <w:rPr>
          <w:rFonts w:cs="Arial"/>
          <w:color w:val="231F20"/>
        </w:rPr>
      </w:pPr>
      <w:r w:rsidRPr="00C6005D">
        <w:rPr>
          <w:rFonts w:cs="Arial"/>
          <w:color w:val="231F20"/>
        </w:rPr>
        <w:t>Nettselskape</w:t>
      </w:r>
      <w:r w:rsidR="00977025" w:rsidRPr="00C6005D">
        <w:rPr>
          <w:rFonts w:cs="Arial"/>
          <w:color w:val="231F20"/>
        </w:rPr>
        <w:t xml:space="preserve">t </w:t>
      </w:r>
      <w:r w:rsidRPr="00C6005D">
        <w:rPr>
          <w:rFonts w:cs="Arial"/>
          <w:color w:val="231F20"/>
        </w:rPr>
        <w:t>kan</w:t>
      </w:r>
      <w:r w:rsidR="00977025" w:rsidRPr="00C6005D">
        <w:rPr>
          <w:rFonts w:cs="Arial"/>
          <w:color w:val="231F20"/>
        </w:rPr>
        <w:t xml:space="preserve"> </w:t>
      </w:r>
      <w:r w:rsidRPr="00C6005D">
        <w:rPr>
          <w:rFonts w:cs="Arial"/>
          <w:color w:val="231F20"/>
        </w:rPr>
        <w:t>overlate</w:t>
      </w:r>
      <w:r w:rsidR="00977025" w:rsidRPr="00C6005D">
        <w:rPr>
          <w:rFonts w:cs="Arial"/>
          <w:color w:val="231F20"/>
          <w:spacing w:val="-29"/>
        </w:rPr>
        <w:t xml:space="preserve"> </w:t>
      </w:r>
      <w:r w:rsidR="00977025" w:rsidRPr="00C6005D">
        <w:rPr>
          <w:rFonts w:cs="Arial"/>
          <w:color w:val="231F20"/>
        </w:rPr>
        <w:t xml:space="preserve">til </w:t>
      </w:r>
      <w:r w:rsidRPr="00C6005D">
        <w:rPr>
          <w:rFonts w:cs="Arial"/>
          <w:color w:val="231F20"/>
        </w:rPr>
        <w:t>tredjepart</w:t>
      </w:r>
      <w:r w:rsidR="00977025" w:rsidRPr="00C6005D">
        <w:rPr>
          <w:rFonts w:cs="Arial"/>
          <w:color w:val="231F20"/>
        </w:rPr>
        <w:t xml:space="preserve"> </w:t>
      </w:r>
      <w:r w:rsidRPr="00C6005D">
        <w:rPr>
          <w:rFonts w:cs="Arial"/>
          <w:color w:val="231F20"/>
        </w:rPr>
        <w:t>å</w:t>
      </w:r>
      <w:r w:rsidR="008235BF" w:rsidRPr="00C6005D">
        <w:rPr>
          <w:rFonts w:cs="Arial"/>
          <w:color w:val="231F20"/>
        </w:rPr>
        <w:t xml:space="preserve"> </w:t>
      </w:r>
      <w:r w:rsidRPr="00C6005D">
        <w:rPr>
          <w:rFonts w:cs="Arial"/>
          <w:color w:val="231F20"/>
        </w:rPr>
        <w:t>utføre</w:t>
      </w:r>
      <w:r w:rsidR="008235BF" w:rsidRPr="00C6005D">
        <w:rPr>
          <w:rFonts w:cs="Arial"/>
          <w:color w:val="231F20"/>
        </w:rPr>
        <w:t xml:space="preserve"> </w:t>
      </w:r>
      <w:r w:rsidRPr="00C6005D">
        <w:rPr>
          <w:rFonts w:cs="Arial"/>
          <w:color w:val="231F20"/>
        </w:rPr>
        <w:t>tjenester</w:t>
      </w:r>
      <w:r w:rsidR="00552B31" w:rsidRPr="00C6005D">
        <w:rPr>
          <w:rFonts w:cs="Arial"/>
          <w:color w:val="231F20"/>
        </w:rPr>
        <w:t xml:space="preserve"> </w:t>
      </w:r>
      <w:r w:rsidRPr="00C6005D">
        <w:rPr>
          <w:rFonts w:cs="Arial"/>
          <w:color w:val="231F20"/>
        </w:rPr>
        <w:t>i</w:t>
      </w:r>
      <w:r w:rsidR="00552B31" w:rsidRPr="00C6005D">
        <w:rPr>
          <w:rFonts w:cs="Arial"/>
          <w:color w:val="231F20"/>
        </w:rPr>
        <w:t xml:space="preserve"> </w:t>
      </w:r>
      <w:r w:rsidRPr="00C6005D">
        <w:rPr>
          <w:rFonts w:cs="Arial"/>
          <w:color w:val="231F20"/>
        </w:rPr>
        <w:t>samsva</w:t>
      </w:r>
      <w:r w:rsidR="00552B31" w:rsidRPr="00C6005D">
        <w:rPr>
          <w:rFonts w:cs="Arial"/>
          <w:color w:val="231F20"/>
        </w:rPr>
        <w:t xml:space="preserve">r </w:t>
      </w:r>
      <w:r w:rsidRPr="00C6005D">
        <w:rPr>
          <w:rFonts w:cs="Arial"/>
          <w:color w:val="231F20"/>
        </w:rPr>
        <w:t>med</w:t>
      </w:r>
      <w:r w:rsidR="00552B31" w:rsidRPr="00C6005D">
        <w:rPr>
          <w:rFonts w:cs="Arial"/>
          <w:color w:val="231F20"/>
        </w:rPr>
        <w:t xml:space="preserve"> </w:t>
      </w:r>
      <w:r w:rsidR="008B27A8" w:rsidRPr="00C6005D">
        <w:rPr>
          <w:rFonts w:cs="Arial"/>
          <w:color w:val="231F20"/>
        </w:rPr>
        <w:t>gjeldende lovbestemmelser</w:t>
      </w:r>
      <w:r w:rsidR="00A41C5E" w:rsidRPr="00C6005D">
        <w:rPr>
          <w:rFonts w:cs="Arial"/>
          <w:color w:val="231F20"/>
        </w:rPr>
        <w:t xml:space="preserve"> og</w:t>
      </w:r>
      <w:r w:rsidR="00F42265" w:rsidRPr="00C6005D">
        <w:rPr>
          <w:rFonts w:cs="Arial"/>
          <w:color w:val="231F20"/>
        </w:rPr>
        <w:t xml:space="preserve"> </w:t>
      </w:r>
      <w:r w:rsidRPr="00C6005D">
        <w:rPr>
          <w:rFonts w:cs="Arial"/>
          <w:color w:val="231F20"/>
        </w:rPr>
        <w:t>forskrifter til</w:t>
      </w:r>
      <w:r w:rsidRPr="00C6005D">
        <w:rPr>
          <w:rFonts w:cs="Arial"/>
          <w:color w:val="231F20"/>
          <w:spacing w:val="-21"/>
        </w:rPr>
        <w:t xml:space="preserve"> </w:t>
      </w:r>
      <w:r w:rsidRPr="00C6005D">
        <w:rPr>
          <w:rFonts w:cs="Arial"/>
          <w:color w:val="231F20"/>
        </w:rPr>
        <w:t>energiloven.</w:t>
      </w:r>
    </w:p>
    <w:p w14:paraId="7390E96D" w14:textId="77777777" w:rsidR="001E6663" w:rsidRPr="00C6005D" w:rsidRDefault="001E6663" w:rsidP="00CA5B52">
      <w:pPr>
        <w:pStyle w:val="Brdtekst"/>
        <w:tabs>
          <w:tab w:val="left" w:pos="1134"/>
        </w:tabs>
        <w:spacing w:before="58" w:line="249" w:lineRule="auto"/>
        <w:ind w:right="100"/>
        <w:rPr>
          <w:rFonts w:cs="Arial"/>
        </w:rPr>
      </w:pPr>
    </w:p>
    <w:p w14:paraId="53CC3E48" w14:textId="5A31678A" w:rsidR="00A705AC" w:rsidRPr="00C6005D" w:rsidRDefault="00477997" w:rsidP="00CA5B52">
      <w:pPr>
        <w:pStyle w:val="Brdtekst"/>
        <w:tabs>
          <w:tab w:val="left" w:pos="1134"/>
        </w:tabs>
        <w:spacing w:before="58"/>
        <w:rPr>
          <w:rFonts w:cs="Arial"/>
          <w:color w:val="231F20"/>
        </w:rPr>
      </w:pPr>
      <w:r w:rsidRPr="00C6005D">
        <w:rPr>
          <w:rFonts w:cs="Arial"/>
          <w:color w:val="231F20"/>
        </w:rPr>
        <w:t>Ektefeller hefter for felles opparbeidet gjeld i henhold til ekteskapsloven § 41.</w:t>
      </w:r>
    </w:p>
    <w:p w14:paraId="345DEE67" w14:textId="77777777" w:rsidR="001E6663" w:rsidRPr="00C6005D" w:rsidRDefault="001E6663" w:rsidP="00CA5B52">
      <w:pPr>
        <w:pStyle w:val="Brdtekst"/>
        <w:tabs>
          <w:tab w:val="left" w:pos="1134"/>
        </w:tabs>
        <w:spacing w:before="58"/>
        <w:rPr>
          <w:rFonts w:cs="Arial"/>
        </w:rPr>
      </w:pPr>
    </w:p>
    <w:p w14:paraId="4DD89964" w14:textId="0B61EA84" w:rsidR="00A705AC" w:rsidRPr="00C6005D" w:rsidRDefault="00477997" w:rsidP="00CA5B52">
      <w:pPr>
        <w:pStyle w:val="Overskrift1"/>
        <w:tabs>
          <w:tab w:val="left" w:pos="1134"/>
        </w:tabs>
        <w:rPr>
          <w:rFonts w:cs="Arial"/>
        </w:rPr>
      </w:pPr>
      <w:bookmarkStart w:id="3" w:name="_Toc61617297"/>
      <w:r w:rsidRPr="00C6005D">
        <w:rPr>
          <w:rFonts w:cs="Arial"/>
        </w:rPr>
        <w:t>2</w:t>
      </w:r>
      <w:r w:rsidRPr="00C6005D">
        <w:rPr>
          <w:rFonts w:cs="Arial"/>
        </w:rPr>
        <w:tab/>
      </w:r>
      <w:r w:rsidR="00491CCB" w:rsidRPr="00C6005D">
        <w:rPr>
          <w:rFonts w:cs="Arial"/>
        </w:rPr>
        <w:t xml:space="preserve">ETABLERING AV </w:t>
      </w:r>
      <w:r w:rsidR="00D67F09" w:rsidRPr="00C6005D">
        <w:rPr>
          <w:rFonts w:cs="Arial"/>
        </w:rPr>
        <w:t>KUND</w:t>
      </w:r>
      <w:r w:rsidR="00E428E3" w:rsidRPr="00C6005D">
        <w:rPr>
          <w:rFonts w:cs="Arial"/>
        </w:rPr>
        <w:t>E</w:t>
      </w:r>
      <w:r w:rsidR="00491CCB" w:rsidRPr="00C6005D">
        <w:rPr>
          <w:rFonts w:cs="Arial"/>
        </w:rPr>
        <w:t>FORHOLDET</w:t>
      </w:r>
      <w:bookmarkEnd w:id="3"/>
      <w:r w:rsidR="00491CCB" w:rsidRPr="00C6005D">
        <w:rPr>
          <w:rFonts w:cs="Arial"/>
        </w:rPr>
        <w:t xml:space="preserve"> </w:t>
      </w:r>
    </w:p>
    <w:p w14:paraId="09817C41" w14:textId="667983BD" w:rsidR="00A705AC" w:rsidRPr="00C6005D" w:rsidRDefault="00A705AC" w:rsidP="00CA5B52">
      <w:pPr>
        <w:pStyle w:val="Brdtekst"/>
        <w:tabs>
          <w:tab w:val="left" w:pos="1134"/>
        </w:tabs>
        <w:spacing w:line="20" w:lineRule="exact"/>
        <w:ind w:left="561"/>
        <w:rPr>
          <w:rFonts w:cs="Arial"/>
          <w:sz w:val="2"/>
        </w:rPr>
      </w:pPr>
    </w:p>
    <w:p w14:paraId="478884CE" w14:textId="44ACEFD9" w:rsidR="00A705AC" w:rsidRPr="00C6005D" w:rsidRDefault="00477997" w:rsidP="00CA5B52">
      <w:pPr>
        <w:pStyle w:val="Brdtekst"/>
        <w:tabs>
          <w:tab w:val="left" w:pos="1134"/>
        </w:tabs>
        <w:spacing w:line="249" w:lineRule="auto"/>
        <w:ind w:right="100"/>
        <w:rPr>
          <w:rFonts w:cs="Arial"/>
          <w:color w:val="231F20"/>
          <w:w w:val="95"/>
        </w:rPr>
      </w:pPr>
      <w:bookmarkStart w:id="4" w:name="_Hlk57024589"/>
      <w:r w:rsidRPr="00C6005D">
        <w:rPr>
          <w:rFonts w:cs="Arial"/>
          <w:color w:val="231F20"/>
          <w:w w:val="95"/>
        </w:rPr>
        <w:t xml:space="preserve">Overføring av elektrisk energi fra </w:t>
      </w:r>
      <w:r w:rsidR="004F41E3" w:rsidRPr="00C6005D">
        <w:rPr>
          <w:rFonts w:cs="Arial"/>
          <w:color w:val="231F20"/>
          <w:w w:val="95"/>
        </w:rPr>
        <w:t>N</w:t>
      </w:r>
      <w:r w:rsidRPr="00C6005D">
        <w:rPr>
          <w:rFonts w:cs="Arial"/>
          <w:color w:val="231F20"/>
          <w:w w:val="95"/>
        </w:rPr>
        <w:t xml:space="preserve">ettselskap til </w:t>
      </w:r>
      <w:r w:rsidR="004F41E3" w:rsidRPr="00C6005D">
        <w:rPr>
          <w:rFonts w:cs="Arial"/>
          <w:color w:val="231F20"/>
          <w:w w:val="95"/>
        </w:rPr>
        <w:t>Kunde</w:t>
      </w:r>
      <w:r w:rsidRPr="00C6005D">
        <w:rPr>
          <w:rFonts w:cs="Arial"/>
          <w:color w:val="231F20"/>
          <w:w w:val="95"/>
        </w:rPr>
        <w:t xml:space="preserve"> reguleres </w:t>
      </w:r>
      <w:r w:rsidR="000F3781" w:rsidRPr="00C6005D">
        <w:rPr>
          <w:rFonts w:cs="Arial"/>
          <w:color w:val="231F20"/>
          <w:w w:val="95"/>
        </w:rPr>
        <w:t xml:space="preserve">både </w:t>
      </w:r>
      <w:r w:rsidRPr="00C6005D">
        <w:rPr>
          <w:rFonts w:cs="Arial"/>
          <w:color w:val="231F20"/>
          <w:w w:val="95"/>
        </w:rPr>
        <w:t xml:space="preserve">av </w:t>
      </w:r>
      <w:r w:rsidR="000F3781" w:rsidRPr="00C6005D">
        <w:rPr>
          <w:rFonts w:cs="Arial"/>
          <w:color w:val="231F20"/>
          <w:w w:val="95"/>
        </w:rPr>
        <w:t>privatrettslige regler</w:t>
      </w:r>
      <w:r w:rsidR="00E6207F" w:rsidRPr="00C6005D">
        <w:rPr>
          <w:rFonts w:cs="Arial"/>
          <w:color w:val="231F20"/>
          <w:w w:val="95"/>
        </w:rPr>
        <w:t>, eksempelvis</w:t>
      </w:r>
      <w:r w:rsidR="000F3781" w:rsidRPr="00C6005D">
        <w:rPr>
          <w:rFonts w:cs="Arial"/>
          <w:color w:val="231F20"/>
          <w:w w:val="95"/>
        </w:rPr>
        <w:t xml:space="preserve"> </w:t>
      </w:r>
      <w:r w:rsidRPr="00C6005D">
        <w:rPr>
          <w:rFonts w:cs="Arial"/>
          <w:color w:val="231F20"/>
          <w:w w:val="95"/>
        </w:rPr>
        <w:t>forbrukerkjøpsloven</w:t>
      </w:r>
      <w:r w:rsidR="00E33120" w:rsidRPr="00C6005D">
        <w:rPr>
          <w:rFonts w:cs="Arial"/>
          <w:color w:val="231F20"/>
          <w:w w:val="95"/>
        </w:rPr>
        <w:t xml:space="preserve"> (LOV-2002-06-21-34)</w:t>
      </w:r>
      <w:r w:rsidR="00E6207F" w:rsidRPr="00C6005D">
        <w:rPr>
          <w:rFonts w:cs="Arial"/>
          <w:color w:val="231F20"/>
          <w:w w:val="95"/>
        </w:rPr>
        <w:t xml:space="preserve"> og </w:t>
      </w:r>
      <w:r w:rsidR="000F3781" w:rsidRPr="00C6005D">
        <w:rPr>
          <w:rFonts w:cs="Arial"/>
          <w:color w:val="231F20"/>
          <w:w w:val="95"/>
        </w:rPr>
        <w:t xml:space="preserve">offentligrettslige </w:t>
      </w:r>
      <w:r w:rsidR="00E6207F" w:rsidRPr="00C6005D">
        <w:rPr>
          <w:rFonts w:cs="Arial"/>
          <w:color w:val="231F20"/>
          <w:w w:val="95"/>
        </w:rPr>
        <w:t>krav/</w:t>
      </w:r>
      <w:r w:rsidR="000F3781" w:rsidRPr="00C6005D">
        <w:rPr>
          <w:rFonts w:cs="Arial"/>
          <w:color w:val="231F20"/>
          <w:w w:val="95"/>
        </w:rPr>
        <w:t>regler</w:t>
      </w:r>
      <w:r w:rsidR="00E6207F" w:rsidRPr="00C6005D">
        <w:rPr>
          <w:rFonts w:cs="Arial"/>
          <w:color w:val="231F20"/>
          <w:w w:val="95"/>
        </w:rPr>
        <w:t>,</w:t>
      </w:r>
      <w:r w:rsidR="000F3781" w:rsidRPr="00C6005D">
        <w:rPr>
          <w:rFonts w:cs="Arial"/>
          <w:color w:val="231F20"/>
          <w:w w:val="95"/>
        </w:rPr>
        <w:t xml:space="preserve"> </w:t>
      </w:r>
      <w:r w:rsidR="00E6207F" w:rsidRPr="00C6005D">
        <w:rPr>
          <w:rFonts w:cs="Arial"/>
          <w:color w:val="231F20"/>
          <w:w w:val="95"/>
        </w:rPr>
        <w:t>slik som</w:t>
      </w:r>
      <w:r w:rsidR="000F3781" w:rsidRPr="00C6005D">
        <w:rPr>
          <w:rFonts w:cs="Arial"/>
          <w:color w:val="231F20"/>
          <w:w w:val="95"/>
        </w:rPr>
        <w:t xml:space="preserve"> energiloven med forskrifter (LOV-1990-06-29-50)</w:t>
      </w:r>
      <w:r w:rsidR="0014302A" w:rsidRPr="00C6005D">
        <w:rPr>
          <w:rFonts w:cs="Arial"/>
          <w:color w:val="231F20"/>
          <w:w w:val="95"/>
        </w:rPr>
        <w:t xml:space="preserve"> samt nettleievilkårene</w:t>
      </w:r>
      <w:r w:rsidRPr="00C6005D">
        <w:rPr>
          <w:rFonts w:cs="Arial"/>
          <w:color w:val="231F20"/>
          <w:w w:val="95"/>
        </w:rPr>
        <w:t>. Ved motstrid mellom nettleie</w:t>
      </w:r>
      <w:r w:rsidR="00491CCB" w:rsidRPr="00C6005D">
        <w:rPr>
          <w:rFonts w:cs="Arial"/>
          <w:color w:val="231F20"/>
          <w:w w:val="95"/>
        </w:rPr>
        <w:t>vilkårene</w:t>
      </w:r>
      <w:r w:rsidRPr="00C6005D">
        <w:rPr>
          <w:rFonts w:cs="Arial"/>
          <w:color w:val="231F20"/>
          <w:w w:val="95"/>
        </w:rPr>
        <w:t xml:space="preserve"> og </w:t>
      </w:r>
      <w:r w:rsidR="003F7C5A" w:rsidRPr="00C6005D">
        <w:rPr>
          <w:rFonts w:cs="Arial"/>
          <w:color w:val="231F20"/>
          <w:w w:val="95"/>
        </w:rPr>
        <w:t>ufravikelige lover</w:t>
      </w:r>
      <w:r w:rsidRPr="00C6005D">
        <w:rPr>
          <w:rFonts w:cs="Arial"/>
          <w:color w:val="231F20"/>
          <w:w w:val="95"/>
        </w:rPr>
        <w:t>, skal lovens regler gå foran. Dette gjelder imidlertid bare dersom nettleie</w:t>
      </w:r>
      <w:r w:rsidR="00491CCB" w:rsidRPr="00C6005D">
        <w:rPr>
          <w:rFonts w:cs="Arial"/>
          <w:color w:val="231F20"/>
          <w:w w:val="95"/>
        </w:rPr>
        <w:t>vilkårenes</w:t>
      </w:r>
      <w:r w:rsidRPr="00C6005D">
        <w:rPr>
          <w:rFonts w:cs="Arial"/>
          <w:color w:val="231F20"/>
          <w:w w:val="95"/>
        </w:rPr>
        <w:t xml:space="preserve"> regler kan sies å stille </w:t>
      </w:r>
      <w:r w:rsidR="004F41E3" w:rsidRPr="00C6005D">
        <w:rPr>
          <w:rFonts w:cs="Arial"/>
          <w:color w:val="231F20"/>
          <w:w w:val="95"/>
        </w:rPr>
        <w:t xml:space="preserve">Kunden </w:t>
      </w:r>
      <w:r w:rsidRPr="00C6005D">
        <w:rPr>
          <w:rFonts w:cs="Arial"/>
          <w:color w:val="231F20"/>
          <w:w w:val="95"/>
        </w:rPr>
        <w:t xml:space="preserve">dårligere enn </w:t>
      </w:r>
      <w:r w:rsidR="00A41C5E" w:rsidRPr="00C6005D">
        <w:rPr>
          <w:rFonts w:cs="Arial"/>
          <w:color w:val="231F20"/>
          <w:w w:val="95"/>
        </w:rPr>
        <w:t>det</w:t>
      </w:r>
      <w:r w:rsidRPr="00C6005D">
        <w:rPr>
          <w:rFonts w:cs="Arial"/>
          <w:color w:val="231F20"/>
          <w:w w:val="95"/>
        </w:rPr>
        <w:t xml:space="preserve"> som følger av </w:t>
      </w:r>
      <w:r w:rsidR="003F7C5A" w:rsidRPr="00C6005D">
        <w:rPr>
          <w:rFonts w:cs="Arial"/>
          <w:color w:val="231F20"/>
          <w:w w:val="95"/>
        </w:rPr>
        <w:t>slike lover og forskrifter</w:t>
      </w:r>
      <w:r w:rsidRPr="00C6005D">
        <w:rPr>
          <w:rFonts w:cs="Arial"/>
          <w:color w:val="231F20"/>
          <w:w w:val="95"/>
        </w:rPr>
        <w:t>.</w:t>
      </w:r>
      <w:bookmarkEnd w:id="4"/>
    </w:p>
    <w:p w14:paraId="777D2CDB" w14:textId="77777777" w:rsidR="007C0D9F" w:rsidRPr="00C6005D" w:rsidRDefault="007C0D9F" w:rsidP="00CA5B52">
      <w:pPr>
        <w:pStyle w:val="Brdtekst"/>
        <w:tabs>
          <w:tab w:val="left" w:pos="1134"/>
        </w:tabs>
        <w:spacing w:line="249" w:lineRule="auto"/>
        <w:ind w:right="100"/>
        <w:rPr>
          <w:rFonts w:cs="Arial"/>
          <w:color w:val="231F20"/>
          <w:w w:val="95"/>
        </w:rPr>
      </w:pPr>
    </w:p>
    <w:p w14:paraId="4B7B1EA6" w14:textId="7D9AD9A9" w:rsidR="007C0D9F" w:rsidRPr="00C6005D" w:rsidRDefault="007C0D9F" w:rsidP="00CA5B52">
      <w:pPr>
        <w:pStyle w:val="Brdtekst"/>
        <w:tabs>
          <w:tab w:val="left" w:pos="1134"/>
        </w:tabs>
        <w:spacing w:line="249" w:lineRule="auto"/>
        <w:ind w:right="100"/>
        <w:rPr>
          <w:rFonts w:cs="Arial"/>
          <w:color w:val="231F20"/>
        </w:rPr>
      </w:pPr>
      <w:r w:rsidRPr="00C6005D">
        <w:rPr>
          <w:rFonts w:cs="Arial"/>
          <w:color w:val="231F20"/>
          <w:w w:val="95"/>
        </w:rPr>
        <w:t xml:space="preserve">Dersom anlegget hovedsakelig brukes til næringsvirksomhet, er det </w:t>
      </w:r>
      <w:r w:rsidR="008B27A8" w:rsidRPr="00C6005D">
        <w:rPr>
          <w:rFonts w:cs="Arial"/>
          <w:color w:val="231F20"/>
          <w:w w:val="95"/>
        </w:rPr>
        <w:t>N</w:t>
      </w:r>
      <w:r w:rsidRPr="00C6005D">
        <w:rPr>
          <w:rFonts w:cs="Arial"/>
          <w:color w:val="231F20"/>
          <w:w w:val="95"/>
        </w:rPr>
        <w:t>ettselskapets nettleie</w:t>
      </w:r>
      <w:r w:rsidR="00491CCB" w:rsidRPr="00C6005D">
        <w:rPr>
          <w:rFonts w:cs="Arial"/>
          <w:color w:val="231F20"/>
          <w:w w:val="95"/>
        </w:rPr>
        <w:t>vilkår</w:t>
      </w:r>
      <w:r w:rsidRPr="00C6005D">
        <w:rPr>
          <w:rFonts w:cs="Arial"/>
          <w:color w:val="231F20"/>
          <w:w w:val="95"/>
        </w:rPr>
        <w:t xml:space="preserve"> for næringsvirksomhet som regulerer forholdet mellom </w:t>
      </w:r>
      <w:r w:rsidR="008B27A8" w:rsidRPr="00C6005D">
        <w:rPr>
          <w:rFonts w:cs="Arial"/>
          <w:color w:val="231F20"/>
          <w:w w:val="95"/>
        </w:rPr>
        <w:t>N</w:t>
      </w:r>
      <w:r w:rsidRPr="00C6005D">
        <w:rPr>
          <w:rFonts w:cs="Arial"/>
          <w:color w:val="231F20"/>
          <w:w w:val="95"/>
        </w:rPr>
        <w:t xml:space="preserve">ettselskapet som leverandør av nettjenester og </w:t>
      </w:r>
      <w:r w:rsidR="008B27A8" w:rsidRPr="00C6005D">
        <w:rPr>
          <w:rFonts w:cs="Arial"/>
          <w:color w:val="231F20"/>
          <w:w w:val="95"/>
        </w:rPr>
        <w:t>K</w:t>
      </w:r>
      <w:r w:rsidRPr="00C6005D">
        <w:rPr>
          <w:rFonts w:cs="Arial"/>
          <w:color w:val="231F20"/>
          <w:w w:val="95"/>
        </w:rPr>
        <w:t xml:space="preserve">unden som bruker </w:t>
      </w:r>
      <w:r w:rsidRPr="00C6005D">
        <w:rPr>
          <w:rFonts w:cs="Arial"/>
          <w:color w:val="231F20"/>
        </w:rPr>
        <w:t>av nettjenester.</w:t>
      </w:r>
    </w:p>
    <w:p w14:paraId="35ED33F5" w14:textId="77777777" w:rsidR="00F42265" w:rsidRPr="00C6005D" w:rsidRDefault="00F42265" w:rsidP="00CA5B52">
      <w:pPr>
        <w:pStyle w:val="Brdtekst"/>
        <w:tabs>
          <w:tab w:val="left" w:pos="1134"/>
        </w:tabs>
        <w:spacing w:line="249" w:lineRule="auto"/>
        <w:ind w:right="100"/>
        <w:rPr>
          <w:rFonts w:cs="Arial"/>
          <w:color w:val="231F20"/>
          <w:w w:val="95"/>
        </w:rPr>
      </w:pPr>
    </w:p>
    <w:p w14:paraId="5B5BBFB5" w14:textId="303C10A8" w:rsidR="00A705AC" w:rsidRPr="00C6005D" w:rsidRDefault="00D67F09" w:rsidP="00CA5B52">
      <w:pPr>
        <w:pStyle w:val="Brdtekst"/>
        <w:tabs>
          <w:tab w:val="left" w:pos="1134"/>
        </w:tabs>
        <w:spacing w:line="249" w:lineRule="auto"/>
        <w:ind w:right="100"/>
        <w:rPr>
          <w:rFonts w:cs="Arial"/>
          <w:color w:val="231F20"/>
          <w:w w:val="95"/>
        </w:rPr>
      </w:pPr>
      <w:r w:rsidRPr="00C6005D">
        <w:rPr>
          <w:rFonts w:cs="Arial"/>
          <w:color w:val="231F20"/>
          <w:w w:val="95"/>
        </w:rPr>
        <w:t>Standard n</w:t>
      </w:r>
      <w:r w:rsidR="00477997" w:rsidRPr="00C6005D">
        <w:rPr>
          <w:rFonts w:cs="Arial"/>
          <w:color w:val="231F20"/>
          <w:w w:val="95"/>
        </w:rPr>
        <w:t>ettleie</w:t>
      </w:r>
      <w:r w:rsidR="00110196">
        <w:rPr>
          <w:rFonts w:cs="Arial"/>
          <w:color w:val="231F20"/>
          <w:w w:val="95"/>
        </w:rPr>
        <w:t>vilkår gjelder fra</w:t>
      </w:r>
      <w:r w:rsidRPr="00C6005D">
        <w:rPr>
          <w:rFonts w:cs="Arial"/>
          <w:color w:val="231F20"/>
          <w:w w:val="95"/>
        </w:rPr>
        <w:t xml:space="preserve"> bestilling</w:t>
      </w:r>
      <w:r w:rsidR="00491CCB" w:rsidRPr="00C6005D">
        <w:rPr>
          <w:rFonts w:cs="Arial"/>
          <w:color w:val="231F20"/>
          <w:w w:val="95"/>
        </w:rPr>
        <w:t xml:space="preserve"> </w:t>
      </w:r>
      <w:r w:rsidR="0006557D" w:rsidRPr="00C6005D">
        <w:rPr>
          <w:rFonts w:cs="Arial"/>
          <w:color w:val="231F20"/>
          <w:w w:val="95"/>
        </w:rPr>
        <w:t xml:space="preserve">eller </w:t>
      </w:r>
      <w:r w:rsidR="006D7341" w:rsidRPr="00C6005D">
        <w:rPr>
          <w:rFonts w:cs="Arial"/>
          <w:color w:val="231F20"/>
          <w:w w:val="95"/>
        </w:rPr>
        <w:t xml:space="preserve">automatisk når </w:t>
      </w:r>
      <w:r w:rsidR="008B27A8" w:rsidRPr="00C6005D">
        <w:rPr>
          <w:rFonts w:cs="Arial"/>
          <w:color w:val="231F20"/>
          <w:w w:val="95"/>
        </w:rPr>
        <w:t>K</w:t>
      </w:r>
      <w:r w:rsidR="006D7341" w:rsidRPr="00C6005D">
        <w:rPr>
          <w:rFonts w:cs="Arial"/>
          <w:color w:val="231F20"/>
          <w:w w:val="95"/>
        </w:rPr>
        <w:t xml:space="preserve">unden tar </w:t>
      </w:r>
      <w:r w:rsidR="00A41C5E" w:rsidRPr="00C6005D">
        <w:rPr>
          <w:rFonts w:cs="Arial"/>
          <w:color w:val="231F20"/>
          <w:w w:val="95"/>
        </w:rPr>
        <w:t xml:space="preserve">det aktuelle </w:t>
      </w:r>
      <w:r w:rsidR="006D7341" w:rsidRPr="00C6005D">
        <w:rPr>
          <w:rFonts w:cs="Arial"/>
          <w:color w:val="231F20"/>
          <w:w w:val="95"/>
        </w:rPr>
        <w:t>anlegget i bruk</w:t>
      </w:r>
      <w:r w:rsidR="00477997" w:rsidRPr="00C6005D">
        <w:rPr>
          <w:rFonts w:cs="Arial"/>
          <w:color w:val="231F20"/>
          <w:w w:val="95"/>
        </w:rPr>
        <w:t xml:space="preserve">. </w:t>
      </w:r>
      <w:r w:rsidR="006D7341" w:rsidRPr="00C6005D">
        <w:rPr>
          <w:rFonts w:cs="Arial"/>
          <w:color w:val="231F20"/>
          <w:w w:val="95"/>
        </w:rPr>
        <w:t>Nettselskapet skal ha de til enhver tid gjeldende nettleie</w:t>
      </w:r>
      <w:r w:rsidR="00491CCB" w:rsidRPr="00C6005D">
        <w:rPr>
          <w:rFonts w:cs="Arial"/>
          <w:color w:val="231F20"/>
          <w:w w:val="95"/>
        </w:rPr>
        <w:t>vilkår</w:t>
      </w:r>
      <w:r w:rsidR="00C84C6B" w:rsidRPr="00C6005D">
        <w:rPr>
          <w:rFonts w:cs="Arial"/>
          <w:color w:val="231F20"/>
          <w:w w:val="95"/>
        </w:rPr>
        <w:t xml:space="preserve"> tilgjengelig </w:t>
      </w:r>
      <w:r w:rsidR="009F3DEE" w:rsidRPr="00C6005D">
        <w:rPr>
          <w:rFonts w:cs="Arial"/>
          <w:color w:val="231F20"/>
          <w:w w:val="95"/>
        </w:rPr>
        <w:t xml:space="preserve">for Kunden </w:t>
      </w:r>
      <w:r w:rsidR="00C84C6B" w:rsidRPr="00C6005D">
        <w:rPr>
          <w:rFonts w:cs="Arial"/>
          <w:color w:val="231F20"/>
          <w:w w:val="95"/>
        </w:rPr>
        <w:t xml:space="preserve">på </w:t>
      </w:r>
      <w:r w:rsidR="009F3DEE" w:rsidRPr="00C6005D">
        <w:rPr>
          <w:rFonts w:cs="Arial"/>
          <w:color w:val="231F20"/>
          <w:w w:val="95"/>
        </w:rPr>
        <w:t>hensiktsmessig</w:t>
      </w:r>
      <w:r w:rsidR="00C84C6B" w:rsidRPr="00C6005D">
        <w:rPr>
          <w:rFonts w:cs="Arial"/>
          <w:color w:val="231F20"/>
          <w:w w:val="95"/>
        </w:rPr>
        <w:t xml:space="preserve"> måte, eksempelvis på </w:t>
      </w:r>
      <w:r w:rsidR="008B27A8" w:rsidRPr="00C6005D">
        <w:rPr>
          <w:rFonts w:cs="Arial"/>
          <w:color w:val="231F20"/>
          <w:w w:val="95"/>
        </w:rPr>
        <w:t>N</w:t>
      </w:r>
      <w:r w:rsidR="00C84C6B" w:rsidRPr="00C6005D">
        <w:rPr>
          <w:rFonts w:cs="Arial"/>
          <w:color w:val="231F20"/>
          <w:w w:val="95"/>
        </w:rPr>
        <w:t>ettselskapets hjemmeside på internett</w:t>
      </w:r>
      <w:r w:rsidR="00ED1F5D" w:rsidRPr="00C6005D">
        <w:rPr>
          <w:rFonts w:cs="Arial"/>
          <w:color w:val="231F20"/>
          <w:w w:val="95"/>
        </w:rPr>
        <w:t xml:space="preserve">. </w:t>
      </w:r>
      <w:r w:rsidR="00743133" w:rsidRPr="00C6005D">
        <w:rPr>
          <w:rFonts w:cs="Arial"/>
          <w:color w:val="231F20"/>
          <w:w w:val="95"/>
        </w:rPr>
        <w:t>Nettleie</w:t>
      </w:r>
      <w:r w:rsidR="00491CCB" w:rsidRPr="00C6005D">
        <w:rPr>
          <w:rFonts w:cs="Arial"/>
          <w:color w:val="231F20"/>
          <w:w w:val="95"/>
        </w:rPr>
        <w:t>vilkårene</w:t>
      </w:r>
      <w:r w:rsidR="006D7341" w:rsidRPr="00C6005D">
        <w:rPr>
          <w:rFonts w:cs="Arial"/>
          <w:color w:val="231F20"/>
          <w:w w:val="95"/>
        </w:rPr>
        <w:t xml:space="preserve"> kan </w:t>
      </w:r>
      <w:r w:rsidR="009F3DEE" w:rsidRPr="00C6005D">
        <w:rPr>
          <w:rFonts w:cs="Arial"/>
          <w:color w:val="231F20"/>
          <w:w w:val="95"/>
        </w:rPr>
        <w:t xml:space="preserve">også </w:t>
      </w:r>
      <w:r w:rsidR="006D7341" w:rsidRPr="00C6005D">
        <w:rPr>
          <w:rFonts w:cs="Arial"/>
          <w:color w:val="231F20"/>
          <w:w w:val="95"/>
        </w:rPr>
        <w:t xml:space="preserve">sendes </w:t>
      </w:r>
      <w:r w:rsidR="004F41E3" w:rsidRPr="00C6005D">
        <w:rPr>
          <w:rFonts w:cs="Arial"/>
          <w:color w:val="231F20"/>
          <w:w w:val="95"/>
        </w:rPr>
        <w:t>K</w:t>
      </w:r>
      <w:r w:rsidR="006D7341" w:rsidRPr="00C6005D">
        <w:rPr>
          <w:rFonts w:cs="Arial"/>
          <w:color w:val="231F20"/>
          <w:w w:val="95"/>
        </w:rPr>
        <w:t xml:space="preserve">unden </w:t>
      </w:r>
      <w:r w:rsidR="009F3DEE" w:rsidRPr="00C6005D">
        <w:rPr>
          <w:rFonts w:cs="Arial"/>
          <w:color w:val="231F20"/>
          <w:w w:val="95"/>
        </w:rPr>
        <w:t xml:space="preserve">digitalt </w:t>
      </w:r>
      <w:r w:rsidR="006D7341" w:rsidRPr="00C6005D">
        <w:rPr>
          <w:rFonts w:cs="Arial"/>
          <w:color w:val="231F20"/>
          <w:w w:val="95"/>
        </w:rPr>
        <w:t>på forespørsel.</w:t>
      </w:r>
    </w:p>
    <w:p w14:paraId="048B363E" w14:textId="77777777" w:rsidR="00F42265" w:rsidRPr="00C6005D" w:rsidRDefault="00F42265" w:rsidP="00CA5B52">
      <w:pPr>
        <w:pStyle w:val="Brdtekst"/>
        <w:tabs>
          <w:tab w:val="left" w:pos="1134"/>
        </w:tabs>
        <w:spacing w:line="249" w:lineRule="auto"/>
        <w:ind w:right="100"/>
        <w:rPr>
          <w:rFonts w:cs="Arial"/>
          <w:color w:val="231F20"/>
          <w:w w:val="95"/>
        </w:rPr>
      </w:pPr>
    </w:p>
    <w:p w14:paraId="1FFCE7D4" w14:textId="2DDCF45B" w:rsidR="00ED1F5D"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Dersom </w:t>
      </w:r>
      <w:r w:rsidR="008B27A8" w:rsidRPr="00C6005D">
        <w:rPr>
          <w:rFonts w:cs="Arial"/>
          <w:color w:val="231F20"/>
          <w:w w:val="95"/>
        </w:rPr>
        <w:t>K</w:t>
      </w:r>
      <w:r w:rsidR="00987429" w:rsidRPr="00C6005D">
        <w:rPr>
          <w:rFonts w:cs="Arial"/>
          <w:color w:val="231F20"/>
          <w:w w:val="95"/>
        </w:rPr>
        <w:t>unden ikke har valgt</w:t>
      </w:r>
      <w:r w:rsidRPr="00C6005D">
        <w:rPr>
          <w:rFonts w:cs="Arial"/>
          <w:color w:val="231F20"/>
          <w:w w:val="95"/>
        </w:rPr>
        <w:t xml:space="preserve"> kraftlever</w:t>
      </w:r>
      <w:r w:rsidR="00987429" w:rsidRPr="00C6005D">
        <w:rPr>
          <w:rFonts w:cs="Arial"/>
          <w:color w:val="231F20"/>
          <w:w w:val="95"/>
        </w:rPr>
        <w:t>andør</w:t>
      </w:r>
      <w:r w:rsidRPr="00C6005D">
        <w:rPr>
          <w:rFonts w:cs="Arial"/>
          <w:color w:val="231F20"/>
          <w:w w:val="95"/>
        </w:rPr>
        <w:t xml:space="preserve">, anses brukeren å ha godtatt og tiltrådt </w:t>
      </w:r>
      <w:r w:rsidR="008B27A8" w:rsidRPr="00C6005D">
        <w:rPr>
          <w:rFonts w:cs="Arial"/>
          <w:color w:val="231F20"/>
          <w:w w:val="95"/>
        </w:rPr>
        <w:t>N</w:t>
      </w:r>
      <w:r w:rsidRPr="00C6005D">
        <w:rPr>
          <w:rFonts w:cs="Arial"/>
          <w:color w:val="231F20"/>
          <w:w w:val="95"/>
        </w:rPr>
        <w:t>ettselskapets vilkår for levering av kraft i samsvar med reglene om leveringsplikt</w:t>
      </w:r>
      <w:r w:rsidR="00D61ED5" w:rsidRPr="00C6005D">
        <w:rPr>
          <w:rFonts w:cs="Arial"/>
          <w:color w:val="231F20"/>
          <w:w w:val="95"/>
        </w:rPr>
        <w:t xml:space="preserve"> i </w:t>
      </w:r>
      <w:bookmarkStart w:id="5" w:name="_Hlk39133101"/>
      <w:bookmarkStart w:id="6" w:name="_Hlk39131374"/>
      <w:r w:rsidR="00D61ED5" w:rsidRPr="00C6005D">
        <w:rPr>
          <w:rFonts w:cs="Arial"/>
          <w:color w:val="231F20"/>
          <w:w w:val="95"/>
        </w:rPr>
        <w:t>forskrift om måling, avregning og fakturering mm</w:t>
      </w:r>
      <w:r w:rsidR="00A41C5E" w:rsidRPr="00C6005D">
        <w:rPr>
          <w:rFonts w:cs="Arial"/>
          <w:color w:val="231F20"/>
          <w:w w:val="95"/>
        </w:rPr>
        <w:t xml:space="preserve"> </w:t>
      </w:r>
      <w:bookmarkStart w:id="7" w:name="_Hlk39132951"/>
      <w:bookmarkEnd w:id="5"/>
      <w:r w:rsidR="00A41C5E" w:rsidRPr="00C6005D">
        <w:rPr>
          <w:rFonts w:cs="Arial"/>
          <w:color w:val="231F20"/>
          <w:w w:val="95"/>
        </w:rPr>
        <w:t>(FOR-1999-03-11-301).</w:t>
      </w:r>
      <w:bookmarkEnd w:id="7"/>
    </w:p>
    <w:bookmarkEnd w:id="6"/>
    <w:p w14:paraId="41C0841C" w14:textId="77777777" w:rsidR="00ED1F5D" w:rsidRPr="00C6005D" w:rsidRDefault="00ED1F5D" w:rsidP="00CA5B52">
      <w:pPr>
        <w:pStyle w:val="Brdtekst"/>
        <w:tabs>
          <w:tab w:val="left" w:pos="1134"/>
        </w:tabs>
        <w:spacing w:line="249" w:lineRule="auto"/>
        <w:ind w:right="100"/>
        <w:rPr>
          <w:rFonts w:cs="Arial"/>
          <w:color w:val="231F20"/>
          <w:w w:val="95"/>
        </w:rPr>
      </w:pPr>
    </w:p>
    <w:p w14:paraId="5F3AE9EF" w14:textId="434B4126"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Ved tvil om forståelsen av begreper og uttrykk som er brukt i </w:t>
      </w:r>
      <w:r w:rsidR="00183A56" w:rsidRPr="00C6005D">
        <w:rPr>
          <w:rFonts w:cs="Arial"/>
          <w:color w:val="231F20"/>
          <w:w w:val="95"/>
        </w:rPr>
        <w:t>nettleie</w:t>
      </w:r>
      <w:r w:rsidR="00491CCB" w:rsidRPr="00C6005D">
        <w:rPr>
          <w:rFonts w:cs="Arial"/>
          <w:color w:val="231F20"/>
          <w:w w:val="95"/>
        </w:rPr>
        <w:t>vilkårene</w:t>
      </w:r>
      <w:r w:rsidRPr="00C6005D">
        <w:rPr>
          <w:rFonts w:cs="Arial"/>
          <w:color w:val="231F20"/>
          <w:w w:val="95"/>
        </w:rPr>
        <w:t xml:space="preserve"> skal, med mindre noe annet </w:t>
      </w:r>
      <w:r w:rsidR="008B27A8" w:rsidRPr="00C6005D">
        <w:rPr>
          <w:rFonts w:cs="Arial"/>
          <w:color w:val="231F20"/>
          <w:w w:val="95"/>
        </w:rPr>
        <w:t>fremkommer</w:t>
      </w:r>
      <w:r w:rsidRPr="00C6005D">
        <w:rPr>
          <w:rFonts w:cs="Arial"/>
          <w:color w:val="231F20"/>
          <w:w w:val="95"/>
        </w:rPr>
        <w:t xml:space="preserve"> </w:t>
      </w:r>
      <w:r w:rsidR="009F3DEE" w:rsidRPr="00C6005D">
        <w:rPr>
          <w:rFonts w:cs="Arial"/>
          <w:color w:val="231F20"/>
          <w:w w:val="95"/>
        </w:rPr>
        <w:t xml:space="preserve">uttrykkelig </w:t>
      </w:r>
      <w:r w:rsidRPr="00C6005D">
        <w:rPr>
          <w:rFonts w:cs="Arial"/>
          <w:color w:val="231F20"/>
          <w:w w:val="95"/>
        </w:rPr>
        <w:t xml:space="preserve">i </w:t>
      </w:r>
      <w:r w:rsidR="00886F0B" w:rsidRPr="00C6005D">
        <w:rPr>
          <w:rFonts w:cs="Arial"/>
          <w:color w:val="231F20"/>
          <w:w w:val="95"/>
        </w:rPr>
        <w:t>nettleie</w:t>
      </w:r>
      <w:r w:rsidR="009F3DEE" w:rsidRPr="00C6005D">
        <w:rPr>
          <w:rFonts w:cs="Arial"/>
          <w:color w:val="231F20"/>
          <w:w w:val="95"/>
        </w:rPr>
        <w:t>vilkårene</w:t>
      </w:r>
      <w:r w:rsidRPr="00C6005D">
        <w:rPr>
          <w:rFonts w:cs="Arial"/>
          <w:color w:val="231F20"/>
          <w:w w:val="95"/>
        </w:rPr>
        <w:t xml:space="preserve"> eller </w:t>
      </w:r>
      <w:proofErr w:type="gramStart"/>
      <w:r w:rsidRPr="00C6005D">
        <w:rPr>
          <w:rFonts w:cs="Arial"/>
          <w:color w:val="231F20"/>
          <w:w w:val="95"/>
        </w:rPr>
        <w:t>fremgår</w:t>
      </w:r>
      <w:proofErr w:type="gramEnd"/>
      <w:r w:rsidRPr="00C6005D">
        <w:rPr>
          <w:rFonts w:cs="Arial"/>
          <w:color w:val="231F20"/>
          <w:w w:val="95"/>
        </w:rPr>
        <w:t xml:space="preserve"> av sammenhengen i </w:t>
      </w:r>
      <w:r w:rsidR="00886F0B" w:rsidRPr="00C6005D">
        <w:rPr>
          <w:rFonts w:cs="Arial"/>
          <w:color w:val="231F20"/>
          <w:w w:val="95"/>
        </w:rPr>
        <w:t>nettleie</w:t>
      </w:r>
      <w:r w:rsidR="00110196">
        <w:rPr>
          <w:rFonts w:cs="Arial"/>
          <w:color w:val="231F20"/>
          <w:w w:val="95"/>
        </w:rPr>
        <w:t>vilkårene</w:t>
      </w:r>
      <w:r w:rsidRPr="00C6005D">
        <w:rPr>
          <w:rFonts w:cs="Arial"/>
          <w:color w:val="231F20"/>
          <w:w w:val="95"/>
        </w:rPr>
        <w:t xml:space="preserve">, definisjonene i </w:t>
      </w:r>
      <w:r w:rsidR="009F3DEE" w:rsidRPr="00C6005D">
        <w:rPr>
          <w:rFonts w:cs="Arial"/>
          <w:color w:val="231F20"/>
          <w:w w:val="95"/>
        </w:rPr>
        <w:t xml:space="preserve">den vedlagte </w:t>
      </w:r>
      <w:r w:rsidRPr="00C6005D">
        <w:rPr>
          <w:rFonts w:cs="Arial"/>
          <w:color w:val="231F20"/>
          <w:w w:val="95"/>
        </w:rPr>
        <w:t>definisjonslisten legges til grunn.</w:t>
      </w:r>
    </w:p>
    <w:p w14:paraId="4BDAA9FD" w14:textId="1EB8266E" w:rsidR="00A4117E" w:rsidRPr="00A4117E" w:rsidRDefault="00A4117E" w:rsidP="00CA5B52">
      <w:pPr>
        <w:pStyle w:val="Brdtekst"/>
        <w:tabs>
          <w:tab w:val="left" w:pos="1134"/>
        </w:tabs>
        <w:spacing w:line="249" w:lineRule="auto"/>
        <w:ind w:right="100"/>
        <w:rPr>
          <w:rFonts w:cs="Arial"/>
          <w:color w:val="231F20"/>
          <w:w w:val="95"/>
        </w:rPr>
      </w:pPr>
    </w:p>
    <w:p w14:paraId="0CD9A08E" w14:textId="1CAD0369" w:rsidR="001771B8" w:rsidRPr="00C6005D" w:rsidRDefault="0086451C" w:rsidP="00CA5B52">
      <w:pPr>
        <w:pStyle w:val="Brdtekst"/>
        <w:tabs>
          <w:tab w:val="left" w:pos="1134"/>
        </w:tabs>
        <w:spacing w:line="249" w:lineRule="auto"/>
        <w:ind w:right="100"/>
        <w:rPr>
          <w:rFonts w:cs="Arial"/>
          <w:color w:val="231F20"/>
        </w:rPr>
      </w:pPr>
      <w:r w:rsidRPr="00C6005D">
        <w:rPr>
          <w:rFonts w:cs="Arial"/>
          <w:color w:val="231F20"/>
          <w:w w:val="95"/>
        </w:rPr>
        <w:t xml:space="preserve">Er det behov for vilkår som avviker fra nettleievilkårene, </w:t>
      </w:r>
      <w:r w:rsidR="00A41C5E" w:rsidRPr="00C6005D">
        <w:rPr>
          <w:rFonts w:cs="Arial"/>
          <w:color w:val="231F20"/>
          <w:w w:val="95"/>
        </w:rPr>
        <w:t>skal</w:t>
      </w:r>
      <w:r w:rsidRPr="00C6005D">
        <w:rPr>
          <w:rFonts w:cs="Arial"/>
          <w:color w:val="231F20"/>
          <w:w w:val="95"/>
        </w:rPr>
        <w:t xml:space="preserve"> det spesifiseres i eget vedlegg.</w:t>
      </w:r>
    </w:p>
    <w:p w14:paraId="6262CB4E" w14:textId="35CA297B" w:rsidR="001771B8" w:rsidRDefault="001771B8" w:rsidP="00CA5B52">
      <w:pPr>
        <w:pStyle w:val="Brdtekst"/>
        <w:tabs>
          <w:tab w:val="left" w:pos="1134"/>
        </w:tabs>
        <w:spacing w:line="249" w:lineRule="auto"/>
        <w:ind w:right="100"/>
        <w:rPr>
          <w:rFonts w:cs="Arial"/>
          <w:color w:val="231F20"/>
        </w:rPr>
      </w:pPr>
    </w:p>
    <w:p w14:paraId="505B92A9" w14:textId="0FD9CAA0" w:rsidR="00A705AC" w:rsidRPr="00C6005D" w:rsidRDefault="00477997" w:rsidP="00CA5B52">
      <w:pPr>
        <w:pStyle w:val="Overskrift1"/>
        <w:tabs>
          <w:tab w:val="left" w:pos="1134"/>
        </w:tabs>
        <w:spacing w:before="99"/>
        <w:rPr>
          <w:rFonts w:cs="Arial"/>
        </w:rPr>
      </w:pPr>
      <w:bookmarkStart w:id="8" w:name="_Toc58855013"/>
      <w:bookmarkStart w:id="9" w:name="_Toc61617298"/>
      <w:r w:rsidRPr="00C6005D">
        <w:rPr>
          <w:rFonts w:cs="Arial"/>
          <w:color w:val="231F20"/>
          <w:w w:val="110"/>
        </w:rPr>
        <w:t>3</w:t>
      </w:r>
      <w:r w:rsidR="00E92ACD">
        <w:rPr>
          <w:rFonts w:cs="Arial"/>
          <w:color w:val="231F20"/>
          <w:w w:val="110"/>
        </w:rPr>
        <w:tab/>
      </w:r>
      <w:r w:rsidR="7BDC1F14" w:rsidRPr="00C6005D">
        <w:rPr>
          <w:rFonts w:cs="Arial"/>
          <w:color w:val="231F20"/>
          <w:w w:val="110"/>
        </w:rPr>
        <w:t>KUNDE</w:t>
      </w:r>
      <w:r w:rsidRPr="00C6005D">
        <w:rPr>
          <w:rFonts w:cs="Arial"/>
          <w:color w:val="231F20"/>
          <w:spacing w:val="-3"/>
          <w:w w:val="110"/>
        </w:rPr>
        <w:t>OPPLYSNINGER</w:t>
      </w:r>
      <w:bookmarkEnd w:id="8"/>
      <w:bookmarkEnd w:id="9"/>
    </w:p>
    <w:p w14:paraId="448DFC3E" w14:textId="17A7FBD2"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Ved inngåelse av </w:t>
      </w:r>
      <w:r w:rsidR="00491CCB" w:rsidRPr="00C6005D">
        <w:rPr>
          <w:rFonts w:cs="Arial"/>
          <w:color w:val="231F20"/>
          <w:w w:val="95"/>
        </w:rPr>
        <w:t>k</w:t>
      </w:r>
      <w:r w:rsidR="00110196">
        <w:rPr>
          <w:rFonts w:cs="Arial"/>
          <w:color w:val="231F20"/>
          <w:w w:val="95"/>
        </w:rPr>
        <w:t>unde</w:t>
      </w:r>
      <w:r w:rsidR="00491CCB" w:rsidRPr="00C6005D">
        <w:rPr>
          <w:rFonts w:cs="Arial"/>
          <w:color w:val="231F20"/>
          <w:w w:val="95"/>
        </w:rPr>
        <w:t>forholdet</w:t>
      </w:r>
      <w:r w:rsidRPr="00C6005D">
        <w:rPr>
          <w:rFonts w:cs="Arial"/>
          <w:color w:val="231F20"/>
          <w:w w:val="95"/>
        </w:rPr>
        <w:t xml:space="preserve"> kan </w:t>
      </w:r>
      <w:r w:rsidR="004F41E3" w:rsidRPr="00C6005D">
        <w:rPr>
          <w:rFonts w:cs="Arial"/>
          <w:color w:val="231F20"/>
          <w:w w:val="95"/>
        </w:rPr>
        <w:t>N</w:t>
      </w:r>
      <w:r w:rsidRPr="00C6005D">
        <w:rPr>
          <w:rFonts w:cs="Arial"/>
          <w:color w:val="231F20"/>
          <w:w w:val="95"/>
        </w:rPr>
        <w:t xml:space="preserve">ettselskapet kreve identifikasjon av </w:t>
      </w:r>
      <w:r w:rsidR="008B27A8" w:rsidRPr="00C6005D">
        <w:rPr>
          <w:rFonts w:cs="Arial"/>
          <w:color w:val="231F20"/>
          <w:w w:val="95"/>
        </w:rPr>
        <w:t>K</w:t>
      </w:r>
      <w:r w:rsidRPr="00C6005D">
        <w:rPr>
          <w:rFonts w:cs="Arial"/>
          <w:color w:val="231F20"/>
          <w:w w:val="95"/>
        </w:rPr>
        <w:t xml:space="preserve">unden, med opplysninger om </w:t>
      </w:r>
      <w:r w:rsidR="004F41E3" w:rsidRPr="00C6005D">
        <w:rPr>
          <w:rFonts w:cs="Arial"/>
          <w:color w:val="231F20"/>
          <w:w w:val="95"/>
        </w:rPr>
        <w:t>K</w:t>
      </w:r>
      <w:r w:rsidRPr="00C6005D">
        <w:rPr>
          <w:rFonts w:cs="Arial"/>
          <w:color w:val="231F20"/>
          <w:w w:val="95"/>
        </w:rPr>
        <w:t>undens fullstendige navn, fødsels</w:t>
      </w:r>
      <w:r w:rsidR="0086451C" w:rsidRPr="00C6005D">
        <w:rPr>
          <w:rFonts w:cs="Arial"/>
          <w:color w:val="231F20"/>
          <w:w w:val="95"/>
        </w:rPr>
        <w:t>nummer</w:t>
      </w:r>
      <w:r w:rsidRPr="00C6005D">
        <w:rPr>
          <w:rFonts w:cs="Arial"/>
          <w:color w:val="231F20"/>
          <w:w w:val="95"/>
        </w:rPr>
        <w:t>/foretaksnummer, nåværende og tidligere bosteds</w:t>
      </w:r>
      <w:r w:rsidR="00F42265" w:rsidRPr="00C6005D">
        <w:rPr>
          <w:rFonts w:cs="Arial"/>
          <w:color w:val="231F20"/>
          <w:w w:val="95"/>
        </w:rPr>
        <w:t>-</w:t>
      </w:r>
      <w:r w:rsidRPr="00C6005D">
        <w:rPr>
          <w:rFonts w:cs="Arial"/>
          <w:color w:val="231F20"/>
          <w:w w:val="95"/>
        </w:rPr>
        <w:t>/ næringsadresse mv.</w:t>
      </w:r>
      <w:r w:rsidR="000707D8" w:rsidRPr="00C6005D">
        <w:rPr>
          <w:rFonts w:cs="Arial"/>
          <w:color w:val="231F20"/>
          <w:w w:val="95"/>
        </w:rPr>
        <w:t xml:space="preserve"> Kunden er selv ansvarlig for at </w:t>
      </w:r>
      <w:r w:rsidR="00110196">
        <w:rPr>
          <w:rFonts w:cs="Arial"/>
          <w:color w:val="231F20"/>
          <w:w w:val="95"/>
        </w:rPr>
        <w:t>N</w:t>
      </w:r>
      <w:r w:rsidR="000707D8" w:rsidRPr="00C6005D">
        <w:rPr>
          <w:rFonts w:cs="Arial"/>
          <w:color w:val="231F20"/>
          <w:w w:val="95"/>
        </w:rPr>
        <w:t>ettselskapet til enhver tid har oppdatert kundeinformasjon.</w:t>
      </w:r>
    </w:p>
    <w:p w14:paraId="1612B6F6" w14:textId="41C31860"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lastRenderedPageBreak/>
        <w:t xml:space="preserve">Nettselskapet har også rett til å kreve </w:t>
      </w:r>
      <w:r w:rsidR="00A41C5E" w:rsidRPr="00C6005D">
        <w:rPr>
          <w:rFonts w:cs="Arial"/>
          <w:color w:val="231F20"/>
          <w:w w:val="95"/>
        </w:rPr>
        <w:t xml:space="preserve">og innhente </w:t>
      </w:r>
      <w:r w:rsidRPr="00C6005D">
        <w:rPr>
          <w:rFonts w:cs="Arial"/>
          <w:color w:val="231F20"/>
          <w:w w:val="95"/>
        </w:rPr>
        <w:t>opplysninger om forbruksdata, herunder opplysninger om anlegget helt eller delvis er tenkt brukt til bolig-, fritids- eller næringsformål.</w:t>
      </w:r>
    </w:p>
    <w:p w14:paraId="748AE07B" w14:textId="77777777" w:rsidR="00A41C5E" w:rsidRPr="00C6005D" w:rsidRDefault="00A41C5E" w:rsidP="00CA5B52">
      <w:pPr>
        <w:pStyle w:val="Brdtekst"/>
        <w:tabs>
          <w:tab w:val="left" w:pos="1134"/>
        </w:tabs>
        <w:spacing w:line="249" w:lineRule="auto"/>
        <w:ind w:right="100"/>
        <w:rPr>
          <w:rFonts w:cs="Arial"/>
          <w:color w:val="231F20"/>
          <w:w w:val="95"/>
        </w:rPr>
      </w:pPr>
    </w:p>
    <w:p w14:paraId="6502ECE4" w14:textId="77777777" w:rsidR="00A41C5E" w:rsidRPr="00C6005D" w:rsidRDefault="00A41C5E" w:rsidP="00CA5B52">
      <w:pPr>
        <w:pStyle w:val="Brdtekst"/>
        <w:tabs>
          <w:tab w:val="left" w:pos="1134"/>
        </w:tabs>
        <w:spacing w:line="249" w:lineRule="auto"/>
        <w:ind w:right="100"/>
        <w:rPr>
          <w:rFonts w:cs="Arial"/>
          <w:color w:val="231F20"/>
        </w:rPr>
      </w:pPr>
      <w:r w:rsidRPr="00C6005D">
        <w:rPr>
          <w:rFonts w:cs="Arial"/>
          <w:color w:val="231F20"/>
          <w:w w:val="95"/>
        </w:rPr>
        <w:t>Nettselskapet skal behandle personopplysninger i tråd med de til enhver tid gjeldende offentligrettslige regler.</w:t>
      </w:r>
    </w:p>
    <w:p w14:paraId="6B48DAE8" w14:textId="77777777" w:rsidR="00A41C5E" w:rsidRPr="00C6005D" w:rsidRDefault="00A41C5E" w:rsidP="00CA5B52">
      <w:pPr>
        <w:pStyle w:val="Brdtekst"/>
        <w:tabs>
          <w:tab w:val="left" w:pos="1134"/>
        </w:tabs>
        <w:spacing w:line="249" w:lineRule="auto"/>
        <w:ind w:right="100"/>
        <w:rPr>
          <w:rFonts w:cs="Arial"/>
          <w:color w:val="231F20"/>
        </w:rPr>
      </w:pPr>
    </w:p>
    <w:p w14:paraId="454D1546" w14:textId="67EEA9E0" w:rsidR="00A705AC" w:rsidRPr="00C6005D" w:rsidRDefault="00477997" w:rsidP="00CA5B52">
      <w:pPr>
        <w:pStyle w:val="Overskrift1"/>
        <w:tabs>
          <w:tab w:val="left" w:pos="1134"/>
          <w:tab w:val="left" w:pos="1247"/>
        </w:tabs>
        <w:spacing w:before="100" w:after="13"/>
        <w:ind w:left="1134" w:hanging="568"/>
        <w:rPr>
          <w:rFonts w:cs="Arial"/>
        </w:rPr>
      </w:pPr>
      <w:bookmarkStart w:id="10" w:name="_Toc61617299"/>
      <w:r w:rsidRPr="00C6005D">
        <w:rPr>
          <w:rFonts w:cs="Arial"/>
          <w:color w:val="231F20"/>
          <w:w w:val="105"/>
        </w:rPr>
        <w:t>4</w:t>
      </w:r>
      <w:r w:rsidRPr="00C6005D">
        <w:rPr>
          <w:rFonts w:cs="Arial"/>
          <w:color w:val="231F20"/>
          <w:w w:val="105"/>
        </w:rPr>
        <w:tab/>
      </w:r>
      <w:r w:rsidRPr="00C6005D">
        <w:rPr>
          <w:rFonts w:cs="Arial"/>
          <w:color w:val="231F20"/>
          <w:spacing w:val="-3"/>
          <w:w w:val="105"/>
        </w:rPr>
        <w:t>NETTLEIE</w:t>
      </w:r>
      <w:r w:rsidR="00491CCB" w:rsidRPr="00C6005D">
        <w:rPr>
          <w:rFonts w:cs="Arial"/>
          <w:color w:val="231F20"/>
          <w:spacing w:val="-3"/>
          <w:w w:val="105"/>
        </w:rPr>
        <w:t>VILKÅRENES</w:t>
      </w:r>
      <w:r w:rsidRPr="00C6005D">
        <w:rPr>
          <w:rFonts w:cs="Arial"/>
          <w:color w:val="231F20"/>
          <w:spacing w:val="-3"/>
          <w:w w:val="105"/>
        </w:rPr>
        <w:t xml:space="preserve"> </w:t>
      </w:r>
      <w:r w:rsidRPr="00C6005D">
        <w:rPr>
          <w:rFonts w:cs="Arial"/>
          <w:color w:val="231F20"/>
          <w:w w:val="105"/>
        </w:rPr>
        <w:t>VIRKEOMRÅDE OG</w:t>
      </w:r>
      <w:r w:rsidRPr="00C6005D">
        <w:rPr>
          <w:rFonts w:cs="Arial"/>
          <w:color w:val="231F20"/>
          <w:spacing w:val="-34"/>
          <w:w w:val="105"/>
        </w:rPr>
        <w:t xml:space="preserve"> </w:t>
      </w:r>
      <w:r w:rsidRPr="00C6005D">
        <w:rPr>
          <w:rFonts w:cs="Arial"/>
          <w:color w:val="231F20"/>
          <w:w w:val="105"/>
        </w:rPr>
        <w:t>FORUTSETNINGER</w:t>
      </w:r>
      <w:bookmarkEnd w:id="10"/>
    </w:p>
    <w:p w14:paraId="3935E743" w14:textId="72D96B4D" w:rsidR="00A705AC" w:rsidRPr="00C6005D" w:rsidRDefault="00A705AC" w:rsidP="00CA5B52">
      <w:pPr>
        <w:pStyle w:val="Brdtekst"/>
        <w:tabs>
          <w:tab w:val="left" w:pos="1134"/>
        </w:tabs>
        <w:spacing w:line="20" w:lineRule="exact"/>
        <w:ind w:left="561"/>
        <w:rPr>
          <w:rFonts w:cs="Arial"/>
          <w:sz w:val="2"/>
        </w:rPr>
      </w:pPr>
    </w:p>
    <w:p w14:paraId="63F5BE18" w14:textId="1BEA000D" w:rsidR="00A705AC" w:rsidRPr="00C6005D" w:rsidRDefault="00477997" w:rsidP="00CA5B52">
      <w:pPr>
        <w:pStyle w:val="Overskrift1"/>
        <w:tabs>
          <w:tab w:val="left" w:pos="1134"/>
          <w:tab w:val="left" w:pos="1247"/>
        </w:tabs>
        <w:spacing w:before="88"/>
        <w:rPr>
          <w:rFonts w:cs="Arial"/>
        </w:rPr>
      </w:pPr>
      <w:bookmarkStart w:id="11" w:name="_Toc61617300"/>
      <w:r w:rsidRPr="00C6005D">
        <w:rPr>
          <w:rFonts w:cs="Arial"/>
          <w:color w:val="231F20"/>
          <w:w w:val="105"/>
        </w:rPr>
        <w:t>4-1</w:t>
      </w:r>
      <w:r w:rsidRPr="00C6005D">
        <w:rPr>
          <w:rFonts w:cs="Arial"/>
          <w:color w:val="231F20"/>
          <w:w w:val="105"/>
        </w:rPr>
        <w:tab/>
        <w:t>Virkeområde</w:t>
      </w:r>
      <w:bookmarkEnd w:id="11"/>
    </w:p>
    <w:p w14:paraId="658A86DE" w14:textId="09F761C5"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Nettleie</w:t>
      </w:r>
      <w:r w:rsidR="00491CCB" w:rsidRPr="00C6005D">
        <w:rPr>
          <w:rFonts w:cs="Arial"/>
          <w:color w:val="231F20"/>
          <w:w w:val="95"/>
        </w:rPr>
        <w:t>vilkårene</w:t>
      </w:r>
      <w:r w:rsidRPr="00C6005D">
        <w:rPr>
          <w:rFonts w:cs="Arial"/>
          <w:color w:val="231F20"/>
          <w:w w:val="95"/>
        </w:rPr>
        <w:t xml:space="preserve"> omfatter vilkår for bruk av nettet til uttak av </w:t>
      </w:r>
      <w:r w:rsidR="00E33120" w:rsidRPr="00C6005D">
        <w:rPr>
          <w:rFonts w:cs="Arial"/>
          <w:color w:val="231F20"/>
          <w:w w:val="95"/>
        </w:rPr>
        <w:t>elektrisk energi</w:t>
      </w:r>
      <w:r w:rsidR="00D50E02" w:rsidRPr="00C6005D">
        <w:rPr>
          <w:rFonts w:cs="Arial"/>
          <w:color w:val="231F20"/>
          <w:w w:val="95"/>
        </w:rPr>
        <w:t xml:space="preserve"> </w:t>
      </w:r>
      <w:r w:rsidR="00EC7A4B" w:rsidRPr="00C6005D">
        <w:rPr>
          <w:rFonts w:cs="Arial"/>
          <w:color w:val="231F20"/>
          <w:w w:val="95"/>
        </w:rPr>
        <w:t xml:space="preserve">iht. lover og forskrifter </w:t>
      </w:r>
      <w:r w:rsidR="00D50E02" w:rsidRPr="00C6005D">
        <w:rPr>
          <w:rFonts w:cs="Arial"/>
          <w:color w:val="231F20"/>
          <w:w w:val="95"/>
        </w:rPr>
        <w:t>samt innmating fra plusskunder iht. forskrift om økonomisk og teknisk rapportering mv (FOR-1999-03-11-302)</w:t>
      </w:r>
      <w:r w:rsidRPr="00C6005D">
        <w:rPr>
          <w:rFonts w:cs="Arial"/>
          <w:color w:val="231F20"/>
          <w:w w:val="95"/>
        </w:rPr>
        <w:t xml:space="preserve">. Nettselskapet stiller overføringskapasitet i sitt elektriske nett til disposisjon for </w:t>
      </w:r>
      <w:r w:rsidR="004F41E3" w:rsidRPr="00C6005D">
        <w:rPr>
          <w:rFonts w:cs="Arial"/>
          <w:color w:val="231F20"/>
          <w:w w:val="95"/>
        </w:rPr>
        <w:t>K</w:t>
      </w:r>
      <w:r w:rsidRPr="00C6005D">
        <w:rPr>
          <w:rFonts w:cs="Arial"/>
          <w:color w:val="231F20"/>
          <w:w w:val="95"/>
        </w:rPr>
        <w:t xml:space="preserve">unden på de vilkår som følger av </w:t>
      </w:r>
      <w:r w:rsidR="00491CCB" w:rsidRPr="00C6005D">
        <w:rPr>
          <w:rFonts w:cs="Arial"/>
          <w:color w:val="231F20"/>
          <w:w w:val="95"/>
        </w:rPr>
        <w:t>nettleievilkårene</w:t>
      </w:r>
      <w:r w:rsidR="00E21F3D" w:rsidRPr="00C6005D">
        <w:rPr>
          <w:rFonts w:cs="Arial"/>
          <w:color w:val="231F20"/>
          <w:w w:val="95"/>
        </w:rPr>
        <w:t>,</w:t>
      </w:r>
      <w:r w:rsidRPr="00C6005D">
        <w:rPr>
          <w:rFonts w:cs="Arial"/>
          <w:color w:val="231F20"/>
          <w:w w:val="95"/>
        </w:rPr>
        <w:t xml:space="preserve"> gjeldende tariffer samt lover og forskrifter som ha</w:t>
      </w:r>
      <w:r w:rsidR="008B27A8" w:rsidRPr="00C6005D">
        <w:rPr>
          <w:rFonts w:cs="Arial"/>
          <w:color w:val="231F20"/>
          <w:w w:val="95"/>
        </w:rPr>
        <w:t>r</w:t>
      </w:r>
      <w:r w:rsidRPr="00C6005D">
        <w:rPr>
          <w:rFonts w:cs="Arial"/>
          <w:color w:val="231F20"/>
          <w:w w:val="95"/>
        </w:rPr>
        <w:t xml:space="preserve"> betydning for forholdet mellom </w:t>
      </w:r>
      <w:r w:rsidR="004F41E3" w:rsidRPr="00C6005D">
        <w:rPr>
          <w:rFonts w:cs="Arial"/>
          <w:color w:val="231F20"/>
          <w:w w:val="95"/>
        </w:rPr>
        <w:t>N</w:t>
      </w:r>
      <w:r w:rsidRPr="00C6005D">
        <w:rPr>
          <w:rFonts w:cs="Arial"/>
          <w:color w:val="231F20"/>
          <w:w w:val="95"/>
        </w:rPr>
        <w:t xml:space="preserve">ettselskapet og </w:t>
      </w:r>
      <w:r w:rsidR="004F41E3" w:rsidRPr="00C6005D">
        <w:rPr>
          <w:rFonts w:cs="Arial"/>
          <w:color w:val="231F20"/>
          <w:w w:val="95"/>
        </w:rPr>
        <w:t>K</w:t>
      </w:r>
      <w:r w:rsidRPr="00C6005D">
        <w:rPr>
          <w:rFonts w:cs="Arial"/>
          <w:color w:val="231F20"/>
          <w:w w:val="95"/>
        </w:rPr>
        <w:t>unden.</w:t>
      </w:r>
    </w:p>
    <w:p w14:paraId="7C60A341" w14:textId="77777777" w:rsidR="008235BF" w:rsidRPr="00C6005D" w:rsidRDefault="008235BF" w:rsidP="00CA5B52">
      <w:pPr>
        <w:pStyle w:val="Brdtekst"/>
        <w:tabs>
          <w:tab w:val="left" w:pos="1134"/>
        </w:tabs>
        <w:spacing w:line="249" w:lineRule="auto"/>
        <w:ind w:right="100"/>
        <w:rPr>
          <w:rFonts w:cs="Arial"/>
          <w:color w:val="231F20"/>
          <w:w w:val="95"/>
        </w:rPr>
      </w:pPr>
    </w:p>
    <w:p w14:paraId="0E64DEEC" w14:textId="039CEBC5"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Annet bruk av nettet, herunder signaloverføring, kan kun skje etter skriftlig avtale med </w:t>
      </w:r>
      <w:r w:rsidR="008B27A8" w:rsidRPr="00C6005D">
        <w:rPr>
          <w:rFonts w:cs="Arial"/>
          <w:color w:val="231F20"/>
          <w:w w:val="95"/>
        </w:rPr>
        <w:t>N</w:t>
      </w:r>
      <w:r w:rsidRPr="00C6005D">
        <w:rPr>
          <w:rFonts w:cs="Arial"/>
          <w:color w:val="231F20"/>
          <w:w w:val="95"/>
        </w:rPr>
        <w:t>ettselskapet.</w:t>
      </w:r>
    </w:p>
    <w:p w14:paraId="4EC8C944" w14:textId="11837291" w:rsidR="00A705AC" w:rsidRPr="00C6005D" w:rsidRDefault="00477997" w:rsidP="00CA5B52">
      <w:pPr>
        <w:pStyle w:val="Overskrift1"/>
        <w:tabs>
          <w:tab w:val="left" w:pos="1134"/>
          <w:tab w:val="left" w:pos="1247"/>
        </w:tabs>
        <w:spacing w:before="185"/>
        <w:rPr>
          <w:rFonts w:cs="Arial"/>
        </w:rPr>
      </w:pPr>
      <w:bookmarkStart w:id="12" w:name="_Toc61617301"/>
      <w:r w:rsidRPr="00C6005D">
        <w:rPr>
          <w:rFonts w:cs="Arial"/>
          <w:color w:val="231F20"/>
          <w:w w:val="105"/>
        </w:rPr>
        <w:t>4-2</w:t>
      </w:r>
      <w:r w:rsidRPr="00C6005D">
        <w:rPr>
          <w:rFonts w:cs="Arial"/>
          <w:color w:val="231F20"/>
          <w:w w:val="105"/>
        </w:rPr>
        <w:tab/>
        <w:t>Nettleie</w:t>
      </w:r>
      <w:r w:rsidR="00491CCB" w:rsidRPr="00C6005D">
        <w:rPr>
          <w:rFonts w:cs="Arial"/>
          <w:color w:val="231F20"/>
          <w:w w:val="105"/>
        </w:rPr>
        <w:t>vilkårenes</w:t>
      </w:r>
      <w:r w:rsidRPr="00C6005D">
        <w:rPr>
          <w:rFonts w:cs="Arial"/>
          <w:color w:val="231F20"/>
          <w:spacing w:val="-10"/>
          <w:w w:val="105"/>
        </w:rPr>
        <w:t xml:space="preserve"> </w:t>
      </w:r>
      <w:r w:rsidRPr="00C6005D">
        <w:rPr>
          <w:rFonts w:cs="Arial"/>
          <w:color w:val="231F20"/>
          <w:w w:val="105"/>
        </w:rPr>
        <w:t>forutsetning</w:t>
      </w:r>
      <w:bookmarkEnd w:id="12"/>
    </w:p>
    <w:p w14:paraId="07DE2520" w14:textId="28786C68"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Nettselskapet har som hovedregel en plikt til å gi alle adgang til nettet (tilknytningsplikt). Tilknytningen skjer i samsvar med</w:t>
      </w:r>
      <w:r w:rsidR="00A41C5E" w:rsidRPr="00C6005D">
        <w:rPr>
          <w:rFonts w:cs="Arial"/>
          <w:color w:val="231F20"/>
          <w:w w:val="95"/>
        </w:rPr>
        <w:t xml:space="preserve"> de til enhver tid</w:t>
      </w:r>
      <w:r w:rsidRPr="00C6005D">
        <w:rPr>
          <w:rFonts w:cs="Arial"/>
          <w:color w:val="231F20"/>
          <w:w w:val="95"/>
        </w:rPr>
        <w:t xml:space="preserve"> </w:t>
      </w:r>
      <w:r w:rsidR="00A41C5E" w:rsidRPr="00C6005D">
        <w:rPr>
          <w:rFonts w:cs="Arial"/>
          <w:color w:val="231F20"/>
          <w:w w:val="95"/>
        </w:rPr>
        <w:t xml:space="preserve">gjeldende </w:t>
      </w:r>
      <w:r w:rsidR="00C227B8" w:rsidRPr="00C6005D">
        <w:rPr>
          <w:rFonts w:cs="Arial"/>
          <w:color w:val="231F20"/>
          <w:w w:val="95"/>
        </w:rPr>
        <w:t xml:space="preserve">offentligrettslige </w:t>
      </w:r>
      <w:r w:rsidR="009F3DEE" w:rsidRPr="00C6005D">
        <w:rPr>
          <w:rFonts w:cs="Arial"/>
          <w:color w:val="231F20"/>
          <w:w w:val="95"/>
        </w:rPr>
        <w:t>krav</w:t>
      </w:r>
      <w:r w:rsidRPr="00C6005D">
        <w:rPr>
          <w:rFonts w:cs="Arial"/>
          <w:color w:val="231F20"/>
          <w:w w:val="95"/>
        </w:rPr>
        <w:t xml:space="preserve"> og </w:t>
      </w:r>
      <w:r w:rsidR="004F41E3" w:rsidRPr="00C6005D">
        <w:rPr>
          <w:rFonts w:cs="Arial"/>
          <w:color w:val="231F20"/>
          <w:w w:val="95"/>
        </w:rPr>
        <w:t>N</w:t>
      </w:r>
      <w:r w:rsidRPr="00C6005D">
        <w:rPr>
          <w:rFonts w:cs="Arial"/>
          <w:color w:val="231F20"/>
          <w:w w:val="95"/>
        </w:rPr>
        <w:t xml:space="preserve">ettselskapets tilknytningsvilkår. </w:t>
      </w:r>
    </w:p>
    <w:p w14:paraId="61FBBA66" w14:textId="77777777" w:rsidR="008235BF" w:rsidRPr="00C6005D" w:rsidRDefault="008235BF" w:rsidP="00CA5B52">
      <w:pPr>
        <w:pStyle w:val="Brdtekst"/>
        <w:tabs>
          <w:tab w:val="left" w:pos="1134"/>
        </w:tabs>
        <w:spacing w:line="249" w:lineRule="auto"/>
        <w:ind w:right="100"/>
        <w:rPr>
          <w:rFonts w:cs="Arial"/>
          <w:color w:val="231F20"/>
          <w:w w:val="95"/>
        </w:rPr>
      </w:pPr>
    </w:p>
    <w:p w14:paraId="18B51653" w14:textId="2274634F"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Nettet skal tåle vanlig bruk av godkjent utstyr </w:t>
      </w:r>
      <w:r w:rsidR="00E10EBD" w:rsidRPr="00C6005D">
        <w:rPr>
          <w:rFonts w:cs="Arial"/>
          <w:color w:val="231F20"/>
          <w:w w:val="95"/>
        </w:rPr>
        <w:t xml:space="preserve">hos </w:t>
      </w:r>
      <w:r w:rsidR="008B27A8" w:rsidRPr="00C6005D">
        <w:rPr>
          <w:rFonts w:cs="Arial"/>
          <w:color w:val="231F20"/>
          <w:w w:val="95"/>
        </w:rPr>
        <w:t>K</w:t>
      </w:r>
      <w:r w:rsidRPr="00C6005D">
        <w:rPr>
          <w:rFonts w:cs="Arial"/>
          <w:color w:val="231F20"/>
          <w:w w:val="95"/>
        </w:rPr>
        <w:t xml:space="preserve">unden, </w:t>
      </w:r>
      <w:r w:rsidR="007D681A" w:rsidRPr="00C6005D">
        <w:rPr>
          <w:rFonts w:cs="Arial"/>
          <w:color w:val="231F20"/>
          <w:w w:val="95"/>
        </w:rPr>
        <w:t>hvilket</w:t>
      </w:r>
      <w:r w:rsidR="008B27A8" w:rsidRPr="00C6005D">
        <w:rPr>
          <w:rFonts w:cs="Arial"/>
          <w:color w:val="231F20"/>
          <w:w w:val="95"/>
        </w:rPr>
        <w:t xml:space="preserve"> vanligvis</w:t>
      </w:r>
      <w:r w:rsidRPr="00C6005D">
        <w:rPr>
          <w:rFonts w:cs="Arial"/>
          <w:color w:val="231F20"/>
          <w:w w:val="95"/>
        </w:rPr>
        <w:t xml:space="preserve"> </w:t>
      </w:r>
      <w:r w:rsidR="007D681A" w:rsidRPr="00C6005D">
        <w:rPr>
          <w:rFonts w:cs="Arial"/>
          <w:color w:val="231F20"/>
          <w:w w:val="95"/>
        </w:rPr>
        <w:t xml:space="preserve">omfatter </w:t>
      </w:r>
      <w:r w:rsidRPr="00C6005D">
        <w:rPr>
          <w:rFonts w:cs="Arial"/>
          <w:color w:val="231F20"/>
          <w:w w:val="95"/>
        </w:rPr>
        <w:t xml:space="preserve">bruk av ny teknologi/utstyr som er utbredt i husholdninger. Dersom </w:t>
      </w:r>
      <w:r w:rsidR="008B27A8" w:rsidRPr="00C6005D">
        <w:rPr>
          <w:rFonts w:cs="Arial"/>
          <w:color w:val="231F20"/>
          <w:w w:val="95"/>
        </w:rPr>
        <w:t>K</w:t>
      </w:r>
      <w:r w:rsidRPr="00C6005D">
        <w:rPr>
          <w:rFonts w:cs="Arial"/>
          <w:color w:val="231F20"/>
          <w:w w:val="95"/>
        </w:rPr>
        <w:t>unden ønsker å tilkoble utstyr som vil kunne være</w:t>
      </w:r>
      <w:r w:rsidR="00C227B8" w:rsidRPr="00C6005D">
        <w:rPr>
          <w:rFonts w:cs="Arial"/>
          <w:color w:val="231F20"/>
          <w:w w:val="95"/>
        </w:rPr>
        <w:t xml:space="preserve"> forstyrrende eller</w:t>
      </w:r>
      <w:r w:rsidRPr="00C6005D">
        <w:rPr>
          <w:rFonts w:cs="Arial"/>
          <w:color w:val="231F20"/>
          <w:w w:val="95"/>
        </w:rPr>
        <w:t xml:space="preserve"> til sjenanse eller skade for den tekniske drift av nettet for </w:t>
      </w:r>
      <w:r w:rsidR="008B27A8" w:rsidRPr="00C6005D">
        <w:rPr>
          <w:rFonts w:cs="Arial"/>
          <w:color w:val="231F20"/>
          <w:w w:val="95"/>
        </w:rPr>
        <w:t>N</w:t>
      </w:r>
      <w:r w:rsidRPr="00C6005D">
        <w:rPr>
          <w:rFonts w:cs="Arial"/>
          <w:color w:val="231F20"/>
          <w:w w:val="95"/>
        </w:rPr>
        <w:t>ettselskapet eller</w:t>
      </w:r>
      <w:r w:rsidR="008B349D" w:rsidRPr="00C6005D">
        <w:rPr>
          <w:rFonts w:cs="Arial"/>
          <w:color w:val="231F20"/>
          <w:w w:val="95"/>
        </w:rPr>
        <w:t xml:space="preserve"> til sjenanse for</w:t>
      </w:r>
      <w:r w:rsidRPr="00C6005D">
        <w:rPr>
          <w:rFonts w:cs="Arial"/>
          <w:color w:val="231F20"/>
          <w:w w:val="95"/>
        </w:rPr>
        <w:t xml:space="preserve"> andre </w:t>
      </w:r>
      <w:r w:rsidR="008B349D" w:rsidRPr="00C6005D">
        <w:rPr>
          <w:rFonts w:cs="Arial"/>
          <w:color w:val="231F20"/>
          <w:w w:val="95"/>
        </w:rPr>
        <w:t>k</w:t>
      </w:r>
      <w:r w:rsidRPr="00C6005D">
        <w:rPr>
          <w:rFonts w:cs="Arial"/>
          <w:color w:val="231F20"/>
          <w:w w:val="95"/>
        </w:rPr>
        <w:t xml:space="preserve">under, skal bruken av slikt utstyr godkjennes av </w:t>
      </w:r>
      <w:r w:rsidR="004F41E3" w:rsidRPr="00C6005D">
        <w:rPr>
          <w:rFonts w:cs="Arial"/>
          <w:color w:val="231F20"/>
          <w:w w:val="95"/>
        </w:rPr>
        <w:t>N</w:t>
      </w:r>
      <w:r w:rsidRPr="00C6005D">
        <w:rPr>
          <w:rFonts w:cs="Arial"/>
          <w:color w:val="231F20"/>
          <w:w w:val="95"/>
        </w:rPr>
        <w:t xml:space="preserve">ettselskapet før </w:t>
      </w:r>
      <w:r w:rsidR="002813BD" w:rsidRPr="00C6005D">
        <w:rPr>
          <w:rFonts w:cs="Arial"/>
          <w:color w:val="231F20"/>
          <w:w w:val="95"/>
        </w:rPr>
        <w:t xml:space="preserve">eventuell </w:t>
      </w:r>
      <w:r w:rsidRPr="00C6005D">
        <w:rPr>
          <w:rFonts w:cs="Arial"/>
          <w:color w:val="231F20"/>
          <w:w w:val="95"/>
        </w:rPr>
        <w:t>tilkobling.</w:t>
      </w:r>
      <w:r w:rsidR="00C227B8" w:rsidRPr="00C6005D">
        <w:rPr>
          <w:rFonts w:cs="Arial"/>
          <w:color w:val="231F20"/>
          <w:w w:val="95"/>
        </w:rPr>
        <w:t xml:space="preserve"> </w:t>
      </w:r>
      <w:r w:rsidRPr="00C6005D">
        <w:rPr>
          <w:rFonts w:cs="Arial"/>
        </w:rPr>
        <w:t xml:space="preserve"> Som forstyrrende bruk av nettet regnes blant annet forhold i </w:t>
      </w:r>
      <w:r w:rsidR="008B27A8" w:rsidRPr="00C6005D">
        <w:rPr>
          <w:rFonts w:cs="Arial"/>
        </w:rPr>
        <w:t>K</w:t>
      </w:r>
      <w:r w:rsidRPr="00C6005D">
        <w:rPr>
          <w:rFonts w:cs="Arial"/>
        </w:rPr>
        <w:t xml:space="preserve">undens anlegg som medfører avvik i forhold til de krav til leveringskvalitet </w:t>
      </w:r>
      <w:r w:rsidR="004F41E3" w:rsidRPr="00C6005D">
        <w:rPr>
          <w:rFonts w:cs="Arial"/>
        </w:rPr>
        <w:t>N</w:t>
      </w:r>
      <w:r w:rsidRPr="00C6005D">
        <w:rPr>
          <w:rFonts w:cs="Arial"/>
        </w:rPr>
        <w:t xml:space="preserve">ettselskapet i henhold til </w:t>
      </w:r>
      <w:r w:rsidR="00A41C5E" w:rsidRPr="00C6005D">
        <w:rPr>
          <w:rFonts w:cs="Arial"/>
        </w:rPr>
        <w:t xml:space="preserve">det til enhver tid gjeldende </w:t>
      </w:r>
      <w:r w:rsidRPr="00C6005D">
        <w:rPr>
          <w:rFonts w:cs="Arial"/>
        </w:rPr>
        <w:t>regelverk er forpliktet til å overholde, jf. forskrift om leveringskvalitet i kraftsystemet</w:t>
      </w:r>
      <w:r w:rsidR="00D61ED5" w:rsidRPr="00C6005D">
        <w:rPr>
          <w:rFonts w:cs="Arial"/>
        </w:rPr>
        <w:t xml:space="preserve"> (FOR-2004-11-30-1557)</w:t>
      </w:r>
      <w:r w:rsidRPr="00C6005D">
        <w:rPr>
          <w:rFonts w:cs="Arial"/>
          <w:color w:val="231F20"/>
          <w:w w:val="95"/>
        </w:rPr>
        <w:t>.</w:t>
      </w:r>
    </w:p>
    <w:p w14:paraId="5053D4D2" w14:textId="3349CB70" w:rsidR="008235BF" w:rsidRPr="00C6005D" w:rsidRDefault="008235BF" w:rsidP="00CA5B52">
      <w:pPr>
        <w:pStyle w:val="Brdtekst"/>
        <w:tabs>
          <w:tab w:val="left" w:pos="1134"/>
        </w:tabs>
        <w:spacing w:line="249" w:lineRule="auto"/>
        <w:ind w:right="100"/>
        <w:rPr>
          <w:rFonts w:cs="Arial"/>
          <w:color w:val="231F20"/>
          <w:w w:val="95"/>
        </w:rPr>
      </w:pPr>
    </w:p>
    <w:p w14:paraId="310E4F9F" w14:textId="66129421" w:rsidR="009C6391" w:rsidRPr="00C6005D" w:rsidRDefault="008B27A8" w:rsidP="00CA5B52">
      <w:pPr>
        <w:pStyle w:val="Brdtekst"/>
        <w:tabs>
          <w:tab w:val="left" w:pos="1134"/>
        </w:tabs>
        <w:spacing w:line="249" w:lineRule="auto"/>
        <w:ind w:right="100"/>
        <w:rPr>
          <w:rFonts w:cs="Arial"/>
          <w:color w:val="231F20"/>
          <w:w w:val="95"/>
        </w:rPr>
      </w:pPr>
      <w:r w:rsidRPr="00C6005D">
        <w:rPr>
          <w:rFonts w:cs="Arial"/>
          <w:color w:val="231F20"/>
          <w:w w:val="95"/>
        </w:rPr>
        <w:t>K</w:t>
      </w:r>
      <w:r w:rsidR="009A4C5D" w:rsidRPr="00C6005D">
        <w:rPr>
          <w:rFonts w:cs="Arial"/>
          <w:color w:val="231F20"/>
          <w:w w:val="95"/>
        </w:rPr>
        <w:t xml:space="preserve">unden plikter å medvirke lojalt til oppfyllelse av forpliktelser i tilknytning til </w:t>
      </w:r>
      <w:r w:rsidR="00491CCB" w:rsidRPr="00C6005D">
        <w:rPr>
          <w:rFonts w:cs="Arial"/>
          <w:color w:val="231F20"/>
          <w:w w:val="95"/>
        </w:rPr>
        <w:t>k</w:t>
      </w:r>
      <w:r w:rsidR="00864CE9">
        <w:rPr>
          <w:rFonts w:cs="Arial"/>
          <w:color w:val="231F20"/>
          <w:w w:val="95"/>
        </w:rPr>
        <w:t>unde</w:t>
      </w:r>
      <w:r w:rsidR="009A4C5D" w:rsidRPr="00C6005D">
        <w:rPr>
          <w:rFonts w:cs="Arial"/>
          <w:color w:val="231F20"/>
          <w:w w:val="95"/>
        </w:rPr>
        <w:t xml:space="preserve">forholdet, herunder ved å yte medvirkning som er rimelig og nødvendig for at </w:t>
      </w:r>
      <w:r w:rsidRPr="00C6005D">
        <w:rPr>
          <w:rFonts w:cs="Arial"/>
          <w:color w:val="231F20"/>
          <w:w w:val="95"/>
        </w:rPr>
        <w:t>N</w:t>
      </w:r>
      <w:r w:rsidR="009A4C5D" w:rsidRPr="00C6005D">
        <w:rPr>
          <w:rFonts w:cs="Arial"/>
          <w:color w:val="231F20"/>
          <w:w w:val="95"/>
        </w:rPr>
        <w:t>ettselskapet skal kunne oppfylle sine lov- og forskriftsmessige forpliktelser.</w:t>
      </w:r>
      <w:r w:rsidR="001A171B" w:rsidRPr="00C6005D">
        <w:rPr>
          <w:rFonts w:cs="Arial"/>
          <w:color w:val="231F20"/>
          <w:w w:val="95"/>
        </w:rPr>
        <w:t xml:space="preserve"> </w:t>
      </w:r>
    </w:p>
    <w:p w14:paraId="6B1BEF00" w14:textId="77777777" w:rsidR="009C6391" w:rsidRPr="00C6005D" w:rsidRDefault="009C6391" w:rsidP="00CA5B52">
      <w:pPr>
        <w:pStyle w:val="Brdtekst"/>
        <w:tabs>
          <w:tab w:val="left" w:pos="1134"/>
        </w:tabs>
        <w:spacing w:line="249" w:lineRule="auto"/>
        <w:ind w:right="100"/>
        <w:rPr>
          <w:rFonts w:cs="Arial"/>
          <w:color w:val="231F20"/>
          <w:w w:val="95"/>
        </w:rPr>
      </w:pPr>
    </w:p>
    <w:p w14:paraId="76261BA2" w14:textId="2566FBB0" w:rsidR="00A705AC"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Kunden skal uten ugrunnet opphold varsle </w:t>
      </w:r>
      <w:r w:rsidR="004F41E3" w:rsidRPr="00C6005D">
        <w:rPr>
          <w:rFonts w:cs="Arial"/>
          <w:color w:val="231F20"/>
          <w:w w:val="95"/>
        </w:rPr>
        <w:t>N</w:t>
      </w:r>
      <w:r w:rsidRPr="00C6005D">
        <w:rPr>
          <w:rFonts w:cs="Arial"/>
          <w:color w:val="231F20"/>
          <w:w w:val="95"/>
        </w:rPr>
        <w:t xml:space="preserve">ettselskapet om hendelser i egne anlegg eller eget utstyr dersom hendelsene kan føre til at </w:t>
      </w:r>
      <w:r w:rsidR="008B27A8" w:rsidRPr="00C6005D">
        <w:rPr>
          <w:rFonts w:cs="Arial"/>
          <w:color w:val="231F20"/>
          <w:w w:val="95"/>
        </w:rPr>
        <w:t>N</w:t>
      </w:r>
      <w:r w:rsidRPr="00C6005D">
        <w:rPr>
          <w:rFonts w:cs="Arial"/>
          <w:color w:val="231F20"/>
          <w:w w:val="95"/>
        </w:rPr>
        <w:t>ettselskapet får problemer med å kunne oppfylle sine forpliktelser om leveringskvalitet, jf. forskrift om leveringskvalitet i kraftsystemet</w:t>
      </w:r>
      <w:r w:rsidR="00110196">
        <w:rPr>
          <w:rFonts w:cs="Arial"/>
          <w:color w:val="231F20"/>
          <w:w w:val="95"/>
        </w:rPr>
        <w:t xml:space="preserve"> </w:t>
      </w:r>
      <w:r w:rsidR="00110196" w:rsidRPr="0069425E">
        <w:rPr>
          <w:rFonts w:cs="Arial"/>
          <w:color w:val="231F20"/>
          <w:w w:val="95"/>
        </w:rPr>
        <w:t>(FOR-2004-11-30-1557)</w:t>
      </w:r>
      <w:r w:rsidR="00110196" w:rsidRPr="00C6005D">
        <w:rPr>
          <w:rFonts w:cs="Arial"/>
          <w:color w:val="231F20"/>
          <w:w w:val="95"/>
        </w:rPr>
        <w:t>.</w:t>
      </w:r>
    </w:p>
    <w:p w14:paraId="2FFD2711" w14:textId="1DD09104" w:rsidR="00443628" w:rsidRDefault="00443628" w:rsidP="00CA5B52">
      <w:pPr>
        <w:pStyle w:val="Brdtekst"/>
        <w:tabs>
          <w:tab w:val="left" w:pos="1134"/>
        </w:tabs>
        <w:spacing w:line="249" w:lineRule="auto"/>
        <w:ind w:right="100"/>
        <w:rPr>
          <w:rFonts w:cs="Arial"/>
          <w:color w:val="231F20"/>
          <w:w w:val="95"/>
        </w:rPr>
      </w:pPr>
    </w:p>
    <w:p w14:paraId="6558181F" w14:textId="77777777" w:rsidR="00443628" w:rsidRPr="00C6005D" w:rsidRDefault="00443628" w:rsidP="00CA5B52">
      <w:pPr>
        <w:pStyle w:val="Brdtekst"/>
        <w:tabs>
          <w:tab w:val="left" w:pos="1134"/>
        </w:tabs>
        <w:spacing w:line="249" w:lineRule="auto"/>
        <w:ind w:right="100"/>
        <w:rPr>
          <w:rFonts w:cs="Arial"/>
          <w:color w:val="231F20"/>
          <w:w w:val="95"/>
        </w:rPr>
      </w:pPr>
    </w:p>
    <w:p w14:paraId="2EFF1083" w14:textId="70ADB8D5" w:rsidR="00A705AC" w:rsidRPr="00C6005D" w:rsidRDefault="00477997" w:rsidP="00CA5B52">
      <w:pPr>
        <w:pStyle w:val="Overskrift1"/>
        <w:tabs>
          <w:tab w:val="left" w:pos="1134"/>
          <w:tab w:val="left" w:pos="1247"/>
          <w:tab w:val="left" w:pos="4657"/>
        </w:tabs>
        <w:spacing w:before="177"/>
        <w:rPr>
          <w:rFonts w:cs="Arial"/>
        </w:rPr>
      </w:pPr>
      <w:bookmarkStart w:id="13" w:name="_Toc61617302"/>
      <w:r w:rsidRPr="00C6005D">
        <w:rPr>
          <w:rFonts w:cs="Arial"/>
          <w:color w:val="231F20"/>
          <w:w w:val="105"/>
        </w:rPr>
        <w:lastRenderedPageBreak/>
        <w:t>4-3</w:t>
      </w:r>
      <w:r w:rsidRPr="00C6005D">
        <w:rPr>
          <w:rFonts w:cs="Arial"/>
          <w:color w:val="231F20"/>
          <w:w w:val="105"/>
        </w:rPr>
        <w:tab/>
        <w:t>Begrensning i bruk av</w:t>
      </w:r>
      <w:r w:rsidRPr="00C6005D">
        <w:rPr>
          <w:rFonts w:cs="Arial"/>
          <w:color w:val="231F20"/>
          <w:spacing w:val="-41"/>
          <w:w w:val="105"/>
        </w:rPr>
        <w:t xml:space="preserve"> </w:t>
      </w:r>
      <w:r w:rsidRPr="00C6005D">
        <w:rPr>
          <w:rFonts w:cs="Arial"/>
          <w:color w:val="231F20"/>
          <w:w w:val="105"/>
        </w:rPr>
        <w:t>nettet</w:t>
      </w:r>
      <w:r w:rsidR="0014302A" w:rsidRPr="00C6005D">
        <w:rPr>
          <w:rFonts w:cs="Arial"/>
          <w:color w:val="231F20"/>
          <w:w w:val="105"/>
        </w:rPr>
        <w:t xml:space="preserve"> ved ekstraordinære forhold</w:t>
      </w:r>
      <w:bookmarkEnd w:id="13"/>
    </w:p>
    <w:p w14:paraId="1DB538B1" w14:textId="27C28CE7" w:rsidR="00A444CE" w:rsidRPr="00C6005D" w:rsidRDefault="00477997" w:rsidP="00CA5B52">
      <w:pPr>
        <w:pStyle w:val="Brdtekst"/>
        <w:tabs>
          <w:tab w:val="left" w:pos="1134"/>
        </w:tabs>
        <w:rPr>
          <w:rFonts w:cs="Arial"/>
        </w:rPr>
      </w:pPr>
      <w:r w:rsidRPr="00C6005D">
        <w:rPr>
          <w:rFonts w:cs="Arial"/>
          <w:w w:val="95"/>
        </w:rPr>
        <w:t xml:space="preserve">Dersom </w:t>
      </w:r>
      <w:r w:rsidR="008B27A8" w:rsidRPr="00C6005D">
        <w:rPr>
          <w:rFonts w:cs="Arial"/>
          <w:w w:val="95"/>
        </w:rPr>
        <w:t>N</w:t>
      </w:r>
      <w:r w:rsidRPr="00C6005D">
        <w:rPr>
          <w:rFonts w:cs="Arial"/>
          <w:w w:val="95"/>
        </w:rPr>
        <w:t>ettselskapet som følge av uforutsette hendinger i overliggende nett, rasjonering eller offentlige pålegg</w:t>
      </w:r>
      <w:r w:rsidR="008B27A8" w:rsidRPr="00C6005D">
        <w:rPr>
          <w:rFonts w:cs="Arial"/>
          <w:w w:val="95"/>
        </w:rPr>
        <w:t xml:space="preserve"> </w:t>
      </w:r>
      <w:r w:rsidR="00491CCB" w:rsidRPr="00C6005D">
        <w:rPr>
          <w:rFonts w:cs="Arial"/>
          <w:w w:val="95"/>
        </w:rPr>
        <w:t>eller</w:t>
      </w:r>
      <w:r w:rsidR="008B27A8" w:rsidRPr="00C6005D">
        <w:rPr>
          <w:rFonts w:cs="Arial"/>
          <w:w w:val="95"/>
        </w:rPr>
        <w:t xml:space="preserve"> av andre grunner</w:t>
      </w:r>
      <w:r w:rsidRPr="00C6005D">
        <w:rPr>
          <w:rFonts w:cs="Arial"/>
          <w:w w:val="95"/>
        </w:rPr>
        <w:t xml:space="preserve"> bare kan overføre kraft i begrenset utstrekning, bestemmer </w:t>
      </w:r>
      <w:r w:rsidR="008B27A8" w:rsidRPr="00C6005D">
        <w:rPr>
          <w:rFonts w:cs="Arial"/>
          <w:w w:val="95"/>
        </w:rPr>
        <w:t>N</w:t>
      </w:r>
      <w:r w:rsidRPr="00C6005D">
        <w:rPr>
          <w:rFonts w:cs="Arial"/>
          <w:w w:val="95"/>
        </w:rPr>
        <w:t xml:space="preserve">ettselskapet i samsvar med </w:t>
      </w:r>
      <w:r w:rsidR="00A41C5E" w:rsidRPr="00C6005D">
        <w:rPr>
          <w:rFonts w:cs="Arial"/>
          <w:w w:val="95"/>
        </w:rPr>
        <w:t xml:space="preserve">det til enhver tid </w:t>
      </w:r>
      <w:r w:rsidRPr="00C6005D">
        <w:rPr>
          <w:rFonts w:cs="Arial"/>
          <w:w w:val="95"/>
        </w:rPr>
        <w:t xml:space="preserve">gjeldende </w:t>
      </w:r>
      <w:r w:rsidR="007D681A" w:rsidRPr="00C6005D">
        <w:rPr>
          <w:rFonts w:cs="Arial"/>
          <w:w w:val="95"/>
        </w:rPr>
        <w:t xml:space="preserve">offentligrettslige </w:t>
      </w:r>
      <w:r w:rsidR="0014302A" w:rsidRPr="00C6005D">
        <w:rPr>
          <w:rFonts w:cs="Arial"/>
          <w:w w:val="95"/>
        </w:rPr>
        <w:t xml:space="preserve">krav </w:t>
      </w:r>
      <w:r w:rsidR="00F56C81" w:rsidRPr="00C6005D">
        <w:rPr>
          <w:rFonts w:cs="Arial"/>
          <w:w w:val="95"/>
        </w:rPr>
        <w:t>om</w:t>
      </w:r>
      <w:r w:rsidRPr="00C6005D">
        <w:rPr>
          <w:rFonts w:cs="Arial"/>
          <w:w w:val="95"/>
        </w:rPr>
        <w:t xml:space="preserve"> hvordan tilgjengelig overføringskapasitet i slike tilfeller skal disponeres til beste for hele konsesjonsområdet</w:t>
      </w:r>
      <w:r w:rsidR="00A444CE" w:rsidRPr="00C6005D">
        <w:rPr>
          <w:rFonts w:cs="Arial"/>
          <w:w w:val="95"/>
        </w:rPr>
        <w:t>,</w:t>
      </w:r>
      <w:r w:rsidR="00A444CE" w:rsidRPr="00C6005D">
        <w:rPr>
          <w:rFonts w:cs="Arial"/>
        </w:rPr>
        <w:t xml:space="preserve"> jf. forskrift om systemansvaret i kraftsystemet </w:t>
      </w:r>
      <w:r w:rsidR="003F4EDF" w:rsidRPr="00C6005D">
        <w:rPr>
          <w:rFonts w:cs="Arial"/>
        </w:rPr>
        <w:t>(FOR-</w:t>
      </w:r>
      <w:r w:rsidR="00A444CE" w:rsidRPr="00C6005D">
        <w:rPr>
          <w:rFonts w:cs="Arial"/>
        </w:rPr>
        <w:t>2002</w:t>
      </w:r>
      <w:r w:rsidR="003F4EDF" w:rsidRPr="00C6005D">
        <w:rPr>
          <w:rFonts w:cs="Arial"/>
        </w:rPr>
        <w:t>-05-07-</w:t>
      </w:r>
      <w:r w:rsidR="00A444CE" w:rsidRPr="00C6005D">
        <w:rPr>
          <w:rFonts w:cs="Arial"/>
        </w:rPr>
        <w:t>448</w:t>
      </w:r>
      <w:r w:rsidR="003F4EDF" w:rsidRPr="00C6005D">
        <w:rPr>
          <w:rFonts w:cs="Arial"/>
        </w:rPr>
        <w:t>)</w:t>
      </w:r>
      <w:r w:rsidR="00A444CE" w:rsidRPr="00C6005D">
        <w:rPr>
          <w:rFonts w:cs="Arial"/>
        </w:rPr>
        <w:t xml:space="preserve"> og forskrift om kraft</w:t>
      </w:r>
      <w:r w:rsidR="002B6141" w:rsidRPr="00C6005D">
        <w:rPr>
          <w:rFonts w:cs="Arial"/>
        </w:rPr>
        <w:t>rasjonering</w:t>
      </w:r>
      <w:r w:rsidR="00A444CE" w:rsidRPr="00C6005D">
        <w:rPr>
          <w:rFonts w:cs="Arial"/>
        </w:rPr>
        <w:t xml:space="preserve"> </w:t>
      </w:r>
      <w:r w:rsidR="002B6141" w:rsidRPr="00C6005D">
        <w:rPr>
          <w:rFonts w:cs="Arial"/>
        </w:rPr>
        <w:t>(FOR-2001-12-</w:t>
      </w:r>
      <w:r w:rsidR="00A444CE" w:rsidRPr="00C6005D">
        <w:rPr>
          <w:rFonts w:cs="Arial"/>
        </w:rPr>
        <w:t>17</w:t>
      </w:r>
      <w:r w:rsidR="002B6141" w:rsidRPr="00C6005D">
        <w:rPr>
          <w:rFonts w:cs="Arial"/>
        </w:rPr>
        <w:t>-</w:t>
      </w:r>
      <w:r w:rsidR="00A444CE" w:rsidRPr="00C6005D">
        <w:rPr>
          <w:rFonts w:cs="Arial"/>
        </w:rPr>
        <w:t>1421</w:t>
      </w:r>
      <w:r w:rsidR="002B6141" w:rsidRPr="00C6005D">
        <w:rPr>
          <w:rFonts w:cs="Arial"/>
        </w:rPr>
        <w:t>)</w:t>
      </w:r>
      <w:r w:rsidR="00A444CE" w:rsidRPr="00C6005D">
        <w:rPr>
          <w:rFonts w:cs="Arial"/>
        </w:rPr>
        <w:t>.</w:t>
      </w:r>
    </w:p>
    <w:p w14:paraId="5684184B" w14:textId="77777777" w:rsidR="0086451C" w:rsidRPr="00C6005D" w:rsidRDefault="0086451C" w:rsidP="00CA5B52">
      <w:pPr>
        <w:pStyle w:val="Brdtekst"/>
        <w:tabs>
          <w:tab w:val="left" w:pos="1134"/>
        </w:tabs>
        <w:rPr>
          <w:rFonts w:cs="Arial"/>
        </w:rPr>
      </w:pPr>
    </w:p>
    <w:p w14:paraId="2F31D6F2" w14:textId="3996064C" w:rsidR="00A444CE" w:rsidRPr="00C6005D" w:rsidRDefault="00A444CE" w:rsidP="00CA5B52">
      <w:pPr>
        <w:pStyle w:val="Brdtekst"/>
        <w:tabs>
          <w:tab w:val="left" w:pos="1134"/>
        </w:tabs>
        <w:rPr>
          <w:rFonts w:cs="Arial"/>
        </w:rPr>
      </w:pPr>
      <w:r w:rsidRPr="00C6005D">
        <w:rPr>
          <w:rFonts w:cs="Arial"/>
        </w:rPr>
        <w:t xml:space="preserve">Begrensninger i overføringen mv som følge av ovennevnte forhold er ikke å anse som mangler ved </w:t>
      </w:r>
      <w:r w:rsidR="008B27A8" w:rsidRPr="00C6005D">
        <w:rPr>
          <w:rFonts w:cs="Arial"/>
        </w:rPr>
        <w:t>N</w:t>
      </w:r>
      <w:r w:rsidRPr="00C6005D">
        <w:rPr>
          <w:rFonts w:cs="Arial"/>
        </w:rPr>
        <w:t>ettselskapets ytelse</w:t>
      </w:r>
      <w:r w:rsidR="00477997" w:rsidRPr="00C6005D">
        <w:rPr>
          <w:rFonts w:cs="Arial"/>
        </w:rPr>
        <w:t>.</w:t>
      </w:r>
      <w:r w:rsidR="00534A23" w:rsidRPr="00C6005D">
        <w:rPr>
          <w:rFonts w:cs="Arial"/>
        </w:rPr>
        <w:t xml:space="preserve"> </w:t>
      </w:r>
    </w:p>
    <w:p w14:paraId="072D703A" w14:textId="77777777" w:rsidR="00542417" w:rsidRPr="00C6005D" w:rsidRDefault="00542417" w:rsidP="00CA5B52">
      <w:pPr>
        <w:pStyle w:val="Brdtekst"/>
        <w:tabs>
          <w:tab w:val="left" w:pos="1134"/>
        </w:tabs>
        <w:rPr>
          <w:rFonts w:cs="Arial"/>
        </w:rPr>
      </w:pPr>
    </w:p>
    <w:p w14:paraId="260FD490" w14:textId="1AC5C600" w:rsidR="00A444CE" w:rsidRPr="00C6005D" w:rsidRDefault="00A444CE" w:rsidP="00CA5B52">
      <w:pPr>
        <w:pStyle w:val="Brdtekst"/>
        <w:tabs>
          <w:tab w:val="left" w:pos="1134"/>
        </w:tabs>
        <w:rPr>
          <w:rFonts w:cs="Arial"/>
        </w:rPr>
      </w:pPr>
      <w:r w:rsidRPr="00C6005D">
        <w:rPr>
          <w:rFonts w:cs="Arial"/>
        </w:rPr>
        <w:t xml:space="preserve">Dersom planlagt arbeid vil medføre utkobling eller begrensning i uttaket, skal </w:t>
      </w:r>
      <w:r w:rsidR="004F41E3" w:rsidRPr="00C6005D">
        <w:rPr>
          <w:rFonts w:cs="Arial"/>
        </w:rPr>
        <w:t>K</w:t>
      </w:r>
      <w:r w:rsidRPr="00C6005D">
        <w:rPr>
          <w:rFonts w:cs="Arial"/>
        </w:rPr>
        <w:t>unden som hovedregel varsles direkte eller på annen egnet måte, jf. 8-</w:t>
      </w:r>
      <w:r w:rsidR="002A548D">
        <w:rPr>
          <w:rFonts w:cs="Arial"/>
        </w:rPr>
        <w:t>3</w:t>
      </w:r>
      <w:r w:rsidRPr="00C6005D">
        <w:rPr>
          <w:rFonts w:cs="Arial"/>
        </w:rPr>
        <w:t>.</w:t>
      </w:r>
    </w:p>
    <w:p w14:paraId="697F77D3" w14:textId="77777777" w:rsidR="00A705AC" w:rsidRPr="00C6005D" w:rsidRDefault="00A705AC" w:rsidP="00CA5B52">
      <w:pPr>
        <w:pStyle w:val="Brdtekst"/>
        <w:tabs>
          <w:tab w:val="left" w:pos="1134"/>
        </w:tabs>
        <w:spacing w:before="8"/>
        <w:ind w:left="567"/>
        <w:rPr>
          <w:rFonts w:cs="Arial"/>
          <w:sz w:val="16"/>
        </w:rPr>
      </w:pPr>
    </w:p>
    <w:p w14:paraId="5A24D4C2" w14:textId="0F7A42B4" w:rsidR="00A705AC" w:rsidRPr="00C6005D" w:rsidRDefault="00477997" w:rsidP="00CA5B52">
      <w:pPr>
        <w:pStyle w:val="Overskrift1"/>
        <w:tabs>
          <w:tab w:val="left" w:pos="1134"/>
          <w:tab w:val="left" w:pos="1247"/>
        </w:tabs>
        <w:spacing w:before="100" w:after="13"/>
        <w:rPr>
          <w:rFonts w:cs="Arial"/>
        </w:rPr>
      </w:pPr>
      <w:bookmarkStart w:id="14" w:name="_Toc61617303"/>
      <w:r w:rsidRPr="00C6005D">
        <w:rPr>
          <w:rFonts w:cs="Arial"/>
          <w:color w:val="231F20"/>
          <w:w w:val="105"/>
        </w:rPr>
        <w:t>5</w:t>
      </w:r>
      <w:r w:rsidRPr="00C6005D">
        <w:rPr>
          <w:rFonts w:cs="Arial"/>
          <w:color w:val="231F20"/>
          <w:w w:val="105"/>
        </w:rPr>
        <w:tab/>
        <w:t>MÅLING OG</w:t>
      </w:r>
      <w:r w:rsidRPr="00C6005D">
        <w:rPr>
          <w:rFonts w:cs="Arial"/>
          <w:color w:val="231F20"/>
          <w:spacing w:val="-15"/>
          <w:w w:val="105"/>
        </w:rPr>
        <w:t xml:space="preserve"> </w:t>
      </w:r>
      <w:r w:rsidRPr="00C6005D">
        <w:rPr>
          <w:rFonts w:cs="Arial"/>
          <w:color w:val="231F20"/>
          <w:w w:val="105"/>
        </w:rPr>
        <w:t>MÅLERAVLESNING</w:t>
      </w:r>
      <w:bookmarkEnd w:id="14"/>
    </w:p>
    <w:p w14:paraId="52030106" w14:textId="4A05C1CF" w:rsidR="00A705AC" w:rsidRPr="00C6005D" w:rsidRDefault="00A705AC" w:rsidP="00CA5B52">
      <w:pPr>
        <w:pStyle w:val="Brdtekst"/>
        <w:tabs>
          <w:tab w:val="left" w:pos="1134"/>
        </w:tabs>
        <w:spacing w:line="20" w:lineRule="exact"/>
        <w:ind w:left="561"/>
        <w:rPr>
          <w:rFonts w:cs="Arial"/>
          <w:sz w:val="2"/>
        </w:rPr>
      </w:pPr>
    </w:p>
    <w:p w14:paraId="584B2842" w14:textId="026774E1" w:rsidR="00A705AC" w:rsidRPr="00C6005D" w:rsidRDefault="00477997" w:rsidP="00CA5B52">
      <w:pPr>
        <w:pStyle w:val="Overskrift1"/>
        <w:tabs>
          <w:tab w:val="left" w:pos="1134"/>
          <w:tab w:val="left" w:pos="1247"/>
        </w:tabs>
        <w:spacing w:before="88"/>
        <w:rPr>
          <w:rFonts w:cs="Arial"/>
        </w:rPr>
      </w:pPr>
      <w:bookmarkStart w:id="15" w:name="_Toc61617304"/>
      <w:r w:rsidRPr="00C6005D">
        <w:rPr>
          <w:rFonts w:cs="Arial"/>
          <w:color w:val="231F20"/>
          <w:w w:val="105"/>
        </w:rPr>
        <w:t>5-1</w:t>
      </w:r>
      <w:r w:rsidRPr="00C6005D">
        <w:rPr>
          <w:rFonts w:cs="Arial"/>
          <w:color w:val="231F20"/>
          <w:w w:val="105"/>
        </w:rPr>
        <w:tab/>
        <w:t>Installasjon og drift av</w:t>
      </w:r>
      <w:r w:rsidRPr="00C6005D">
        <w:rPr>
          <w:rFonts w:cs="Arial"/>
          <w:color w:val="231F20"/>
          <w:spacing w:val="-39"/>
          <w:w w:val="105"/>
        </w:rPr>
        <w:t xml:space="preserve"> </w:t>
      </w:r>
      <w:r w:rsidRPr="00C6005D">
        <w:rPr>
          <w:rFonts w:cs="Arial"/>
          <w:color w:val="231F20"/>
          <w:w w:val="105"/>
        </w:rPr>
        <w:t>måleutstyr</w:t>
      </w:r>
      <w:bookmarkEnd w:id="15"/>
    </w:p>
    <w:p w14:paraId="3973F2EC" w14:textId="77777777" w:rsidR="00FE3B68" w:rsidRPr="00C6005D" w:rsidRDefault="00647737" w:rsidP="00CA5B52">
      <w:pPr>
        <w:pStyle w:val="Brdtekst"/>
        <w:tabs>
          <w:tab w:val="left" w:pos="1134"/>
        </w:tabs>
        <w:spacing w:before="2" w:line="249" w:lineRule="auto"/>
        <w:rPr>
          <w:rFonts w:cs="Arial"/>
          <w:color w:val="231F20"/>
          <w:w w:val="95"/>
        </w:rPr>
      </w:pPr>
      <w:r w:rsidRPr="00C6005D">
        <w:rPr>
          <w:rFonts w:cs="Arial"/>
          <w:color w:val="231F20"/>
          <w:w w:val="95"/>
        </w:rPr>
        <w:t>Nettselskapet bestemmer type måleutstyr, eier måleutstyret og har ansvaret for at godkjent måleutstyr installeres, samt drift og kontroll av dette</w:t>
      </w:r>
      <w:bookmarkStart w:id="16" w:name="_Hlk57025088"/>
      <w:r w:rsidR="00620021" w:rsidRPr="00C6005D">
        <w:rPr>
          <w:rFonts w:cs="Arial"/>
          <w:color w:val="231F20"/>
          <w:w w:val="95"/>
        </w:rPr>
        <w:t>, jf. lov om måleenheter, måling mm (LOV-2007-01-26-4)</w:t>
      </w:r>
      <w:r w:rsidRPr="00C6005D">
        <w:rPr>
          <w:rFonts w:cs="Arial"/>
          <w:color w:val="231F20"/>
          <w:w w:val="95"/>
        </w:rPr>
        <w:t xml:space="preserve">. </w:t>
      </w:r>
      <w:bookmarkEnd w:id="16"/>
      <w:r w:rsidRPr="00C6005D">
        <w:rPr>
          <w:rFonts w:cs="Arial"/>
          <w:color w:val="231F20"/>
          <w:w w:val="95"/>
        </w:rPr>
        <w:t xml:space="preserve">Nettselskapet kan for egen regning bytte måleutstyret ved behov. </w:t>
      </w:r>
      <w:bookmarkStart w:id="17" w:name="_Hlk57025149"/>
      <w:r w:rsidR="00FE3B68" w:rsidRPr="00C6005D">
        <w:rPr>
          <w:rFonts w:cs="Arial"/>
        </w:rPr>
        <w:t xml:space="preserve">For å oppnå automatisk avlesning kan Nettselskapet kreve kommunikasjonsutstyr (antenne) utenfor målerfeltet. </w:t>
      </w:r>
      <w:r w:rsidR="00FE3B68" w:rsidRPr="00C6005D">
        <w:rPr>
          <w:rFonts w:cs="Arial"/>
          <w:color w:val="231F20"/>
          <w:w w:val="95"/>
        </w:rPr>
        <w:t>Nettselskapet skal ha uhindret adgang til måle- og kommunikasjonsutstyret.</w:t>
      </w:r>
    </w:p>
    <w:bookmarkEnd w:id="17"/>
    <w:p w14:paraId="0A49DFA0" w14:textId="303B216D" w:rsidR="00647737" w:rsidRPr="00C6005D" w:rsidRDefault="00647737" w:rsidP="00CA5B52">
      <w:pPr>
        <w:pStyle w:val="Brdtekst"/>
        <w:tabs>
          <w:tab w:val="left" w:pos="1134"/>
        </w:tabs>
        <w:spacing w:before="3" w:line="247" w:lineRule="auto"/>
        <w:ind w:right="233"/>
        <w:rPr>
          <w:rFonts w:cs="Arial"/>
          <w:color w:val="231F20"/>
          <w:w w:val="95"/>
        </w:rPr>
      </w:pPr>
    </w:p>
    <w:p w14:paraId="56544717" w14:textId="71C9AC4C" w:rsidR="00A705AC" w:rsidRPr="00C6005D" w:rsidRDefault="0064773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Dersom Kunden ønsker installert eget måleutstyr i tillegg, </w:t>
      </w:r>
      <w:r w:rsidR="00C37936" w:rsidRPr="00C6005D">
        <w:rPr>
          <w:rFonts w:cs="Arial"/>
          <w:color w:val="231F20"/>
          <w:w w:val="95"/>
        </w:rPr>
        <w:t xml:space="preserve">må </w:t>
      </w:r>
      <w:r w:rsidRPr="00C6005D">
        <w:rPr>
          <w:rFonts w:cs="Arial"/>
          <w:color w:val="231F20"/>
          <w:w w:val="95"/>
        </w:rPr>
        <w:t>Kunden</w:t>
      </w:r>
      <w:r w:rsidR="00C37936" w:rsidRPr="00C6005D">
        <w:rPr>
          <w:rFonts w:cs="Arial"/>
          <w:color w:val="231F20"/>
          <w:w w:val="95"/>
        </w:rPr>
        <w:t xml:space="preserve"> </w:t>
      </w:r>
      <w:r w:rsidRPr="00C6005D">
        <w:rPr>
          <w:rFonts w:cs="Arial"/>
          <w:color w:val="231F20"/>
          <w:w w:val="95"/>
        </w:rPr>
        <w:t>s</w:t>
      </w:r>
      <w:r w:rsidR="00C37936" w:rsidRPr="00C6005D">
        <w:rPr>
          <w:rFonts w:cs="Arial"/>
          <w:color w:val="231F20"/>
          <w:w w:val="95"/>
        </w:rPr>
        <w:t>elv anskaffe og bekoste det</w:t>
      </w:r>
      <w:r w:rsidRPr="00C6005D">
        <w:rPr>
          <w:rFonts w:cs="Arial"/>
          <w:color w:val="231F20"/>
          <w:w w:val="95"/>
        </w:rPr>
        <w:t xml:space="preserve">. </w:t>
      </w:r>
      <w:r w:rsidR="00727CBE" w:rsidRPr="00C6005D">
        <w:rPr>
          <w:rFonts w:cs="Arial"/>
          <w:color w:val="231F20"/>
          <w:w w:val="95"/>
        </w:rPr>
        <w:t>P</w:t>
      </w:r>
      <w:r w:rsidRPr="00C6005D">
        <w:rPr>
          <w:rFonts w:cs="Arial"/>
          <w:color w:val="231F20"/>
          <w:w w:val="95"/>
        </w:rPr>
        <w:t xml:space="preserve">lasseringen av </w:t>
      </w:r>
      <w:r w:rsidR="00727CBE" w:rsidRPr="00C6005D">
        <w:rPr>
          <w:rFonts w:cs="Arial"/>
          <w:color w:val="231F20"/>
          <w:w w:val="95"/>
        </w:rPr>
        <w:t>utstyret</w:t>
      </w:r>
      <w:r w:rsidR="007D5A9C" w:rsidRPr="00C6005D">
        <w:rPr>
          <w:rFonts w:cs="Arial"/>
          <w:color w:val="231F20"/>
          <w:w w:val="95"/>
        </w:rPr>
        <w:t xml:space="preserve"> </w:t>
      </w:r>
      <w:r w:rsidR="00727CBE" w:rsidRPr="00C6005D">
        <w:rPr>
          <w:rFonts w:cs="Arial"/>
          <w:color w:val="231F20"/>
          <w:w w:val="95"/>
        </w:rPr>
        <w:t xml:space="preserve">må være på </w:t>
      </w:r>
      <w:r w:rsidR="00110196">
        <w:rPr>
          <w:rFonts w:cs="Arial"/>
          <w:color w:val="231F20"/>
          <w:w w:val="95"/>
        </w:rPr>
        <w:t>K</w:t>
      </w:r>
      <w:r w:rsidR="00727CBE" w:rsidRPr="00C6005D">
        <w:rPr>
          <w:rFonts w:cs="Arial"/>
          <w:color w:val="231F20"/>
          <w:w w:val="95"/>
        </w:rPr>
        <w:t>undens eget anlegg</w:t>
      </w:r>
      <w:r w:rsidR="002B6285" w:rsidRPr="00C6005D">
        <w:rPr>
          <w:rFonts w:cs="Arial"/>
          <w:color w:val="231F20"/>
          <w:w w:val="95"/>
        </w:rPr>
        <w:t>.</w:t>
      </w:r>
    </w:p>
    <w:p w14:paraId="7A381265" w14:textId="2D30D3FC" w:rsidR="00A705AC" w:rsidRPr="00C6005D" w:rsidRDefault="00477997" w:rsidP="00CA5B52">
      <w:pPr>
        <w:pStyle w:val="Overskrift1"/>
        <w:tabs>
          <w:tab w:val="left" w:pos="1134"/>
          <w:tab w:val="left" w:pos="1247"/>
        </w:tabs>
        <w:spacing w:before="179"/>
        <w:rPr>
          <w:rFonts w:cs="Arial"/>
        </w:rPr>
      </w:pPr>
      <w:bookmarkStart w:id="18" w:name="_Toc61617305"/>
      <w:r w:rsidRPr="00C6005D">
        <w:rPr>
          <w:rFonts w:cs="Arial"/>
          <w:color w:val="231F20"/>
          <w:w w:val="105"/>
        </w:rPr>
        <w:t>5-2</w:t>
      </w:r>
      <w:r w:rsidRPr="00C6005D">
        <w:rPr>
          <w:rFonts w:cs="Arial"/>
          <w:color w:val="231F20"/>
          <w:w w:val="105"/>
        </w:rPr>
        <w:tab/>
        <w:t>Måleravlesning</w:t>
      </w:r>
      <w:bookmarkEnd w:id="18"/>
    </w:p>
    <w:p w14:paraId="6BB23447" w14:textId="4B7C5AAA" w:rsidR="00A705AC"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Måleravlesning gjennomføres i samsvar med </w:t>
      </w:r>
      <w:r w:rsidR="008B27A8" w:rsidRPr="00C6005D">
        <w:rPr>
          <w:rFonts w:cs="Arial"/>
          <w:color w:val="231F20"/>
          <w:w w:val="95"/>
        </w:rPr>
        <w:t>N</w:t>
      </w:r>
      <w:r w:rsidRPr="00C6005D">
        <w:rPr>
          <w:rFonts w:cs="Arial"/>
          <w:color w:val="231F20"/>
          <w:w w:val="95"/>
        </w:rPr>
        <w:t xml:space="preserve">ettselskapets rutiner og </w:t>
      </w:r>
      <w:r w:rsidR="0088274E" w:rsidRPr="00C6005D">
        <w:rPr>
          <w:rFonts w:cs="Arial"/>
          <w:color w:val="231F20"/>
          <w:w w:val="95"/>
        </w:rPr>
        <w:t xml:space="preserve">i samsvar med </w:t>
      </w:r>
      <w:r w:rsidR="007A7587" w:rsidRPr="00C6005D">
        <w:rPr>
          <w:rFonts w:cs="Arial"/>
          <w:color w:val="231F20"/>
          <w:w w:val="95"/>
        </w:rPr>
        <w:t>forskrift om måling, avregning mm (FOR-1999-03-11-301)</w:t>
      </w:r>
      <w:r w:rsidR="00A444CE" w:rsidRPr="00C6005D">
        <w:rPr>
          <w:rFonts w:cs="Arial"/>
          <w:color w:val="231F20"/>
          <w:w w:val="95"/>
        </w:rPr>
        <w:t>, hovedsakelig ved automatisk innhenting av måledata</w:t>
      </w:r>
      <w:r w:rsidRPr="00C6005D">
        <w:rPr>
          <w:rFonts w:cs="Arial"/>
          <w:color w:val="231F20"/>
          <w:w w:val="95"/>
        </w:rPr>
        <w:t>.</w:t>
      </w:r>
      <w:r w:rsidR="004345BD" w:rsidRPr="00C6005D">
        <w:rPr>
          <w:rFonts w:cs="Arial"/>
          <w:color w:val="231F20"/>
          <w:w w:val="95"/>
        </w:rPr>
        <w:t xml:space="preserve"> </w:t>
      </w:r>
      <w:r w:rsidRPr="00C6005D">
        <w:rPr>
          <w:rFonts w:cs="Arial"/>
          <w:color w:val="231F20"/>
          <w:w w:val="95"/>
        </w:rPr>
        <w:t xml:space="preserve">Ved selvavlesning skal </w:t>
      </w:r>
      <w:r w:rsidR="008B27A8" w:rsidRPr="00C6005D">
        <w:rPr>
          <w:rFonts w:cs="Arial"/>
          <w:color w:val="231F20"/>
          <w:w w:val="95"/>
        </w:rPr>
        <w:t>K</w:t>
      </w:r>
      <w:r w:rsidRPr="00C6005D">
        <w:rPr>
          <w:rFonts w:cs="Arial"/>
          <w:color w:val="231F20"/>
          <w:w w:val="95"/>
        </w:rPr>
        <w:t xml:space="preserve">unden så vidt mulig foreta avlesning og underrette </w:t>
      </w:r>
      <w:r w:rsidR="004F41E3" w:rsidRPr="00C6005D">
        <w:rPr>
          <w:rFonts w:cs="Arial"/>
          <w:color w:val="231F20"/>
          <w:w w:val="95"/>
        </w:rPr>
        <w:t>N</w:t>
      </w:r>
      <w:r w:rsidRPr="00C6005D">
        <w:rPr>
          <w:rFonts w:cs="Arial"/>
          <w:color w:val="231F20"/>
          <w:w w:val="95"/>
        </w:rPr>
        <w:t xml:space="preserve">ettselskapet i samsvar med de frister som er oppgitt av </w:t>
      </w:r>
      <w:r w:rsidR="004F41E3" w:rsidRPr="00C6005D">
        <w:rPr>
          <w:rFonts w:cs="Arial"/>
          <w:color w:val="231F20"/>
          <w:w w:val="95"/>
        </w:rPr>
        <w:t>N</w:t>
      </w:r>
      <w:r w:rsidRPr="00C6005D">
        <w:rPr>
          <w:rFonts w:cs="Arial"/>
          <w:color w:val="231F20"/>
          <w:w w:val="95"/>
        </w:rPr>
        <w:t>ettselskapet.</w:t>
      </w:r>
    </w:p>
    <w:p w14:paraId="1C0E8ADB" w14:textId="77777777" w:rsidR="00F57838" w:rsidRPr="00C6005D" w:rsidRDefault="00F57838" w:rsidP="00CA5B52">
      <w:pPr>
        <w:pStyle w:val="Brdtekst"/>
        <w:tabs>
          <w:tab w:val="left" w:pos="1134"/>
        </w:tabs>
        <w:spacing w:before="3" w:line="249" w:lineRule="auto"/>
        <w:ind w:right="233"/>
        <w:rPr>
          <w:rFonts w:cs="Arial"/>
          <w:color w:val="231F20"/>
          <w:w w:val="95"/>
        </w:rPr>
      </w:pPr>
    </w:p>
    <w:p w14:paraId="5DC5A8E6" w14:textId="76421CD5" w:rsidR="00542417"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Dersom måleravlesning mangler, har </w:t>
      </w:r>
      <w:r w:rsidR="004F41E3" w:rsidRPr="00C6005D">
        <w:rPr>
          <w:rFonts w:cs="Arial"/>
          <w:color w:val="231F20"/>
          <w:w w:val="95"/>
        </w:rPr>
        <w:t>N</w:t>
      </w:r>
      <w:r w:rsidRPr="00C6005D">
        <w:rPr>
          <w:rFonts w:cs="Arial"/>
          <w:color w:val="231F20"/>
          <w:w w:val="95"/>
        </w:rPr>
        <w:t xml:space="preserve">ettselskapet rett til å fastsette </w:t>
      </w:r>
      <w:r w:rsidR="004F41E3" w:rsidRPr="00C6005D">
        <w:rPr>
          <w:rFonts w:cs="Arial"/>
          <w:color w:val="231F20"/>
          <w:w w:val="95"/>
        </w:rPr>
        <w:t>K</w:t>
      </w:r>
      <w:r w:rsidRPr="00C6005D">
        <w:rPr>
          <w:rFonts w:cs="Arial"/>
          <w:color w:val="231F20"/>
          <w:w w:val="95"/>
        </w:rPr>
        <w:t xml:space="preserve">undens </w:t>
      </w:r>
      <w:r w:rsidR="00EE53FB" w:rsidRPr="00C6005D">
        <w:rPr>
          <w:rFonts w:cs="Arial"/>
          <w:color w:val="231F20"/>
          <w:w w:val="95"/>
        </w:rPr>
        <w:t>forbruk</w:t>
      </w:r>
      <w:r w:rsidRPr="00C6005D">
        <w:rPr>
          <w:rFonts w:cs="Arial"/>
          <w:color w:val="231F20"/>
          <w:w w:val="95"/>
        </w:rPr>
        <w:t xml:space="preserve"> skjønnsmessig. </w:t>
      </w:r>
    </w:p>
    <w:p w14:paraId="6A4B5E2B" w14:textId="77777777" w:rsidR="00542417" w:rsidRPr="00C6005D" w:rsidRDefault="00542417" w:rsidP="00CA5B52">
      <w:pPr>
        <w:pStyle w:val="Brdtekst"/>
        <w:tabs>
          <w:tab w:val="left" w:pos="1134"/>
        </w:tabs>
        <w:spacing w:before="3" w:line="249" w:lineRule="auto"/>
        <w:ind w:right="233"/>
        <w:rPr>
          <w:rFonts w:cs="Arial"/>
          <w:color w:val="231F20"/>
          <w:w w:val="95"/>
        </w:rPr>
      </w:pPr>
    </w:p>
    <w:p w14:paraId="2E8C7258" w14:textId="12443B84" w:rsidR="00A705AC"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Dersom </w:t>
      </w:r>
      <w:r w:rsidR="008B27A8" w:rsidRPr="00C6005D">
        <w:rPr>
          <w:rFonts w:cs="Arial"/>
          <w:color w:val="231F20"/>
          <w:w w:val="95"/>
        </w:rPr>
        <w:t>N</w:t>
      </w:r>
      <w:r w:rsidRPr="00C6005D">
        <w:rPr>
          <w:rFonts w:cs="Arial"/>
          <w:color w:val="231F20"/>
          <w:w w:val="95"/>
        </w:rPr>
        <w:t xml:space="preserve">ettselskapet mottar målerstand etter utløpt frist, tas det hensyn til denne ved første påfølgende avregning. </w:t>
      </w:r>
      <w:r w:rsidR="00EF13F3" w:rsidRPr="00C6005D">
        <w:rPr>
          <w:rFonts w:cs="Arial"/>
          <w:color w:val="231F20"/>
          <w:w w:val="95"/>
        </w:rPr>
        <w:t xml:space="preserve">For anlegg uten automatisk avlesning, </w:t>
      </w:r>
      <w:r w:rsidR="005D5C89" w:rsidRPr="00C6005D">
        <w:rPr>
          <w:rFonts w:cs="Arial"/>
          <w:color w:val="231F20"/>
          <w:w w:val="95"/>
        </w:rPr>
        <w:t>og anlegg med automatisk avlesning som ikke fungerer</w:t>
      </w:r>
      <w:r w:rsidR="0076360D" w:rsidRPr="00C6005D">
        <w:rPr>
          <w:rFonts w:cs="Arial"/>
          <w:color w:val="231F20"/>
          <w:w w:val="95"/>
        </w:rPr>
        <w:t>,</w:t>
      </w:r>
      <w:r w:rsidR="005D5C89" w:rsidRPr="00C6005D">
        <w:rPr>
          <w:rFonts w:cs="Arial"/>
          <w:color w:val="231F20"/>
          <w:w w:val="95"/>
        </w:rPr>
        <w:t xml:space="preserve"> </w:t>
      </w:r>
      <w:r w:rsidR="008B27A8" w:rsidRPr="00C6005D">
        <w:rPr>
          <w:rFonts w:cs="Arial"/>
          <w:color w:val="231F20"/>
          <w:w w:val="95"/>
        </w:rPr>
        <w:t>skal</w:t>
      </w:r>
      <w:r w:rsidR="00EF13F3" w:rsidRPr="00C6005D">
        <w:rPr>
          <w:rFonts w:cs="Arial"/>
          <w:color w:val="231F20"/>
          <w:w w:val="95"/>
        </w:rPr>
        <w:t xml:space="preserve"> </w:t>
      </w:r>
      <w:r w:rsidRPr="00C6005D">
        <w:rPr>
          <w:rFonts w:cs="Arial"/>
          <w:color w:val="231F20"/>
          <w:w w:val="95"/>
        </w:rPr>
        <w:t xml:space="preserve">Nettselskapet </w:t>
      </w:r>
      <w:r w:rsidR="008B27A8" w:rsidRPr="00C6005D">
        <w:rPr>
          <w:rFonts w:cs="Arial"/>
          <w:color w:val="231F20"/>
          <w:w w:val="95"/>
        </w:rPr>
        <w:t xml:space="preserve">ta initiativ til </w:t>
      </w:r>
      <w:r w:rsidR="005D5C89" w:rsidRPr="00C6005D">
        <w:rPr>
          <w:rFonts w:cs="Arial"/>
          <w:color w:val="231F20"/>
          <w:w w:val="95"/>
        </w:rPr>
        <w:t xml:space="preserve">å få avlest slik </w:t>
      </w:r>
      <w:r w:rsidRPr="00C6005D">
        <w:rPr>
          <w:rFonts w:cs="Arial"/>
          <w:color w:val="231F20"/>
          <w:w w:val="95"/>
        </w:rPr>
        <w:t>at målepunkte</w:t>
      </w:r>
      <w:r w:rsidR="00EF13F3" w:rsidRPr="00C6005D">
        <w:rPr>
          <w:rFonts w:cs="Arial"/>
          <w:color w:val="231F20"/>
          <w:w w:val="95"/>
        </w:rPr>
        <w:t>ne</w:t>
      </w:r>
      <w:r w:rsidRPr="00C6005D">
        <w:rPr>
          <w:rFonts w:cs="Arial"/>
          <w:color w:val="231F20"/>
          <w:w w:val="95"/>
        </w:rPr>
        <w:t xml:space="preserve"> </w:t>
      </w:r>
      <w:r w:rsidR="005D5C89" w:rsidRPr="00C6005D">
        <w:rPr>
          <w:rFonts w:cs="Arial"/>
          <w:color w:val="231F20"/>
          <w:w w:val="95"/>
        </w:rPr>
        <w:t xml:space="preserve">søkes </w:t>
      </w:r>
      <w:r w:rsidRPr="00C6005D">
        <w:rPr>
          <w:rFonts w:cs="Arial"/>
          <w:color w:val="231F20"/>
          <w:w w:val="95"/>
        </w:rPr>
        <w:t>avles</w:t>
      </w:r>
      <w:r w:rsidR="005D5C89" w:rsidRPr="00C6005D">
        <w:rPr>
          <w:rFonts w:cs="Arial"/>
          <w:color w:val="231F20"/>
          <w:w w:val="95"/>
        </w:rPr>
        <w:t>t</w:t>
      </w:r>
      <w:r w:rsidRPr="00C6005D">
        <w:rPr>
          <w:rFonts w:cs="Arial"/>
          <w:color w:val="231F20"/>
          <w:w w:val="95"/>
        </w:rPr>
        <w:t xml:space="preserve"> minst en gang i kalenderåret.</w:t>
      </w:r>
    </w:p>
    <w:p w14:paraId="09CBF55C" w14:textId="70907282" w:rsidR="009A4C5D" w:rsidRPr="00C6005D" w:rsidRDefault="009A4C5D" w:rsidP="00CA5B52">
      <w:pPr>
        <w:pStyle w:val="Brdtekst"/>
        <w:tabs>
          <w:tab w:val="left" w:pos="1134"/>
        </w:tabs>
        <w:spacing w:before="3" w:line="249" w:lineRule="auto"/>
        <w:ind w:right="233"/>
        <w:rPr>
          <w:rFonts w:cs="Arial"/>
          <w:color w:val="231F20"/>
          <w:w w:val="95"/>
        </w:rPr>
      </w:pPr>
    </w:p>
    <w:p w14:paraId="47D7150A" w14:textId="77777777" w:rsidR="00336E55" w:rsidRPr="00C6005D" w:rsidRDefault="00336E55" w:rsidP="00CA5B52">
      <w:pPr>
        <w:pStyle w:val="Brdtekst"/>
        <w:tabs>
          <w:tab w:val="left" w:pos="1134"/>
        </w:tabs>
        <w:spacing w:before="3" w:line="249" w:lineRule="auto"/>
        <w:ind w:right="233"/>
        <w:rPr>
          <w:rFonts w:cs="Arial"/>
          <w:color w:val="231F20"/>
          <w:w w:val="95"/>
        </w:rPr>
      </w:pPr>
    </w:p>
    <w:p w14:paraId="6F3376E2" w14:textId="77777777" w:rsidR="00336E55" w:rsidRPr="00C6005D" w:rsidRDefault="00336E55" w:rsidP="00CA5B52">
      <w:pPr>
        <w:pStyle w:val="Brdtekst"/>
        <w:tabs>
          <w:tab w:val="left" w:pos="1134"/>
        </w:tabs>
        <w:spacing w:before="3" w:line="249" w:lineRule="auto"/>
        <w:ind w:right="233"/>
        <w:rPr>
          <w:rFonts w:cs="Arial"/>
          <w:color w:val="231F20"/>
          <w:w w:val="95"/>
        </w:rPr>
      </w:pPr>
    </w:p>
    <w:p w14:paraId="461D5F27" w14:textId="77777777" w:rsidR="00336E55" w:rsidRPr="00C6005D" w:rsidRDefault="00336E55" w:rsidP="00CA5B52">
      <w:pPr>
        <w:pStyle w:val="Brdtekst"/>
        <w:tabs>
          <w:tab w:val="left" w:pos="1134"/>
        </w:tabs>
        <w:spacing w:before="3" w:line="249" w:lineRule="auto"/>
        <w:ind w:right="233"/>
        <w:rPr>
          <w:rFonts w:cs="Arial"/>
          <w:color w:val="231F20"/>
          <w:w w:val="95"/>
        </w:rPr>
      </w:pPr>
    </w:p>
    <w:p w14:paraId="5678E83F" w14:textId="77777777" w:rsidR="00336E55" w:rsidRPr="00C6005D" w:rsidRDefault="00336E55" w:rsidP="00CA5B52">
      <w:pPr>
        <w:pStyle w:val="Brdtekst"/>
        <w:tabs>
          <w:tab w:val="left" w:pos="1134"/>
        </w:tabs>
        <w:spacing w:before="3" w:line="249" w:lineRule="auto"/>
        <w:ind w:right="233"/>
        <w:rPr>
          <w:rFonts w:cs="Arial"/>
          <w:color w:val="231F20"/>
          <w:w w:val="95"/>
        </w:rPr>
      </w:pPr>
    </w:p>
    <w:p w14:paraId="7085C5E2" w14:textId="55BF35C2" w:rsidR="009A4C5D" w:rsidRPr="00C6005D" w:rsidRDefault="009A4C5D" w:rsidP="00CA5B52">
      <w:pPr>
        <w:pStyle w:val="Brdtekst"/>
        <w:tabs>
          <w:tab w:val="left" w:pos="1134"/>
        </w:tabs>
        <w:spacing w:before="3" w:line="249" w:lineRule="auto"/>
        <w:ind w:right="233"/>
        <w:rPr>
          <w:rFonts w:cs="Arial"/>
          <w:color w:val="231F20"/>
          <w:w w:val="95"/>
        </w:rPr>
      </w:pPr>
      <w:r w:rsidRPr="00C6005D">
        <w:rPr>
          <w:rFonts w:cs="Arial"/>
          <w:color w:val="231F20"/>
          <w:w w:val="95"/>
        </w:rPr>
        <w:lastRenderedPageBreak/>
        <w:t xml:space="preserve">Nettselskapet har </w:t>
      </w:r>
      <w:r w:rsidR="005D5C89" w:rsidRPr="00C6005D">
        <w:rPr>
          <w:rFonts w:cs="Arial"/>
          <w:color w:val="231F20"/>
          <w:w w:val="95"/>
        </w:rPr>
        <w:t xml:space="preserve">i samsvar med gjeldende lov- og forskriftsbestemmelser </w:t>
      </w:r>
      <w:r w:rsidRPr="00C6005D">
        <w:rPr>
          <w:rFonts w:cs="Arial"/>
          <w:color w:val="231F20"/>
          <w:w w:val="95"/>
        </w:rPr>
        <w:t xml:space="preserve">rett til å ilegge </w:t>
      </w:r>
      <w:r w:rsidR="005D5C89" w:rsidRPr="00C6005D">
        <w:rPr>
          <w:rFonts w:cs="Arial"/>
          <w:color w:val="231F20"/>
          <w:w w:val="95"/>
        </w:rPr>
        <w:t>K</w:t>
      </w:r>
      <w:r w:rsidRPr="00C6005D">
        <w:rPr>
          <w:rFonts w:cs="Arial"/>
          <w:color w:val="231F20"/>
          <w:w w:val="95"/>
        </w:rPr>
        <w:t>unden et gebyr for manuell avlesning av målepunktet</w:t>
      </w:r>
      <w:bookmarkStart w:id="19" w:name="_Hlk57098776"/>
      <w:r w:rsidR="00FF7484" w:rsidRPr="00C6005D">
        <w:rPr>
          <w:rFonts w:cs="Arial"/>
          <w:color w:val="231F20"/>
          <w:w w:val="95"/>
        </w:rPr>
        <w:t>, jf. forskrift om økonomisk og teknisk rapportering mv (FOR-1999-03-11-302)</w:t>
      </w:r>
      <w:bookmarkEnd w:id="19"/>
      <w:r w:rsidRPr="00C6005D">
        <w:rPr>
          <w:rFonts w:cs="Arial"/>
          <w:color w:val="231F20"/>
          <w:w w:val="95"/>
        </w:rPr>
        <w:t>.</w:t>
      </w:r>
      <w:r w:rsidR="005D5C89" w:rsidRPr="00C6005D">
        <w:rPr>
          <w:rFonts w:cs="Arial"/>
          <w:color w:val="231F20"/>
          <w:w w:val="95"/>
        </w:rPr>
        <w:t xml:space="preserve">  Nettselskapet skal informere Kunden om at </w:t>
      </w:r>
      <w:r w:rsidR="00110196">
        <w:rPr>
          <w:rFonts w:cs="Arial"/>
          <w:color w:val="231F20"/>
          <w:w w:val="95"/>
        </w:rPr>
        <w:t>Reguleringsmyndigheten for energi (</w:t>
      </w:r>
      <w:r w:rsidR="005D5C89" w:rsidRPr="00C6005D">
        <w:rPr>
          <w:rFonts w:cs="Arial"/>
          <w:color w:val="231F20"/>
          <w:w w:val="95"/>
        </w:rPr>
        <w:t>RME</w:t>
      </w:r>
      <w:r w:rsidR="00110196">
        <w:rPr>
          <w:rFonts w:cs="Arial"/>
          <w:color w:val="231F20"/>
          <w:w w:val="95"/>
        </w:rPr>
        <w:t>)</w:t>
      </w:r>
      <w:r w:rsidR="005D5C89" w:rsidRPr="00C6005D">
        <w:rPr>
          <w:rFonts w:cs="Arial"/>
          <w:color w:val="231F20"/>
          <w:w w:val="95"/>
        </w:rPr>
        <w:t xml:space="preserve"> er kontrollmyndighet ved uenighet om gebyr for manuell avlesning av målepunktet.</w:t>
      </w:r>
    </w:p>
    <w:p w14:paraId="55C27509" w14:textId="77777777" w:rsidR="009A4C5D" w:rsidRPr="00C6005D" w:rsidRDefault="009A4C5D" w:rsidP="00CA5B52">
      <w:pPr>
        <w:pStyle w:val="Brdtekst"/>
        <w:tabs>
          <w:tab w:val="left" w:pos="1134"/>
        </w:tabs>
        <w:spacing w:before="3" w:line="249" w:lineRule="auto"/>
        <w:ind w:right="233"/>
        <w:rPr>
          <w:rFonts w:cs="Arial"/>
          <w:color w:val="231F20"/>
          <w:w w:val="95"/>
        </w:rPr>
      </w:pPr>
    </w:p>
    <w:p w14:paraId="1B731E02" w14:textId="77777777" w:rsidR="004345BD" w:rsidRPr="00C6005D" w:rsidRDefault="00477997" w:rsidP="00CA5B52">
      <w:pPr>
        <w:pStyle w:val="Brdtekst"/>
        <w:tabs>
          <w:tab w:val="left" w:pos="1134"/>
        </w:tabs>
        <w:rPr>
          <w:rFonts w:cs="Arial"/>
          <w:w w:val="95"/>
        </w:rPr>
      </w:pPr>
      <w:r w:rsidRPr="00C6005D">
        <w:rPr>
          <w:rFonts w:cs="Arial"/>
          <w:w w:val="95"/>
        </w:rPr>
        <w:t>Måleravlesning skal også gjennomføres ved leverandørskifte og ved opphør av leveranse.</w:t>
      </w:r>
      <w:r w:rsidR="004345BD" w:rsidRPr="00C6005D">
        <w:rPr>
          <w:rFonts w:cs="Arial"/>
          <w:w w:val="95"/>
        </w:rPr>
        <w:t xml:space="preserve"> </w:t>
      </w:r>
    </w:p>
    <w:p w14:paraId="054DE9EB" w14:textId="77777777" w:rsidR="004345BD" w:rsidRPr="00C6005D" w:rsidRDefault="004345BD" w:rsidP="00CA5B52">
      <w:pPr>
        <w:tabs>
          <w:tab w:val="left" w:pos="1134"/>
        </w:tabs>
        <w:ind w:left="567"/>
        <w:rPr>
          <w:rFonts w:ascii="Arial" w:hAnsi="Arial" w:cs="Arial"/>
          <w:sz w:val="18"/>
          <w:szCs w:val="18"/>
        </w:rPr>
      </w:pPr>
    </w:p>
    <w:p w14:paraId="175BCC6E" w14:textId="73CF7CCC" w:rsidR="00A705AC" w:rsidRPr="00C6005D" w:rsidRDefault="00477997" w:rsidP="00CA5B52">
      <w:pPr>
        <w:pStyle w:val="Overskrift1"/>
        <w:tabs>
          <w:tab w:val="left" w:pos="1134"/>
          <w:tab w:val="left" w:pos="1247"/>
        </w:tabs>
        <w:spacing w:before="184"/>
        <w:rPr>
          <w:rFonts w:cs="Arial"/>
        </w:rPr>
      </w:pPr>
      <w:bookmarkStart w:id="20" w:name="_Toc61617306"/>
      <w:r w:rsidRPr="00C6005D">
        <w:rPr>
          <w:rFonts w:cs="Arial"/>
          <w:color w:val="231F20"/>
          <w:w w:val="105"/>
        </w:rPr>
        <w:t>5-3</w:t>
      </w:r>
      <w:r w:rsidRPr="00C6005D">
        <w:rPr>
          <w:rFonts w:cs="Arial"/>
          <w:color w:val="231F20"/>
          <w:w w:val="105"/>
        </w:rPr>
        <w:tab/>
        <w:t>Kontroll av</w:t>
      </w:r>
      <w:r w:rsidRPr="00C6005D">
        <w:rPr>
          <w:rFonts w:cs="Arial"/>
          <w:color w:val="231F20"/>
          <w:spacing w:val="-20"/>
          <w:w w:val="105"/>
        </w:rPr>
        <w:t xml:space="preserve"> </w:t>
      </w:r>
      <w:r w:rsidRPr="00C6005D">
        <w:rPr>
          <w:rFonts w:cs="Arial"/>
          <w:color w:val="231F20"/>
          <w:w w:val="105"/>
        </w:rPr>
        <w:t>måleutstyr</w:t>
      </w:r>
      <w:bookmarkEnd w:id="20"/>
    </w:p>
    <w:p w14:paraId="37BE64C3" w14:textId="22CACB2C" w:rsidR="00A705AC"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Begge parter kan når som helst forlange </w:t>
      </w:r>
      <w:r w:rsidR="008B27A8" w:rsidRPr="00C6005D">
        <w:rPr>
          <w:rFonts w:cs="Arial"/>
          <w:color w:val="231F20"/>
          <w:w w:val="95"/>
        </w:rPr>
        <w:t>N</w:t>
      </w:r>
      <w:r w:rsidRPr="00C6005D">
        <w:rPr>
          <w:rFonts w:cs="Arial"/>
          <w:color w:val="231F20"/>
          <w:w w:val="95"/>
        </w:rPr>
        <w:t xml:space="preserve">ettselskapets måleutstyr kontrollert. Som en del av denne kontrollen foretar </w:t>
      </w:r>
      <w:r w:rsidR="008B27A8" w:rsidRPr="00C6005D">
        <w:rPr>
          <w:rFonts w:cs="Arial"/>
          <w:color w:val="231F20"/>
          <w:w w:val="95"/>
        </w:rPr>
        <w:t>N</w:t>
      </w:r>
      <w:r w:rsidRPr="00C6005D">
        <w:rPr>
          <w:rFonts w:cs="Arial"/>
          <w:color w:val="231F20"/>
          <w:w w:val="95"/>
        </w:rPr>
        <w:t xml:space="preserve">ettselskapet også rutinemessig kontroll for å fastslå om påståtte feil kan skyldes jordfeil, feilkoblinger m.m. Den rutinemessige kontroll omfatter ikke kontroll i </w:t>
      </w:r>
      <w:r w:rsidR="008B27A8" w:rsidRPr="00C6005D">
        <w:rPr>
          <w:rFonts w:cs="Arial"/>
          <w:color w:val="231F20"/>
          <w:w w:val="95"/>
        </w:rPr>
        <w:t>K</w:t>
      </w:r>
      <w:r w:rsidRPr="00C6005D">
        <w:rPr>
          <w:rFonts w:cs="Arial"/>
          <w:color w:val="231F20"/>
          <w:w w:val="95"/>
        </w:rPr>
        <w:t xml:space="preserve">undens eget anlegg. Kunden er selv ansvarlig for kontroll, ettersyn og vedlikehold av </w:t>
      </w:r>
      <w:r w:rsidR="008B27A8" w:rsidRPr="00C6005D">
        <w:rPr>
          <w:rFonts w:cs="Arial"/>
          <w:color w:val="231F20"/>
          <w:w w:val="95"/>
        </w:rPr>
        <w:t>eget</w:t>
      </w:r>
      <w:r w:rsidRPr="00C6005D">
        <w:rPr>
          <w:rFonts w:cs="Arial"/>
          <w:color w:val="231F20"/>
          <w:w w:val="95"/>
        </w:rPr>
        <w:t xml:space="preserve"> anlegg.</w:t>
      </w:r>
    </w:p>
    <w:p w14:paraId="34287FB1" w14:textId="77777777" w:rsidR="001B737A" w:rsidRPr="00C6005D" w:rsidRDefault="001B737A" w:rsidP="00CA5B52">
      <w:pPr>
        <w:pStyle w:val="Brdtekst"/>
        <w:tabs>
          <w:tab w:val="left" w:pos="1134"/>
        </w:tabs>
        <w:spacing w:before="2" w:line="249" w:lineRule="auto"/>
        <w:ind w:right="197"/>
        <w:rPr>
          <w:rFonts w:cs="Arial"/>
        </w:rPr>
      </w:pPr>
    </w:p>
    <w:p w14:paraId="1E2C6DA6" w14:textId="24083A2D" w:rsidR="00A705AC"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Forlanges ytterligere kontroll av utstyret, skjer dette av et laboratorium som er godkjent/akkreditert av Justervesenet. Laboratoriene skal være uavhengige av de som har ansvar for å ta beslutninger basert på testresultatene.</w:t>
      </w:r>
    </w:p>
    <w:p w14:paraId="6AAC8445" w14:textId="77777777" w:rsidR="00F57838" w:rsidRPr="00C6005D" w:rsidRDefault="00F57838" w:rsidP="00CA5B52">
      <w:pPr>
        <w:pStyle w:val="Brdtekst"/>
        <w:tabs>
          <w:tab w:val="left" w:pos="1134"/>
        </w:tabs>
        <w:spacing w:before="3" w:line="249" w:lineRule="auto"/>
        <w:ind w:right="233"/>
        <w:rPr>
          <w:rFonts w:cs="Arial"/>
          <w:color w:val="231F20"/>
          <w:w w:val="95"/>
        </w:rPr>
      </w:pPr>
    </w:p>
    <w:p w14:paraId="2993AB6A" w14:textId="471FF094" w:rsidR="004047E3"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Den som </w:t>
      </w:r>
      <w:r w:rsidR="008B27A8" w:rsidRPr="00C6005D">
        <w:rPr>
          <w:rFonts w:cs="Arial"/>
          <w:color w:val="231F20"/>
          <w:w w:val="95"/>
        </w:rPr>
        <w:t xml:space="preserve">krever </w:t>
      </w:r>
      <w:r w:rsidRPr="00C6005D">
        <w:rPr>
          <w:rFonts w:cs="Arial"/>
          <w:color w:val="231F20"/>
          <w:w w:val="95"/>
        </w:rPr>
        <w:t xml:space="preserve">måleutstyret kontrollert, dekker kostnadene ved kontrollen. Dersom kontrollen viser måleavvik større enn det som tillates i henhold til forskrift om krav til elektrisitetsmålere </w:t>
      </w:r>
      <w:r w:rsidR="004345BD" w:rsidRPr="00C6005D">
        <w:rPr>
          <w:rFonts w:cs="Arial"/>
          <w:color w:val="231F20"/>
          <w:w w:val="95"/>
        </w:rPr>
        <w:t>(</w:t>
      </w:r>
      <w:r w:rsidR="000A398C" w:rsidRPr="00C6005D">
        <w:rPr>
          <w:rFonts w:cs="Arial"/>
        </w:rPr>
        <w:t>FOR-2007-12-28-1753</w:t>
      </w:r>
      <w:r w:rsidR="004345BD" w:rsidRPr="00C6005D">
        <w:rPr>
          <w:rFonts w:cs="Arial"/>
        </w:rPr>
        <w:t>)</w:t>
      </w:r>
      <w:r w:rsidRPr="00C6005D">
        <w:rPr>
          <w:rFonts w:cs="Arial"/>
          <w:color w:val="231F20"/>
          <w:w w:val="95"/>
        </w:rPr>
        <w:t xml:space="preserve">, skal </w:t>
      </w:r>
      <w:r w:rsidR="008B27A8" w:rsidRPr="00C6005D">
        <w:rPr>
          <w:rFonts w:cs="Arial"/>
          <w:color w:val="231F20"/>
          <w:w w:val="95"/>
        </w:rPr>
        <w:t>N</w:t>
      </w:r>
      <w:r w:rsidRPr="00C6005D">
        <w:rPr>
          <w:rFonts w:cs="Arial"/>
          <w:color w:val="231F20"/>
          <w:w w:val="95"/>
        </w:rPr>
        <w:t>ettselskapet bekoste kontrollen.</w:t>
      </w:r>
    </w:p>
    <w:p w14:paraId="18DFC591" w14:textId="77777777" w:rsidR="00535E3B" w:rsidRPr="00C6005D" w:rsidRDefault="00535E3B" w:rsidP="00CA5B52">
      <w:pPr>
        <w:pStyle w:val="Brdtekst"/>
        <w:tabs>
          <w:tab w:val="left" w:pos="1134"/>
        </w:tabs>
        <w:spacing w:before="3" w:line="249" w:lineRule="auto"/>
        <w:ind w:right="233"/>
        <w:rPr>
          <w:rFonts w:cs="Arial"/>
          <w:color w:val="231F20"/>
          <w:w w:val="95"/>
        </w:rPr>
      </w:pPr>
    </w:p>
    <w:p w14:paraId="3BC201BC" w14:textId="23888F60" w:rsidR="004047E3" w:rsidRPr="00C6005D" w:rsidRDefault="004047E3" w:rsidP="00CA5B52">
      <w:pPr>
        <w:pStyle w:val="Brdtekst"/>
        <w:tabs>
          <w:tab w:val="left" w:pos="1134"/>
        </w:tabs>
        <w:spacing w:before="3" w:line="249" w:lineRule="auto"/>
        <w:ind w:right="233"/>
        <w:rPr>
          <w:rFonts w:cs="Arial"/>
          <w:color w:val="231F20"/>
          <w:w w:val="95"/>
        </w:rPr>
      </w:pPr>
      <w:r w:rsidRPr="00C6005D">
        <w:rPr>
          <w:rFonts w:cs="Arial"/>
          <w:color w:val="231F20"/>
          <w:w w:val="95"/>
        </w:rPr>
        <w:t>Resultate</w:t>
      </w:r>
      <w:r w:rsidR="00770361" w:rsidRPr="00C6005D">
        <w:rPr>
          <w:rFonts w:cs="Arial"/>
          <w:color w:val="231F20"/>
          <w:w w:val="95"/>
        </w:rPr>
        <w:t>t</w:t>
      </w:r>
      <w:r w:rsidRPr="00C6005D">
        <w:rPr>
          <w:rFonts w:cs="Arial"/>
          <w:color w:val="231F20"/>
          <w:w w:val="95"/>
        </w:rPr>
        <w:t xml:space="preserve"> av målerkontroll</w:t>
      </w:r>
      <w:r w:rsidR="00770361" w:rsidRPr="00C6005D">
        <w:rPr>
          <w:rFonts w:cs="Arial"/>
          <w:color w:val="231F20"/>
          <w:w w:val="95"/>
        </w:rPr>
        <w:t>en</w:t>
      </w:r>
      <w:r w:rsidRPr="00C6005D">
        <w:rPr>
          <w:rFonts w:cs="Arial"/>
          <w:color w:val="231F20"/>
          <w:w w:val="95"/>
        </w:rPr>
        <w:t xml:space="preserve">(e) skal </w:t>
      </w:r>
      <w:r w:rsidR="008B27A8" w:rsidRPr="00C6005D">
        <w:rPr>
          <w:rFonts w:cs="Arial"/>
          <w:color w:val="231F20"/>
          <w:w w:val="95"/>
        </w:rPr>
        <w:t xml:space="preserve">fullt ut </w:t>
      </w:r>
      <w:r w:rsidRPr="00C6005D">
        <w:rPr>
          <w:rFonts w:cs="Arial"/>
          <w:color w:val="231F20"/>
          <w:w w:val="95"/>
        </w:rPr>
        <w:t>gjøres tilgjengelig for begge parter.</w:t>
      </w:r>
    </w:p>
    <w:p w14:paraId="19664FDC" w14:textId="11CB17B6" w:rsidR="00A705AC" w:rsidRPr="00C6005D" w:rsidRDefault="00477997" w:rsidP="00CA5B52">
      <w:pPr>
        <w:pStyle w:val="Overskrift1"/>
        <w:tabs>
          <w:tab w:val="left" w:pos="1134"/>
          <w:tab w:val="left" w:pos="1247"/>
        </w:tabs>
        <w:rPr>
          <w:rFonts w:cs="Arial"/>
        </w:rPr>
      </w:pPr>
      <w:bookmarkStart w:id="21" w:name="_Toc61617307"/>
      <w:r w:rsidRPr="00C6005D">
        <w:rPr>
          <w:rFonts w:cs="Arial"/>
          <w:color w:val="231F20"/>
          <w:w w:val="105"/>
        </w:rPr>
        <w:t>5-4</w:t>
      </w:r>
      <w:r w:rsidRPr="00C6005D">
        <w:rPr>
          <w:rFonts w:cs="Arial"/>
          <w:color w:val="231F20"/>
          <w:w w:val="105"/>
        </w:rPr>
        <w:tab/>
        <w:t>Feil ved</w:t>
      </w:r>
      <w:r w:rsidRPr="00C6005D">
        <w:rPr>
          <w:rFonts w:cs="Arial"/>
          <w:color w:val="231F20"/>
          <w:spacing w:val="-20"/>
          <w:w w:val="105"/>
        </w:rPr>
        <w:t xml:space="preserve"> </w:t>
      </w:r>
      <w:r w:rsidRPr="00C6005D">
        <w:rPr>
          <w:rFonts w:cs="Arial"/>
          <w:color w:val="231F20"/>
          <w:w w:val="105"/>
        </w:rPr>
        <w:t>måleutstyr</w:t>
      </w:r>
      <w:bookmarkEnd w:id="21"/>
    </w:p>
    <w:p w14:paraId="05126213" w14:textId="3F012679"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Dersom måle</w:t>
      </w:r>
      <w:r w:rsidR="00535E3B" w:rsidRPr="00C6005D">
        <w:rPr>
          <w:rFonts w:cs="Arial"/>
          <w:color w:val="231F20"/>
          <w:w w:val="95"/>
        </w:rPr>
        <w:t>utstyret</w:t>
      </w:r>
      <w:r w:rsidRPr="00C6005D">
        <w:rPr>
          <w:rFonts w:cs="Arial"/>
          <w:color w:val="231F20"/>
          <w:w w:val="95"/>
        </w:rPr>
        <w:t xml:space="preserve"> ved kontroll viser mer eller mindre enn det virkelige forbruk, eller hvis måleapparatet ikke har virket, kan </w:t>
      </w:r>
      <w:r w:rsidR="004F41E3" w:rsidRPr="00C6005D">
        <w:rPr>
          <w:rFonts w:cs="Arial"/>
          <w:color w:val="231F20"/>
          <w:w w:val="95"/>
        </w:rPr>
        <w:t>N</w:t>
      </w:r>
      <w:r w:rsidRPr="00C6005D">
        <w:rPr>
          <w:rFonts w:cs="Arial"/>
          <w:color w:val="231F20"/>
          <w:w w:val="95"/>
        </w:rPr>
        <w:t>ettselskapet stipulere forbruket. I den grad det er mulig, beregnes forbruket på grunnlag av anleggets tidligere normale forbruk eller på basis av nye kontrollmålinger</w:t>
      </w:r>
      <w:r w:rsidR="008B27A8" w:rsidRPr="00C6005D">
        <w:rPr>
          <w:rFonts w:cs="Arial"/>
          <w:color w:val="231F20"/>
          <w:w w:val="95"/>
        </w:rPr>
        <w:t xml:space="preserve"> av forbruket.</w:t>
      </w:r>
      <w:r w:rsidRPr="00C6005D">
        <w:rPr>
          <w:rFonts w:cs="Arial"/>
          <w:color w:val="231F20"/>
          <w:w w:val="95"/>
        </w:rPr>
        <w:t xml:space="preserve"> Dette gjelder ikke dersom </w:t>
      </w:r>
      <w:r w:rsidR="008B27A8" w:rsidRPr="00C6005D">
        <w:rPr>
          <w:rFonts w:cs="Arial"/>
          <w:color w:val="231F20"/>
          <w:w w:val="95"/>
        </w:rPr>
        <w:t>K</w:t>
      </w:r>
      <w:r w:rsidRPr="00C6005D">
        <w:rPr>
          <w:rFonts w:cs="Arial"/>
          <w:color w:val="231F20"/>
          <w:w w:val="95"/>
        </w:rPr>
        <w:t xml:space="preserve">unden kan sannsynliggjøre at forbruket i </w:t>
      </w:r>
      <w:proofErr w:type="gramStart"/>
      <w:r w:rsidRPr="00C6005D">
        <w:rPr>
          <w:rFonts w:cs="Arial"/>
          <w:color w:val="231F20"/>
          <w:w w:val="95"/>
        </w:rPr>
        <w:t>den angjeldende</w:t>
      </w:r>
      <w:proofErr w:type="gramEnd"/>
      <w:r w:rsidRPr="00C6005D">
        <w:rPr>
          <w:rFonts w:cs="Arial"/>
          <w:color w:val="231F20"/>
          <w:w w:val="95"/>
        </w:rPr>
        <w:t xml:space="preserve"> periode har vært lavere, eller dersom </w:t>
      </w:r>
      <w:r w:rsidR="008B27A8" w:rsidRPr="00C6005D">
        <w:rPr>
          <w:rFonts w:cs="Arial"/>
          <w:color w:val="231F20"/>
          <w:w w:val="95"/>
        </w:rPr>
        <w:t>N</w:t>
      </w:r>
      <w:r w:rsidRPr="00C6005D">
        <w:rPr>
          <w:rFonts w:cs="Arial"/>
          <w:color w:val="231F20"/>
          <w:w w:val="95"/>
        </w:rPr>
        <w:t>ettselskapet kan sannsynliggjøre et større forbruk</w:t>
      </w:r>
      <w:r w:rsidR="00EE53FB" w:rsidRPr="00C6005D">
        <w:rPr>
          <w:rFonts w:cs="Arial"/>
          <w:color w:val="231F20"/>
          <w:w w:val="95"/>
        </w:rPr>
        <w:t xml:space="preserve"> i den angjeldende perioden</w:t>
      </w:r>
      <w:r w:rsidRPr="00C6005D">
        <w:rPr>
          <w:rFonts w:cs="Arial"/>
          <w:color w:val="231F20"/>
          <w:w w:val="95"/>
        </w:rPr>
        <w:t>.</w:t>
      </w:r>
    </w:p>
    <w:p w14:paraId="1E4B2099" w14:textId="77777777" w:rsidR="00D40891" w:rsidRPr="00C6005D" w:rsidRDefault="00D40891" w:rsidP="00CA5B52">
      <w:pPr>
        <w:pStyle w:val="Brdtekst"/>
        <w:tabs>
          <w:tab w:val="left" w:pos="1134"/>
        </w:tabs>
        <w:spacing w:before="3"/>
        <w:ind w:right="233"/>
        <w:rPr>
          <w:rFonts w:cs="Arial"/>
          <w:color w:val="231F20"/>
          <w:w w:val="95"/>
        </w:rPr>
      </w:pPr>
    </w:p>
    <w:p w14:paraId="1B900FDD" w14:textId="51E0470C" w:rsidR="00D40891"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blir belastet eller godskrevet for det beløp som svarer til differansen mellom det antatte forbruk og det målte forbruk for den tid målefeilen kan </w:t>
      </w:r>
      <w:r w:rsidR="008B27A8" w:rsidRPr="00C6005D">
        <w:rPr>
          <w:rFonts w:cs="Arial"/>
          <w:color w:val="231F20"/>
          <w:w w:val="95"/>
        </w:rPr>
        <w:t>sannsynliggjøres</w:t>
      </w:r>
      <w:r w:rsidRPr="00C6005D">
        <w:rPr>
          <w:rFonts w:cs="Arial"/>
          <w:color w:val="231F20"/>
          <w:w w:val="95"/>
        </w:rPr>
        <w:t>.</w:t>
      </w:r>
      <w:r w:rsidR="00770361" w:rsidRPr="00C6005D" w:rsidDel="00770361">
        <w:rPr>
          <w:rFonts w:cs="Arial"/>
          <w:color w:val="231F20"/>
          <w:w w:val="95"/>
        </w:rPr>
        <w:t xml:space="preserve"> </w:t>
      </w:r>
    </w:p>
    <w:p w14:paraId="116BC2BC" w14:textId="77777777" w:rsidR="00D40891" w:rsidRPr="00C6005D" w:rsidRDefault="00D40891" w:rsidP="00CA5B52">
      <w:pPr>
        <w:pStyle w:val="Brdtekst"/>
        <w:tabs>
          <w:tab w:val="left" w:pos="1134"/>
        </w:tabs>
        <w:spacing w:before="3"/>
        <w:ind w:right="233"/>
        <w:rPr>
          <w:rFonts w:cs="Arial"/>
          <w:color w:val="231F20"/>
          <w:w w:val="95"/>
        </w:rPr>
      </w:pPr>
    </w:p>
    <w:p w14:paraId="68863D9A" w14:textId="12F73906" w:rsidR="00A705AC" w:rsidRPr="00C6005D" w:rsidRDefault="00477997" w:rsidP="00CA5B52">
      <w:pPr>
        <w:pStyle w:val="Brdtekst"/>
        <w:tabs>
          <w:tab w:val="left" w:pos="1134"/>
        </w:tabs>
        <w:spacing w:line="249" w:lineRule="auto"/>
        <w:ind w:right="100"/>
        <w:rPr>
          <w:rFonts w:cs="Arial"/>
          <w:w w:val="95"/>
        </w:rPr>
      </w:pPr>
      <w:r w:rsidRPr="00C6005D">
        <w:rPr>
          <w:rFonts w:cs="Arial"/>
          <w:color w:val="231F20"/>
          <w:w w:val="95"/>
        </w:rPr>
        <w:t>Etterberegning/godskriving skjer fra og med siste betalingsfrist etter at feilen ble oppdaget og som hovedregel ikke ut over 3 år</w:t>
      </w:r>
      <w:bookmarkStart w:id="22" w:name="_Hlk38533686"/>
      <w:r w:rsidR="00FE6B64" w:rsidRPr="00C6005D">
        <w:rPr>
          <w:rFonts w:cs="Arial"/>
          <w:color w:val="231F20"/>
          <w:w w:val="95"/>
        </w:rPr>
        <w:t>, jf. lov om foreldelse av fordringer (</w:t>
      </w:r>
      <w:r w:rsidR="00FE6B64" w:rsidRPr="00C6005D">
        <w:rPr>
          <w:rStyle w:val="red"/>
          <w:rFonts w:cs="Arial"/>
        </w:rPr>
        <w:t>LOV-1979-05-18-18)</w:t>
      </w:r>
      <w:r w:rsidR="00FE6B64" w:rsidRPr="00C6005D">
        <w:rPr>
          <w:rFonts w:cs="Arial"/>
          <w:color w:val="231F20"/>
        </w:rPr>
        <w:t xml:space="preserve"> og </w:t>
      </w:r>
      <w:r w:rsidR="00687700" w:rsidRPr="00C6005D">
        <w:rPr>
          <w:rFonts w:cs="Arial"/>
          <w:color w:val="231F20"/>
        </w:rPr>
        <w:t>kapittel</w:t>
      </w:r>
      <w:r w:rsidR="00FE6B64" w:rsidRPr="00C6005D">
        <w:rPr>
          <w:rFonts w:cs="Arial"/>
          <w:color w:val="231F20"/>
        </w:rPr>
        <w:t xml:space="preserve"> 6 i </w:t>
      </w:r>
      <w:r w:rsidR="00687700" w:rsidRPr="00C6005D">
        <w:rPr>
          <w:rFonts w:cs="Arial"/>
          <w:color w:val="231F20"/>
          <w:w w:val="95"/>
        </w:rPr>
        <w:t>forskrift om måling, avregning og fakturering mm (FOR-1999-03-11-301).</w:t>
      </w:r>
      <w:r w:rsidR="008B27A8" w:rsidRPr="00C6005D">
        <w:rPr>
          <w:rFonts w:cs="Arial"/>
          <w:color w:val="231F20"/>
          <w:w w:val="95"/>
        </w:rPr>
        <w:t xml:space="preserve"> I </w:t>
      </w:r>
      <w:r w:rsidR="00FE6B64" w:rsidRPr="00C6005D">
        <w:rPr>
          <w:rFonts w:cs="Arial"/>
          <w:color w:val="231F20"/>
          <w:w w:val="95"/>
        </w:rPr>
        <w:t>særlige</w:t>
      </w:r>
      <w:r w:rsidR="008B27A8" w:rsidRPr="00C6005D">
        <w:rPr>
          <w:rFonts w:cs="Arial"/>
          <w:color w:val="231F20"/>
          <w:w w:val="95"/>
        </w:rPr>
        <w:t xml:space="preserve"> tilfeller kan etterberegningen/godskrivingen utvides med inntil 10 år</w:t>
      </w:r>
      <w:bookmarkEnd w:id="22"/>
      <w:r w:rsidR="00FE6B64" w:rsidRPr="00C6005D">
        <w:rPr>
          <w:rFonts w:cs="Arial"/>
          <w:color w:val="231F20"/>
          <w:w w:val="95"/>
        </w:rPr>
        <w:t xml:space="preserve"> (</w:t>
      </w:r>
      <w:r w:rsidR="00FE6B64" w:rsidRPr="00C6005D">
        <w:rPr>
          <w:rFonts w:cs="Arial"/>
        </w:rPr>
        <w:t>foreldelseslovens § 10).</w:t>
      </w:r>
    </w:p>
    <w:p w14:paraId="7AFA9C5E" w14:textId="77777777" w:rsidR="00D40891" w:rsidRPr="00C6005D" w:rsidRDefault="00D40891" w:rsidP="00CA5B52">
      <w:pPr>
        <w:pStyle w:val="Brdtekst"/>
        <w:tabs>
          <w:tab w:val="left" w:pos="1134"/>
        </w:tabs>
        <w:spacing w:before="3"/>
        <w:ind w:right="233"/>
        <w:rPr>
          <w:rFonts w:cs="Arial"/>
          <w:color w:val="231F20"/>
          <w:w w:val="95"/>
        </w:rPr>
      </w:pPr>
    </w:p>
    <w:p w14:paraId="00F61D88" w14:textId="551E4B1E"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Når feilen </w:t>
      </w:r>
      <w:r w:rsidR="00EE53FB" w:rsidRPr="00C6005D">
        <w:rPr>
          <w:rFonts w:cs="Arial"/>
          <w:color w:val="231F20"/>
          <w:w w:val="95"/>
        </w:rPr>
        <w:t>skyldes</w:t>
      </w:r>
      <w:r w:rsidRPr="00C6005D">
        <w:rPr>
          <w:rFonts w:cs="Arial"/>
          <w:color w:val="231F20"/>
          <w:w w:val="95"/>
        </w:rPr>
        <w:t xml:space="preserve"> </w:t>
      </w:r>
      <w:r w:rsidR="004F41E3" w:rsidRPr="00C6005D">
        <w:rPr>
          <w:rFonts w:cs="Arial"/>
          <w:color w:val="231F20"/>
          <w:w w:val="95"/>
        </w:rPr>
        <w:t>N</w:t>
      </w:r>
      <w:r w:rsidRPr="00C6005D">
        <w:rPr>
          <w:rFonts w:cs="Arial"/>
          <w:color w:val="231F20"/>
          <w:w w:val="95"/>
        </w:rPr>
        <w:t xml:space="preserve">ettselskapet, kan </w:t>
      </w:r>
      <w:r w:rsidR="004F41E3" w:rsidRPr="00C6005D">
        <w:rPr>
          <w:rFonts w:cs="Arial"/>
          <w:color w:val="231F20"/>
          <w:w w:val="95"/>
        </w:rPr>
        <w:t>N</w:t>
      </w:r>
      <w:r w:rsidRPr="00C6005D">
        <w:rPr>
          <w:rFonts w:cs="Arial"/>
          <w:color w:val="231F20"/>
          <w:w w:val="95"/>
        </w:rPr>
        <w:t xml:space="preserve">ettselskapet ikke kreve etterbetaling dersom </w:t>
      </w:r>
      <w:r w:rsidR="004F41E3" w:rsidRPr="00C6005D">
        <w:rPr>
          <w:rFonts w:cs="Arial"/>
          <w:color w:val="231F20"/>
          <w:w w:val="95"/>
        </w:rPr>
        <w:t>K</w:t>
      </w:r>
      <w:r w:rsidRPr="00C6005D">
        <w:rPr>
          <w:rFonts w:cs="Arial"/>
          <w:color w:val="231F20"/>
          <w:w w:val="95"/>
        </w:rPr>
        <w:t xml:space="preserve">unden </w:t>
      </w:r>
      <w:r w:rsidR="00CF1758" w:rsidRPr="00C6005D">
        <w:rPr>
          <w:rFonts w:cs="Arial"/>
          <w:color w:val="231F20"/>
          <w:w w:val="95"/>
        </w:rPr>
        <w:t>va</w:t>
      </w:r>
      <w:r w:rsidRPr="00C6005D">
        <w:rPr>
          <w:rFonts w:cs="Arial"/>
          <w:color w:val="231F20"/>
          <w:w w:val="95"/>
        </w:rPr>
        <w:t>r i aktsom god tro.</w:t>
      </w:r>
    </w:p>
    <w:p w14:paraId="6F03AC8D" w14:textId="77777777" w:rsidR="00D40891" w:rsidRPr="00C6005D" w:rsidRDefault="00D40891" w:rsidP="00CA5B52">
      <w:pPr>
        <w:pStyle w:val="Brdtekst"/>
        <w:tabs>
          <w:tab w:val="left" w:pos="1134"/>
        </w:tabs>
        <w:spacing w:before="3"/>
        <w:ind w:right="233"/>
        <w:rPr>
          <w:rFonts w:cs="Arial"/>
          <w:color w:val="231F20"/>
          <w:w w:val="95"/>
        </w:rPr>
      </w:pPr>
    </w:p>
    <w:p w14:paraId="7CD7A30C" w14:textId="7772AFF2"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lastRenderedPageBreak/>
        <w:t xml:space="preserve">Tilbakebetaling eller tilleggsbetaling kan ikke kreves ved en feilvisning som er mindre enn det som tillates i henhold til forskrift om </w:t>
      </w:r>
      <w:r w:rsidR="005F5D6D" w:rsidRPr="00C6005D">
        <w:rPr>
          <w:rFonts w:cs="Arial"/>
          <w:color w:val="231F20"/>
          <w:w w:val="95"/>
        </w:rPr>
        <w:t xml:space="preserve">krav til </w:t>
      </w:r>
      <w:r w:rsidRPr="00C6005D">
        <w:rPr>
          <w:rFonts w:cs="Arial"/>
          <w:color w:val="231F20"/>
          <w:w w:val="95"/>
        </w:rPr>
        <w:t>elektrisitetsmålere</w:t>
      </w:r>
      <w:r w:rsidR="004918E3" w:rsidRPr="00C6005D">
        <w:rPr>
          <w:rFonts w:cs="Arial"/>
          <w:color w:val="231F20"/>
          <w:w w:val="95"/>
        </w:rPr>
        <w:t xml:space="preserve"> (FOR-2007-12-28-1753)</w:t>
      </w:r>
      <w:r w:rsidRPr="00C6005D">
        <w:rPr>
          <w:rFonts w:cs="Arial"/>
          <w:color w:val="231F20"/>
          <w:w w:val="95"/>
        </w:rPr>
        <w:t>.</w:t>
      </w:r>
    </w:p>
    <w:p w14:paraId="77970FD9" w14:textId="5CECC791" w:rsidR="00A705AC" w:rsidRPr="00C6005D" w:rsidRDefault="00477997" w:rsidP="00CA5B52">
      <w:pPr>
        <w:pStyle w:val="Overskrift1"/>
        <w:tabs>
          <w:tab w:val="left" w:pos="1134"/>
          <w:tab w:val="left" w:pos="1247"/>
        </w:tabs>
        <w:spacing w:before="177"/>
        <w:ind w:left="1134" w:hanging="568"/>
        <w:rPr>
          <w:rFonts w:cs="Arial"/>
        </w:rPr>
      </w:pPr>
      <w:bookmarkStart w:id="23" w:name="_Toc61617308"/>
      <w:r w:rsidRPr="00C6005D">
        <w:rPr>
          <w:rFonts w:cs="Arial"/>
          <w:color w:val="231F20"/>
          <w:w w:val="105"/>
        </w:rPr>
        <w:t>5-5</w:t>
      </w:r>
      <w:r w:rsidRPr="00C6005D">
        <w:rPr>
          <w:rFonts w:cs="Arial"/>
          <w:color w:val="231F20"/>
          <w:w w:val="105"/>
        </w:rPr>
        <w:tab/>
        <w:t>Merforbruk</w:t>
      </w:r>
      <w:r w:rsidRPr="00C6005D">
        <w:rPr>
          <w:rFonts w:cs="Arial"/>
          <w:color w:val="231F20"/>
          <w:spacing w:val="-10"/>
          <w:w w:val="105"/>
        </w:rPr>
        <w:t xml:space="preserve"> </w:t>
      </w:r>
      <w:r w:rsidRPr="00C6005D">
        <w:rPr>
          <w:rFonts w:cs="Arial"/>
          <w:color w:val="231F20"/>
          <w:w w:val="105"/>
        </w:rPr>
        <w:t>som</w:t>
      </w:r>
      <w:r w:rsidRPr="00C6005D">
        <w:rPr>
          <w:rFonts w:cs="Arial"/>
          <w:color w:val="231F20"/>
          <w:spacing w:val="-10"/>
          <w:w w:val="105"/>
        </w:rPr>
        <w:t xml:space="preserve"> </w:t>
      </w:r>
      <w:r w:rsidRPr="00C6005D">
        <w:rPr>
          <w:rFonts w:cs="Arial"/>
          <w:color w:val="231F20"/>
          <w:w w:val="105"/>
        </w:rPr>
        <w:t>følge</w:t>
      </w:r>
      <w:r w:rsidRPr="00C6005D">
        <w:rPr>
          <w:rFonts w:cs="Arial"/>
          <w:color w:val="231F20"/>
          <w:spacing w:val="-9"/>
          <w:w w:val="105"/>
        </w:rPr>
        <w:t xml:space="preserve"> </w:t>
      </w:r>
      <w:r w:rsidRPr="00C6005D">
        <w:rPr>
          <w:rFonts w:cs="Arial"/>
          <w:color w:val="231F20"/>
          <w:w w:val="105"/>
        </w:rPr>
        <w:t>av</w:t>
      </w:r>
      <w:r w:rsidRPr="00C6005D">
        <w:rPr>
          <w:rFonts w:cs="Arial"/>
          <w:color w:val="231F20"/>
          <w:spacing w:val="-10"/>
          <w:w w:val="105"/>
        </w:rPr>
        <w:t xml:space="preserve"> </w:t>
      </w:r>
      <w:r w:rsidRPr="00C6005D">
        <w:rPr>
          <w:rFonts w:cs="Arial"/>
          <w:color w:val="231F20"/>
          <w:w w:val="105"/>
        </w:rPr>
        <w:t>feil</w:t>
      </w:r>
      <w:r w:rsidRPr="00C6005D">
        <w:rPr>
          <w:rFonts w:cs="Arial"/>
          <w:color w:val="231F20"/>
          <w:spacing w:val="-10"/>
          <w:w w:val="105"/>
        </w:rPr>
        <w:t xml:space="preserve"> </w:t>
      </w:r>
      <w:r w:rsidRPr="00C6005D">
        <w:rPr>
          <w:rFonts w:cs="Arial"/>
          <w:color w:val="231F20"/>
          <w:w w:val="105"/>
        </w:rPr>
        <w:t>i</w:t>
      </w:r>
      <w:r w:rsidRPr="00C6005D">
        <w:rPr>
          <w:rFonts w:cs="Arial"/>
          <w:color w:val="231F20"/>
          <w:spacing w:val="-10"/>
          <w:w w:val="105"/>
        </w:rPr>
        <w:t xml:space="preserve"> </w:t>
      </w:r>
      <w:r w:rsidR="002B03AA" w:rsidRPr="00C6005D">
        <w:rPr>
          <w:rFonts w:cs="Arial"/>
          <w:color w:val="231F20"/>
          <w:spacing w:val="-10"/>
          <w:w w:val="105"/>
        </w:rPr>
        <w:t xml:space="preserve">Kundens </w:t>
      </w:r>
      <w:r w:rsidRPr="00C6005D">
        <w:rPr>
          <w:rFonts w:cs="Arial"/>
          <w:color w:val="231F20"/>
          <w:w w:val="105"/>
        </w:rPr>
        <w:t>anlegg</w:t>
      </w:r>
      <w:r w:rsidR="002B03AA" w:rsidRPr="00C6005D">
        <w:rPr>
          <w:rFonts w:cs="Arial"/>
          <w:color w:val="231F20"/>
          <w:w w:val="105"/>
        </w:rPr>
        <w:t>/installasjon</w:t>
      </w:r>
      <w:bookmarkEnd w:id="23"/>
    </w:p>
    <w:p w14:paraId="7947F363" w14:textId="7E6AD732"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svarer for feil/mangler i eget anlegg. Hvis en feil eller mangel ved </w:t>
      </w:r>
      <w:r w:rsidR="008B27A8" w:rsidRPr="00C6005D">
        <w:rPr>
          <w:rFonts w:cs="Arial"/>
          <w:color w:val="231F20"/>
          <w:w w:val="95"/>
        </w:rPr>
        <w:t>K</w:t>
      </w:r>
      <w:r w:rsidRPr="00C6005D">
        <w:rPr>
          <w:rFonts w:cs="Arial"/>
          <w:color w:val="231F20"/>
          <w:w w:val="95"/>
        </w:rPr>
        <w:t xml:space="preserve">undens eget anlegg gjør at måleutstyret har registrert et forbruk som </w:t>
      </w:r>
      <w:r w:rsidR="008B27A8" w:rsidRPr="00C6005D">
        <w:rPr>
          <w:rFonts w:cs="Arial"/>
          <w:color w:val="231F20"/>
          <w:w w:val="95"/>
        </w:rPr>
        <w:t>K</w:t>
      </w:r>
      <w:r w:rsidRPr="00C6005D">
        <w:rPr>
          <w:rFonts w:cs="Arial"/>
          <w:color w:val="231F20"/>
          <w:w w:val="95"/>
        </w:rPr>
        <w:t xml:space="preserve">unden ikke har kunnet nytte (merforbruk), har </w:t>
      </w:r>
      <w:r w:rsidR="008B27A8" w:rsidRPr="00C6005D">
        <w:rPr>
          <w:rFonts w:cs="Arial"/>
          <w:color w:val="231F20"/>
          <w:w w:val="95"/>
        </w:rPr>
        <w:t>K</w:t>
      </w:r>
      <w:r w:rsidRPr="00C6005D">
        <w:rPr>
          <w:rFonts w:cs="Arial"/>
          <w:color w:val="231F20"/>
          <w:w w:val="95"/>
        </w:rPr>
        <w:t>unden ikke krav på tilbakebetaling.</w:t>
      </w:r>
    </w:p>
    <w:p w14:paraId="057D9F56" w14:textId="77777777" w:rsidR="00D40891" w:rsidRPr="00C6005D" w:rsidRDefault="00D40891" w:rsidP="00CA5B52">
      <w:pPr>
        <w:pStyle w:val="Brdtekst"/>
        <w:tabs>
          <w:tab w:val="left" w:pos="1134"/>
        </w:tabs>
        <w:spacing w:before="3"/>
        <w:ind w:right="233"/>
        <w:rPr>
          <w:rFonts w:cs="Arial"/>
          <w:color w:val="231F20"/>
          <w:w w:val="95"/>
        </w:rPr>
      </w:pPr>
    </w:p>
    <w:p w14:paraId="58510B09" w14:textId="5C9707B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svarer for feil/mangler i eget anlegg. Hvis en feil eller mangel ved </w:t>
      </w:r>
      <w:r w:rsidR="008B27A8" w:rsidRPr="00C6005D">
        <w:rPr>
          <w:rFonts w:cs="Arial"/>
          <w:color w:val="231F20"/>
          <w:w w:val="95"/>
        </w:rPr>
        <w:t>N</w:t>
      </w:r>
      <w:r w:rsidRPr="00C6005D">
        <w:rPr>
          <w:rFonts w:cs="Arial"/>
          <w:color w:val="231F20"/>
          <w:w w:val="95"/>
        </w:rPr>
        <w:t xml:space="preserve">ettselskapets eget anlegg gjør at måleutstyret hos </w:t>
      </w:r>
      <w:r w:rsidR="008B27A8" w:rsidRPr="00C6005D">
        <w:rPr>
          <w:rFonts w:cs="Arial"/>
          <w:color w:val="231F20"/>
          <w:w w:val="95"/>
        </w:rPr>
        <w:t>K</w:t>
      </w:r>
      <w:r w:rsidRPr="00C6005D">
        <w:rPr>
          <w:rFonts w:cs="Arial"/>
          <w:color w:val="231F20"/>
          <w:w w:val="95"/>
        </w:rPr>
        <w:t xml:space="preserve">unden har registrert et forbruk som </w:t>
      </w:r>
      <w:r w:rsidR="008B27A8" w:rsidRPr="00C6005D">
        <w:rPr>
          <w:rFonts w:cs="Arial"/>
          <w:color w:val="231F20"/>
          <w:w w:val="95"/>
        </w:rPr>
        <w:t>K</w:t>
      </w:r>
      <w:r w:rsidRPr="00C6005D">
        <w:rPr>
          <w:rFonts w:cs="Arial"/>
          <w:color w:val="231F20"/>
          <w:w w:val="95"/>
        </w:rPr>
        <w:t xml:space="preserve">unden ikke har kunnet nytte, har </w:t>
      </w:r>
      <w:r w:rsidR="008B27A8" w:rsidRPr="00C6005D">
        <w:rPr>
          <w:rFonts w:cs="Arial"/>
          <w:color w:val="231F20"/>
          <w:w w:val="95"/>
        </w:rPr>
        <w:t>K</w:t>
      </w:r>
      <w:r w:rsidRPr="00C6005D">
        <w:rPr>
          <w:rFonts w:cs="Arial"/>
          <w:color w:val="231F20"/>
          <w:w w:val="95"/>
        </w:rPr>
        <w:t>unden krav på tilbakebetaling i sin helhet.</w:t>
      </w:r>
    </w:p>
    <w:p w14:paraId="6FE1EC52" w14:textId="77777777" w:rsidR="00D40891" w:rsidRPr="00C6005D" w:rsidRDefault="00D40891" w:rsidP="00CA5B52">
      <w:pPr>
        <w:pStyle w:val="Brdtekst"/>
        <w:tabs>
          <w:tab w:val="left" w:pos="1134"/>
        </w:tabs>
        <w:spacing w:before="3"/>
        <w:ind w:right="233"/>
        <w:rPr>
          <w:rFonts w:cs="Arial"/>
          <w:color w:val="231F20"/>
          <w:w w:val="95"/>
        </w:rPr>
      </w:pPr>
    </w:p>
    <w:p w14:paraId="38212BAA" w14:textId="1DE0818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det registrerte merforbruket skyldes feil/mangler både i </w:t>
      </w:r>
      <w:r w:rsidR="008B27A8" w:rsidRPr="00C6005D">
        <w:rPr>
          <w:rFonts w:cs="Arial"/>
          <w:color w:val="231F20"/>
          <w:w w:val="95"/>
        </w:rPr>
        <w:t>K</w:t>
      </w:r>
      <w:r w:rsidRPr="00C6005D">
        <w:rPr>
          <w:rFonts w:cs="Arial"/>
          <w:color w:val="231F20"/>
          <w:w w:val="95"/>
        </w:rPr>
        <w:t xml:space="preserve">undens eget anlegg og feil/mangler i </w:t>
      </w:r>
      <w:r w:rsidR="008B27A8" w:rsidRPr="00C6005D">
        <w:rPr>
          <w:rFonts w:cs="Arial"/>
          <w:color w:val="231F20"/>
          <w:w w:val="95"/>
        </w:rPr>
        <w:t>N</w:t>
      </w:r>
      <w:r w:rsidRPr="00C6005D">
        <w:rPr>
          <w:rFonts w:cs="Arial"/>
          <w:color w:val="231F20"/>
          <w:w w:val="95"/>
        </w:rPr>
        <w:t xml:space="preserve">ettselskapets anlegg, svarer </w:t>
      </w:r>
      <w:r w:rsidR="008B27A8" w:rsidRPr="00C6005D">
        <w:rPr>
          <w:rFonts w:cs="Arial"/>
          <w:color w:val="231F20"/>
          <w:w w:val="95"/>
        </w:rPr>
        <w:t>N</w:t>
      </w:r>
      <w:r w:rsidRPr="00C6005D">
        <w:rPr>
          <w:rFonts w:cs="Arial"/>
          <w:color w:val="231F20"/>
          <w:w w:val="95"/>
        </w:rPr>
        <w:t xml:space="preserve">ettselskapet og </w:t>
      </w:r>
      <w:r w:rsidR="008B27A8" w:rsidRPr="00C6005D">
        <w:rPr>
          <w:rFonts w:cs="Arial"/>
          <w:color w:val="231F20"/>
          <w:w w:val="95"/>
        </w:rPr>
        <w:t>K</w:t>
      </w:r>
      <w:r w:rsidRPr="00C6005D">
        <w:rPr>
          <w:rFonts w:cs="Arial"/>
          <w:color w:val="231F20"/>
          <w:w w:val="95"/>
        </w:rPr>
        <w:t>unde som hovedregel hver for halvparten av det registrerte merforbruket.</w:t>
      </w:r>
    </w:p>
    <w:p w14:paraId="6C04B0F3" w14:textId="77777777" w:rsidR="00D40891" w:rsidRPr="00C6005D" w:rsidRDefault="00D40891" w:rsidP="00CA5B52">
      <w:pPr>
        <w:pStyle w:val="Brdtekst"/>
        <w:tabs>
          <w:tab w:val="left" w:pos="1134"/>
        </w:tabs>
        <w:spacing w:before="3"/>
        <w:ind w:right="233"/>
        <w:rPr>
          <w:rFonts w:cs="Arial"/>
          <w:color w:val="231F20"/>
          <w:w w:val="95"/>
        </w:rPr>
      </w:pPr>
    </w:p>
    <w:p w14:paraId="6B94F8F7" w14:textId="60E3D88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 denne sammenheng defineres en feil eller mangel som avvik fra anlegg i forskriftsmessig stand, jf. for- skrift om elektriske lavspenningsanlegg </w:t>
      </w:r>
      <w:r w:rsidR="00104673" w:rsidRPr="00C6005D">
        <w:rPr>
          <w:rFonts w:cs="Arial"/>
          <w:color w:val="231F20"/>
          <w:w w:val="95"/>
        </w:rPr>
        <w:t xml:space="preserve">(FOR-1998-11-06-1060) </w:t>
      </w:r>
      <w:r w:rsidRPr="00C6005D">
        <w:rPr>
          <w:rFonts w:cs="Arial"/>
          <w:color w:val="231F20"/>
          <w:w w:val="95"/>
        </w:rPr>
        <w:t>og forskrift</w:t>
      </w:r>
      <w:r w:rsidR="00CC1635">
        <w:rPr>
          <w:rFonts w:cs="Arial"/>
          <w:color w:val="231F20"/>
          <w:w w:val="95"/>
        </w:rPr>
        <w:t>om</w:t>
      </w:r>
      <w:r w:rsidRPr="00C6005D">
        <w:rPr>
          <w:rFonts w:cs="Arial"/>
          <w:color w:val="231F20"/>
          <w:w w:val="95"/>
        </w:rPr>
        <w:t xml:space="preserve"> elektriske forsyningsanlegg (F</w:t>
      </w:r>
      <w:r w:rsidR="00104673" w:rsidRPr="00C6005D">
        <w:rPr>
          <w:rFonts w:cs="Arial"/>
          <w:color w:val="231F20"/>
          <w:w w:val="95"/>
        </w:rPr>
        <w:t>OR-2005-12-20-1626</w:t>
      </w:r>
      <w:r w:rsidRPr="00C6005D">
        <w:rPr>
          <w:rFonts w:cs="Arial"/>
          <w:color w:val="231F20"/>
          <w:w w:val="95"/>
        </w:rPr>
        <w:t xml:space="preserve">), </w:t>
      </w:r>
      <w:r w:rsidR="00EE53FB" w:rsidRPr="00C6005D">
        <w:rPr>
          <w:rFonts w:cs="Arial"/>
          <w:color w:val="231F20"/>
          <w:w w:val="95"/>
        </w:rPr>
        <w:t>eksempelvis</w:t>
      </w:r>
      <w:r w:rsidRPr="00C6005D">
        <w:rPr>
          <w:rFonts w:cs="Arial"/>
          <w:color w:val="231F20"/>
          <w:w w:val="95"/>
        </w:rPr>
        <w:t xml:space="preserve"> om bryterutstyr for jordfeil er montert i samsvar med </w:t>
      </w:r>
      <w:r w:rsidR="008B27A8" w:rsidRPr="00C6005D">
        <w:rPr>
          <w:rFonts w:cs="Arial"/>
          <w:color w:val="231F20"/>
          <w:w w:val="95"/>
        </w:rPr>
        <w:t>gjeldende</w:t>
      </w:r>
      <w:r w:rsidRPr="00C6005D">
        <w:rPr>
          <w:rFonts w:cs="Arial"/>
          <w:color w:val="231F20"/>
          <w:w w:val="95"/>
        </w:rPr>
        <w:t xml:space="preserve"> forskrifter</w:t>
      </w:r>
      <w:r w:rsidR="00EE53FB" w:rsidRPr="00C6005D">
        <w:rPr>
          <w:rFonts w:cs="Arial"/>
          <w:color w:val="231F20"/>
          <w:w w:val="95"/>
        </w:rPr>
        <w:t xml:space="preserve"> og regelverk</w:t>
      </w:r>
      <w:r w:rsidRPr="00C6005D">
        <w:rPr>
          <w:rFonts w:cs="Arial"/>
          <w:color w:val="231F20"/>
          <w:w w:val="95"/>
        </w:rPr>
        <w:t>.</w:t>
      </w:r>
    </w:p>
    <w:p w14:paraId="644536D8" w14:textId="77777777" w:rsidR="00D40891" w:rsidRPr="00C6005D" w:rsidRDefault="00D40891" w:rsidP="00CA5B52">
      <w:pPr>
        <w:pStyle w:val="Brdtekst"/>
        <w:tabs>
          <w:tab w:val="left" w:pos="1134"/>
        </w:tabs>
        <w:spacing w:before="3"/>
        <w:ind w:right="233"/>
        <w:rPr>
          <w:rFonts w:cs="Arial"/>
          <w:color w:val="231F20"/>
          <w:w w:val="95"/>
        </w:rPr>
      </w:pPr>
    </w:p>
    <w:p w14:paraId="4D1FFE43" w14:textId="66B999A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Hovedregelen </w:t>
      </w:r>
      <w:r w:rsidR="002B6285" w:rsidRPr="00C6005D">
        <w:rPr>
          <w:rFonts w:cs="Arial"/>
          <w:color w:val="231F20"/>
          <w:w w:val="95"/>
        </w:rPr>
        <w:t xml:space="preserve">i første og annet ledd </w:t>
      </w:r>
      <w:r w:rsidRPr="00C6005D">
        <w:rPr>
          <w:rFonts w:cs="Arial"/>
          <w:color w:val="231F20"/>
          <w:w w:val="95"/>
        </w:rPr>
        <w:t xml:space="preserve">kan fravikes dersom den ene av partene har medvirket til merforbruket ved egen skyld, for så vidt det er rimelig når en tar hensyn til atferden og dens betydning for at merforbruket ble registrert. Herunder skal det legges vekt på om partenes varslingsplikt i henhold til </w:t>
      </w:r>
      <w:r w:rsidR="00D40891" w:rsidRPr="00C6005D">
        <w:rPr>
          <w:rFonts w:cs="Arial"/>
          <w:color w:val="231F20"/>
          <w:w w:val="95"/>
        </w:rPr>
        <w:t xml:space="preserve">pkt. </w:t>
      </w:r>
      <w:r w:rsidRPr="00C6005D">
        <w:rPr>
          <w:rFonts w:cs="Arial"/>
          <w:color w:val="231F20"/>
          <w:w w:val="95"/>
        </w:rPr>
        <w:t>5-6 er overholdt.</w:t>
      </w:r>
    </w:p>
    <w:p w14:paraId="743C8C2D" w14:textId="77777777" w:rsidR="00D40891" w:rsidRPr="00C6005D" w:rsidRDefault="00D40891" w:rsidP="00CA5B52">
      <w:pPr>
        <w:pStyle w:val="Brdtekst"/>
        <w:tabs>
          <w:tab w:val="left" w:pos="1134"/>
        </w:tabs>
        <w:spacing w:before="3"/>
        <w:ind w:right="233"/>
        <w:rPr>
          <w:rFonts w:cs="Arial"/>
          <w:color w:val="231F20"/>
          <w:w w:val="95"/>
        </w:rPr>
      </w:pPr>
    </w:p>
    <w:p w14:paraId="43A7F014" w14:textId="16446CB6" w:rsidR="00D40891"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Merforbruket beregnes på grunnlag av </w:t>
      </w:r>
      <w:r w:rsidR="004F41E3" w:rsidRPr="00C6005D">
        <w:rPr>
          <w:rFonts w:cs="Arial"/>
          <w:color w:val="231F20"/>
          <w:w w:val="95"/>
        </w:rPr>
        <w:t>K</w:t>
      </w:r>
      <w:r w:rsidRPr="00C6005D">
        <w:rPr>
          <w:rFonts w:cs="Arial"/>
          <w:color w:val="231F20"/>
          <w:w w:val="95"/>
        </w:rPr>
        <w:t>undens tidligere normale forbruk i tilsvarende periode, med mindre en av partene kan sannsynliggjøre et annet forbruk i den perioden feilene/manglene har vært til stede, jf. bestemmelsene om stipulering ved feil i måleutstyr i</w:t>
      </w:r>
      <w:r w:rsidR="00EE53FB" w:rsidRPr="00C6005D">
        <w:rPr>
          <w:rFonts w:cs="Arial"/>
          <w:color w:val="231F20"/>
          <w:w w:val="95"/>
        </w:rPr>
        <w:t>ht.</w:t>
      </w:r>
      <w:r w:rsidRPr="00C6005D">
        <w:rPr>
          <w:rFonts w:cs="Arial"/>
          <w:color w:val="231F20"/>
          <w:w w:val="95"/>
        </w:rPr>
        <w:t xml:space="preserve"> </w:t>
      </w:r>
      <w:r w:rsidR="00D40891" w:rsidRPr="00C6005D">
        <w:rPr>
          <w:rFonts w:cs="Arial"/>
          <w:color w:val="231F20"/>
          <w:w w:val="95"/>
        </w:rPr>
        <w:t>pkt.</w:t>
      </w:r>
      <w:r w:rsidRPr="00C6005D">
        <w:rPr>
          <w:rFonts w:cs="Arial"/>
          <w:color w:val="231F20"/>
          <w:w w:val="95"/>
        </w:rPr>
        <w:t xml:space="preserve"> 5-4.</w:t>
      </w:r>
    </w:p>
    <w:p w14:paraId="061201B3" w14:textId="18A49280" w:rsidR="00A705AC" w:rsidRPr="00C6005D" w:rsidRDefault="00477997" w:rsidP="00CA5B52">
      <w:pPr>
        <w:pStyle w:val="Overskrift1"/>
        <w:tabs>
          <w:tab w:val="left" w:pos="1134"/>
          <w:tab w:val="left" w:pos="1247"/>
        </w:tabs>
        <w:spacing w:before="178"/>
        <w:rPr>
          <w:rFonts w:cs="Arial"/>
        </w:rPr>
      </w:pPr>
      <w:bookmarkStart w:id="24" w:name="_Toc61617309"/>
      <w:r w:rsidRPr="00C6005D">
        <w:rPr>
          <w:rFonts w:cs="Arial"/>
          <w:color w:val="231F20"/>
          <w:w w:val="105"/>
        </w:rPr>
        <w:t>5-6</w:t>
      </w:r>
      <w:r w:rsidRPr="00C6005D">
        <w:rPr>
          <w:rFonts w:cs="Arial"/>
          <w:color w:val="231F20"/>
          <w:w w:val="105"/>
        </w:rPr>
        <w:tab/>
        <w:t>Varslingsplikt</w:t>
      </w:r>
      <w:bookmarkEnd w:id="24"/>
    </w:p>
    <w:p w14:paraId="22A76FE7" w14:textId="79D751D9"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Hvis en av partene oppdager feil ved målingen, herunder mer</w:t>
      </w:r>
      <w:r w:rsidR="00121034" w:rsidRPr="00C6005D">
        <w:rPr>
          <w:rFonts w:cs="Arial"/>
          <w:color w:val="231F20"/>
          <w:w w:val="95"/>
        </w:rPr>
        <w:t xml:space="preserve">- eller </w:t>
      </w:r>
      <w:r w:rsidR="00B947EE" w:rsidRPr="00C6005D">
        <w:rPr>
          <w:rFonts w:cs="Arial"/>
          <w:color w:val="231F20"/>
          <w:w w:val="95"/>
        </w:rPr>
        <w:t>mindre forbruk</w:t>
      </w:r>
      <w:r w:rsidRPr="00C6005D">
        <w:rPr>
          <w:rFonts w:cs="Arial"/>
          <w:color w:val="231F20"/>
          <w:w w:val="95"/>
        </w:rPr>
        <w:t xml:space="preserve">, plikter han </w:t>
      </w:r>
      <w:r w:rsidR="00B76250" w:rsidRPr="00C6005D">
        <w:rPr>
          <w:rFonts w:cs="Arial"/>
          <w:color w:val="231F20"/>
          <w:w w:val="95"/>
        </w:rPr>
        <w:t>uten ugrunnet opphold</w:t>
      </w:r>
      <w:r w:rsidRPr="00C6005D">
        <w:rPr>
          <w:rFonts w:cs="Arial"/>
          <w:color w:val="231F20"/>
          <w:w w:val="95"/>
        </w:rPr>
        <w:t xml:space="preserve"> å varsle den andre part.</w:t>
      </w:r>
    </w:p>
    <w:p w14:paraId="4A0D3F81" w14:textId="77777777" w:rsidR="001E6663" w:rsidRPr="00C6005D" w:rsidRDefault="001E6663" w:rsidP="00CA5B52">
      <w:pPr>
        <w:pStyle w:val="Brdtekst"/>
        <w:tabs>
          <w:tab w:val="left" w:pos="1134"/>
        </w:tabs>
        <w:spacing w:before="3"/>
        <w:ind w:right="233"/>
        <w:rPr>
          <w:rFonts w:cs="Arial"/>
          <w:sz w:val="16"/>
        </w:rPr>
      </w:pPr>
    </w:p>
    <w:p w14:paraId="0C7CADB0" w14:textId="790DDD67" w:rsidR="00A705AC" w:rsidRPr="00C6005D" w:rsidRDefault="00477997" w:rsidP="00CA5B52">
      <w:pPr>
        <w:pStyle w:val="Overskrift1"/>
        <w:tabs>
          <w:tab w:val="left" w:pos="1134"/>
          <w:tab w:val="left" w:pos="1247"/>
        </w:tabs>
        <w:spacing w:before="100" w:after="13"/>
        <w:rPr>
          <w:rFonts w:cs="Arial"/>
        </w:rPr>
      </w:pPr>
      <w:bookmarkStart w:id="25" w:name="_Toc61617310"/>
      <w:r w:rsidRPr="00C6005D">
        <w:rPr>
          <w:rFonts w:cs="Arial"/>
          <w:color w:val="231F20"/>
          <w:w w:val="105"/>
        </w:rPr>
        <w:t>6</w:t>
      </w:r>
      <w:r w:rsidRPr="00C6005D">
        <w:rPr>
          <w:rFonts w:cs="Arial"/>
          <w:color w:val="231F20"/>
          <w:w w:val="105"/>
        </w:rPr>
        <w:tab/>
        <w:t>AVREGNING, PRIS- OG</w:t>
      </w:r>
      <w:r w:rsidRPr="00C6005D">
        <w:rPr>
          <w:rFonts w:cs="Arial"/>
          <w:color w:val="231F20"/>
          <w:spacing w:val="-28"/>
          <w:w w:val="105"/>
        </w:rPr>
        <w:t xml:space="preserve"> </w:t>
      </w:r>
      <w:r w:rsidRPr="00C6005D">
        <w:rPr>
          <w:rFonts w:cs="Arial"/>
          <w:color w:val="231F20"/>
          <w:spacing w:val="-3"/>
          <w:w w:val="105"/>
        </w:rPr>
        <w:t>BETALINGSVILKÅR</w:t>
      </w:r>
      <w:bookmarkEnd w:id="25"/>
    </w:p>
    <w:p w14:paraId="261FF854" w14:textId="0C25EA52" w:rsidR="00A705AC" w:rsidRPr="00C6005D" w:rsidRDefault="00A705AC" w:rsidP="00CA5B52">
      <w:pPr>
        <w:pStyle w:val="Brdtekst"/>
        <w:tabs>
          <w:tab w:val="left" w:pos="1134"/>
        </w:tabs>
        <w:spacing w:line="20" w:lineRule="exact"/>
        <w:ind w:left="561"/>
        <w:rPr>
          <w:rFonts w:cs="Arial"/>
          <w:sz w:val="2"/>
        </w:rPr>
      </w:pPr>
    </w:p>
    <w:p w14:paraId="33867B9E" w14:textId="55BF975F" w:rsidR="00A705AC" w:rsidRPr="00C6005D" w:rsidRDefault="00477997" w:rsidP="00CA5B52">
      <w:pPr>
        <w:pStyle w:val="Overskrift1"/>
        <w:tabs>
          <w:tab w:val="left" w:pos="1134"/>
          <w:tab w:val="left" w:pos="1247"/>
        </w:tabs>
        <w:spacing w:before="88"/>
        <w:rPr>
          <w:rFonts w:cs="Arial"/>
        </w:rPr>
      </w:pPr>
      <w:bookmarkStart w:id="26" w:name="_Toc61617311"/>
      <w:r w:rsidRPr="00C6005D">
        <w:rPr>
          <w:rFonts w:cs="Arial"/>
          <w:color w:val="231F20"/>
          <w:w w:val="105"/>
        </w:rPr>
        <w:t>6-1</w:t>
      </w:r>
      <w:r w:rsidRPr="00C6005D">
        <w:rPr>
          <w:rFonts w:cs="Arial"/>
          <w:color w:val="231F20"/>
          <w:w w:val="105"/>
        </w:rPr>
        <w:tab/>
        <w:t>Betalingsplikt og</w:t>
      </w:r>
      <w:r w:rsidRPr="00C6005D">
        <w:rPr>
          <w:rFonts w:cs="Arial"/>
          <w:color w:val="231F20"/>
          <w:spacing w:val="-23"/>
          <w:w w:val="105"/>
        </w:rPr>
        <w:t xml:space="preserve"> </w:t>
      </w:r>
      <w:r w:rsidRPr="00C6005D">
        <w:rPr>
          <w:rFonts w:cs="Arial"/>
          <w:color w:val="231F20"/>
          <w:w w:val="105"/>
        </w:rPr>
        <w:t>sikkerhetsstillelse</w:t>
      </w:r>
      <w:bookmarkEnd w:id="26"/>
    </w:p>
    <w:p w14:paraId="494132B7" w14:textId="784E247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har betalingsplikt for de tjenester som </w:t>
      </w:r>
      <w:r w:rsidR="008B27A8" w:rsidRPr="00C6005D">
        <w:rPr>
          <w:rFonts w:cs="Arial"/>
          <w:color w:val="231F20"/>
          <w:w w:val="95"/>
        </w:rPr>
        <w:t>N</w:t>
      </w:r>
      <w:r w:rsidRPr="00C6005D">
        <w:rPr>
          <w:rFonts w:cs="Arial"/>
          <w:color w:val="231F20"/>
          <w:w w:val="95"/>
        </w:rPr>
        <w:t xml:space="preserve">ettselskapet yter. Nettselskapet kan </w:t>
      </w:r>
      <w:r w:rsidR="002B6285" w:rsidRPr="00C6005D">
        <w:rPr>
          <w:rFonts w:cs="Arial"/>
          <w:color w:val="231F20"/>
          <w:w w:val="95"/>
        </w:rPr>
        <w:t>kreve</w:t>
      </w:r>
      <w:r w:rsidRPr="00C6005D">
        <w:rPr>
          <w:rFonts w:cs="Arial"/>
          <w:color w:val="231F20"/>
          <w:w w:val="95"/>
        </w:rPr>
        <w:t xml:space="preserve"> at </w:t>
      </w:r>
      <w:r w:rsidR="00EE53FB" w:rsidRPr="00C6005D">
        <w:rPr>
          <w:rFonts w:cs="Arial"/>
          <w:color w:val="231F20"/>
          <w:w w:val="95"/>
        </w:rPr>
        <w:t>Kunden</w:t>
      </w:r>
      <w:r w:rsidRPr="00C6005D">
        <w:rPr>
          <w:rFonts w:cs="Arial"/>
          <w:color w:val="231F20"/>
          <w:w w:val="95"/>
        </w:rPr>
        <w:t xml:space="preserve"> stille</w:t>
      </w:r>
      <w:r w:rsidR="00EE53FB" w:rsidRPr="00C6005D">
        <w:rPr>
          <w:rFonts w:cs="Arial"/>
          <w:color w:val="231F20"/>
          <w:w w:val="95"/>
        </w:rPr>
        <w:t>r</w:t>
      </w:r>
      <w:r w:rsidRPr="00C6005D">
        <w:rPr>
          <w:rFonts w:cs="Arial"/>
          <w:color w:val="231F20"/>
          <w:w w:val="95"/>
        </w:rPr>
        <w:t xml:space="preserve"> sikkerhet for betalingsforpliktelsen for inntil 4 måneders nettleie, dersom det sannsynliggjøres fare for betalingsmislighold</w:t>
      </w:r>
      <w:r w:rsidR="002B6285" w:rsidRPr="00C6005D">
        <w:rPr>
          <w:rFonts w:cs="Arial"/>
          <w:color w:val="231F20"/>
          <w:w w:val="95"/>
        </w:rPr>
        <w:t xml:space="preserve"> eller dersom </w:t>
      </w:r>
      <w:r w:rsidR="004F41E3" w:rsidRPr="00C6005D">
        <w:rPr>
          <w:rFonts w:cs="Arial"/>
          <w:color w:val="231F20"/>
          <w:w w:val="95"/>
        </w:rPr>
        <w:t>K</w:t>
      </w:r>
      <w:r w:rsidR="002B6285" w:rsidRPr="00C6005D">
        <w:rPr>
          <w:rFonts w:cs="Arial"/>
          <w:color w:val="231F20"/>
          <w:w w:val="95"/>
        </w:rPr>
        <w:t xml:space="preserve">unden tidligere </w:t>
      </w:r>
      <w:r w:rsidR="008B27A8" w:rsidRPr="00C6005D">
        <w:rPr>
          <w:rFonts w:cs="Arial"/>
          <w:color w:val="231F20"/>
          <w:w w:val="95"/>
        </w:rPr>
        <w:t>har mislighold sin betalingsforpliktelse vesentlig</w:t>
      </w:r>
      <w:r w:rsidRPr="00C6005D">
        <w:rPr>
          <w:rFonts w:cs="Arial"/>
          <w:color w:val="231F20"/>
          <w:w w:val="95"/>
        </w:rPr>
        <w:t xml:space="preserve">. </w:t>
      </w:r>
      <w:r w:rsidR="002B6285" w:rsidRPr="00C6005D">
        <w:rPr>
          <w:rFonts w:cs="Arial"/>
          <w:color w:val="231F20"/>
          <w:w w:val="95"/>
        </w:rPr>
        <w:t>Dette kravet</w:t>
      </w:r>
      <w:r w:rsidRPr="00C6005D">
        <w:rPr>
          <w:rFonts w:cs="Arial"/>
          <w:color w:val="231F20"/>
          <w:w w:val="95"/>
        </w:rPr>
        <w:t xml:space="preserve"> kan på samme vilkår fremsettes også etter at avtale er inngått.</w:t>
      </w:r>
    </w:p>
    <w:p w14:paraId="68A8BAE8" w14:textId="2CE960FC" w:rsidR="00A705AC" w:rsidRPr="00C6005D" w:rsidRDefault="00477997" w:rsidP="00CA5B52">
      <w:pPr>
        <w:pStyle w:val="Overskrift1"/>
        <w:tabs>
          <w:tab w:val="left" w:pos="1134"/>
          <w:tab w:val="left" w:pos="1247"/>
        </w:tabs>
        <w:rPr>
          <w:rFonts w:cs="Arial"/>
        </w:rPr>
      </w:pPr>
      <w:bookmarkStart w:id="27" w:name="_TOC_250035"/>
      <w:bookmarkStart w:id="28" w:name="_Toc61617312"/>
      <w:r w:rsidRPr="00C6005D">
        <w:rPr>
          <w:rFonts w:cs="Arial"/>
          <w:color w:val="231F20"/>
          <w:w w:val="105"/>
        </w:rPr>
        <w:lastRenderedPageBreak/>
        <w:t>6-2</w:t>
      </w:r>
      <w:r w:rsidRPr="00C6005D">
        <w:rPr>
          <w:rFonts w:cs="Arial"/>
          <w:color w:val="231F20"/>
          <w:w w:val="105"/>
        </w:rPr>
        <w:tab/>
      </w:r>
      <w:bookmarkEnd w:id="27"/>
      <w:r w:rsidR="00F76142" w:rsidRPr="00C6005D">
        <w:rPr>
          <w:rFonts w:cs="Arial"/>
          <w:color w:val="231F20"/>
          <w:spacing w:val="-4"/>
          <w:w w:val="105"/>
        </w:rPr>
        <w:t>B</w:t>
      </w:r>
      <w:r w:rsidR="009D0E71" w:rsidRPr="00C6005D">
        <w:rPr>
          <w:rFonts w:cs="Arial"/>
          <w:color w:val="231F20"/>
          <w:spacing w:val="-4"/>
          <w:w w:val="105"/>
        </w:rPr>
        <w:t>eregning og betaling av nettleie</w:t>
      </w:r>
      <w:bookmarkEnd w:id="28"/>
    </w:p>
    <w:p w14:paraId="2C173943" w14:textId="3A42B012" w:rsidR="00A705AC" w:rsidRPr="00C6005D" w:rsidRDefault="00121034" w:rsidP="00CA5B52">
      <w:pPr>
        <w:pStyle w:val="Brdtekst"/>
        <w:tabs>
          <w:tab w:val="left" w:pos="1134"/>
        </w:tabs>
        <w:spacing w:before="3"/>
        <w:ind w:right="233"/>
        <w:rPr>
          <w:rFonts w:cs="Arial"/>
          <w:color w:val="231F20"/>
          <w:w w:val="95"/>
        </w:rPr>
      </w:pPr>
      <w:r w:rsidRPr="00C6005D">
        <w:rPr>
          <w:rFonts w:cs="Arial"/>
        </w:rPr>
        <w:t xml:space="preserve">De måleverdier som avleses av </w:t>
      </w:r>
      <w:r w:rsidR="008B27A8" w:rsidRPr="00C6005D">
        <w:rPr>
          <w:rFonts w:cs="Arial"/>
        </w:rPr>
        <w:t>N</w:t>
      </w:r>
      <w:r w:rsidRPr="00C6005D">
        <w:rPr>
          <w:rFonts w:cs="Arial"/>
        </w:rPr>
        <w:t>ettselskapets måleutstyr er grunnlag for beregning av nettleie</w:t>
      </w:r>
      <w:bookmarkStart w:id="29" w:name="_Hlk41040367"/>
      <w:r w:rsidRPr="00C6005D">
        <w:rPr>
          <w:rFonts w:cs="Arial"/>
        </w:rPr>
        <w:t xml:space="preserve">. </w:t>
      </w:r>
      <w:bookmarkEnd w:id="29"/>
      <w:r w:rsidRPr="00C6005D">
        <w:rPr>
          <w:rFonts w:cs="Arial"/>
        </w:rPr>
        <w:t xml:space="preserve">Nettleien betales i samsvar med gjeldende tariff med tillegg av offentlige avgifter. </w:t>
      </w:r>
      <w:r w:rsidR="00477997" w:rsidRPr="00C6005D">
        <w:rPr>
          <w:rFonts w:cs="Arial"/>
          <w:color w:val="231F20"/>
          <w:w w:val="95"/>
        </w:rPr>
        <w:t xml:space="preserve">Nettselskapet skal </w:t>
      </w:r>
      <w:r w:rsidR="00F76142" w:rsidRPr="00C6005D">
        <w:rPr>
          <w:rFonts w:cs="Arial"/>
          <w:color w:val="231F20"/>
          <w:w w:val="95"/>
        </w:rPr>
        <w:t xml:space="preserve">gjøre </w:t>
      </w:r>
      <w:r w:rsidR="008B27A8" w:rsidRPr="00C6005D">
        <w:rPr>
          <w:rFonts w:cs="Arial"/>
          <w:color w:val="231F20"/>
          <w:w w:val="95"/>
        </w:rPr>
        <w:t xml:space="preserve">de til enhver tid </w:t>
      </w:r>
      <w:r w:rsidR="00477997" w:rsidRPr="00C6005D">
        <w:rPr>
          <w:rFonts w:cs="Arial"/>
          <w:color w:val="231F20"/>
          <w:w w:val="95"/>
        </w:rPr>
        <w:t>gjeldende tariffer for nettleie</w:t>
      </w:r>
      <w:r w:rsidR="00C37716" w:rsidRPr="00C6005D">
        <w:rPr>
          <w:rFonts w:cs="Arial"/>
          <w:color w:val="231F20"/>
          <w:w w:val="95"/>
        </w:rPr>
        <w:t xml:space="preserve"> tilgjengelig </w:t>
      </w:r>
      <w:r w:rsidR="00477997" w:rsidRPr="00C6005D">
        <w:rPr>
          <w:rFonts w:cs="Arial"/>
          <w:color w:val="231F20"/>
          <w:w w:val="95"/>
        </w:rPr>
        <w:t xml:space="preserve">på </w:t>
      </w:r>
      <w:r w:rsidR="008B27A8" w:rsidRPr="00C6005D">
        <w:rPr>
          <w:rFonts w:cs="Arial"/>
          <w:color w:val="231F20"/>
          <w:w w:val="95"/>
        </w:rPr>
        <w:t>N</w:t>
      </w:r>
      <w:r w:rsidR="00477997" w:rsidRPr="00C6005D">
        <w:rPr>
          <w:rFonts w:cs="Arial"/>
          <w:color w:val="231F20"/>
          <w:w w:val="95"/>
        </w:rPr>
        <w:t>ettselskapets hjemmeside.</w:t>
      </w:r>
      <w:r w:rsidR="009D0E71" w:rsidRPr="00C6005D">
        <w:rPr>
          <w:rFonts w:cs="Arial"/>
          <w:color w:val="231F20"/>
          <w:w w:val="95"/>
        </w:rPr>
        <w:t xml:space="preserve"> </w:t>
      </w:r>
      <w:r w:rsidR="00F76142" w:rsidRPr="00C6005D">
        <w:rPr>
          <w:rFonts w:cs="Arial"/>
          <w:color w:val="231F20"/>
          <w:w w:val="95"/>
        </w:rPr>
        <w:t>Informasjon om g</w:t>
      </w:r>
      <w:r w:rsidR="009D0E71" w:rsidRPr="00C6005D">
        <w:rPr>
          <w:rFonts w:cs="Arial"/>
          <w:color w:val="231F20"/>
          <w:w w:val="95"/>
        </w:rPr>
        <w:t xml:space="preserve">jeldende tariffer </w:t>
      </w:r>
      <w:r w:rsidR="00EE53FB" w:rsidRPr="00C6005D">
        <w:rPr>
          <w:rFonts w:cs="Arial"/>
          <w:color w:val="231F20"/>
          <w:w w:val="95"/>
        </w:rPr>
        <w:t>skal</w:t>
      </w:r>
      <w:r w:rsidR="009D0E71" w:rsidRPr="00C6005D">
        <w:rPr>
          <w:rFonts w:cs="Arial"/>
          <w:color w:val="231F20"/>
          <w:w w:val="95"/>
        </w:rPr>
        <w:t xml:space="preserve"> gis skriftlig på forespørsel.</w:t>
      </w:r>
    </w:p>
    <w:p w14:paraId="419574C9" w14:textId="77777777" w:rsidR="00D40891" w:rsidRPr="00C6005D" w:rsidRDefault="00D40891" w:rsidP="00CA5B52">
      <w:pPr>
        <w:pStyle w:val="Brdtekst"/>
        <w:tabs>
          <w:tab w:val="left" w:pos="1134"/>
        </w:tabs>
        <w:spacing w:before="3"/>
        <w:ind w:right="233"/>
        <w:rPr>
          <w:rFonts w:cs="Arial"/>
          <w:color w:val="231F20"/>
          <w:w w:val="95"/>
        </w:rPr>
      </w:pPr>
    </w:p>
    <w:p w14:paraId="64D450C2" w14:textId="1FF72CEE" w:rsidR="00A8137D"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Nettselskape</w:t>
      </w:r>
      <w:r w:rsidR="007137CA" w:rsidRPr="00C6005D">
        <w:rPr>
          <w:rFonts w:cs="Arial"/>
          <w:color w:val="231F20"/>
          <w:w w:val="95"/>
        </w:rPr>
        <w:t>t</w:t>
      </w:r>
      <w:r w:rsidRPr="00C6005D">
        <w:rPr>
          <w:rFonts w:cs="Arial"/>
          <w:color w:val="231F20"/>
          <w:w w:val="95"/>
        </w:rPr>
        <w:t xml:space="preserve"> plikter på forespørsel og innen rimelig tid å gi </w:t>
      </w:r>
      <w:r w:rsidR="00CC1635">
        <w:rPr>
          <w:rFonts w:cs="Arial"/>
          <w:color w:val="231F20"/>
          <w:w w:val="95"/>
        </w:rPr>
        <w:t>k</w:t>
      </w:r>
      <w:r w:rsidRPr="00C6005D">
        <w:rPr>
          <w:rFonts w:cs="Arial"/>
          <w:color w:val="231F20"/>
          <w:w w:val="95"/>
        </w:rPr>
        <w:t xml:space="preserve">under informasjon om beregningsgrunnlaget for </w:t>
      </w:r>
      <w:r w:rsidR="00EE53FB" w:rsidRPr="00C6005D">
        <w:rPr>
          <w:rFonts w:cs="Arial"/>
          <w:color w:val="231F20"/>
          <w:w w:val="95"/>
        </w:rPr>
        <w:t>Nettselskapets</w:t>
      </w:r>
      <w:r w:rsidRPr="00C6005D">
        <w:rPr>
          <w:rFonts w:cs="Arial"/>
          <w:color w:val="231F20"/>
          <w:w w:val="95"/>
        </w:rPr>
        <w:t xml:space="preserve"> tariffer og beregningen av tariffene for de ulike kundegrupper</w:t>
      </w:r>
      <w:r w:rsidR="00A8137D" w:rsidRPr="00C6005D">
        <w:rPr>
          <w:rFonts w:cs="Arial"/>
          <w:color w:val="231F20"/>
          <w:w w:val="95"/>
        </w:rPr>
        <w:t>, jf. forskrift om økonomisk og teknisk rapportering mv (FOR-1999-03-11-302).</w:t>
      </w:r>
    </w:p>
    <w:p w14:paraId="402B2214" w14:textId="77777777" w:rsidR="00A8137D" w:rsidRPr="00C6005D" w:rsidRDefault="00A8137D" w:rsidP="00CA5B52">
      <w:pPr>
        <w:pStyle w:val="Brdtekst"/>
        <w:tabs>
          <w:tab w:val="left" w:pos="1134"/>
        </w:tabs>
        <w:spacing w:before="3"/>
        <w:ind w:right="233"/>
        <w:rPr>
          <w:rFonts w:cs="Arial"/>
          <w:color w:val="231F20"/>
          <w:w w:val="95"/>
        </w:rPr>
      </w:pPr>
    </w:p>
    <w:p w14:paraId="00249CF3" w14:textId="68DAB77C"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uenighet mellom </w:t>
      </w:r>
      <w:r w:rsidR="008B27A8" w:rsidRPr="00C6005D">
        <w:rPr>
          <w:rFonts w:cs="Arial"/>
          <w:color w:val="231F20"/>
          <w:w w:val="95"/>
        </w:rPr>
        <w:t>N</w:t>
      </w:r>
      <w:r w:rsidRPr="00C6005D">
        <w:rPr>
          <w:rFonts w:cs="Arial"/>
          <w:color w:val="231F20"/>
          <w:w w:val="95"/>
        </w:rPr>
        <w:t xml:space="preserve">ettselskap og </w:t>
      </w:r>
      <w:r w:rsidR="008B27A8" w:rsidRPr="00C6005D">
        <w:rPr>
          <w:rFonts w:cs="Arial"/>
          <w:color w:val="231F20"/>
          <w:w w:val="95"/>
        </w:rPr>
        <w:t>K</w:t>
      </w:r>
      <w:r w:rsidRPr="00C6005D">
        <w:rPr>
          <w:rFonts w:cs="Arial"/>
          <w:color w:val="231F20"/>
          <w:w w:val="95"/>
        </w:rPr>
        <w:t xml:space="preserve">unde om tariffer og andre overføringsvilkår, plikter </w:t>
      </w:r>
      <w:r w:rsidR="008B27A8" w:rsidRPr="00C6005D">
        <w:rPr>
          <w:rFonts w:cs="Arial"/>
          <w:color w:val="231F20"/>
          <w:w w:val="95"/>
        </w:rPr>
        <w:t>N</w:t>
      </w:r>
      <w:r w:rsidRPr="00C6005D">
        <w:rPr>
          <w:rFonts w:cs="Arial"/>
          <w:color w:val="231F20"/>
          <w:w w:val="95"/>
        </w:rPr>
        <w:t xml:space="preserve">ettselskapet å informere </w:t>
      </w:r>
      <w:r w:rsidR="008B27A8" w:rsidRPr="00C6005D">
        <w:rPr>
          <w:rFonts w:cs="Arial"/>
          <w:color w:val="231F20"/>
          <w:w w:val="95"/>
        </w:rPr>
        <w:t>K</w:t>
      </w:r>
      <w:r w:rsidRPr="00C6005D">
        <w:rPr>
          <w:rFonts w:cs="Arial"/>
          <w:color w:val="231F20"/>
          <w:w w:val="95"/>
        </w:rPr>
        <w:t>unden om at</w:t>
      </w:r>
      <w:r w:rsidR="00EE53FB" w:rsidRPr="00C6005D">
        <w:rPr>
          <w:rFonts w:cs="Arial"/>
          <w:color w:val="231F20"/>
          <w:w w:val="95"/>
        </w:rPr>
        <w:t xml:space="preserve"> det kan inngis klage til</w:t>
      </w:r>
      <w:r w:rsidRPr="00C6005D">
        <w:rPr>
          <w:rFonts w:cs="Arial"/>
          <w:color w:val="231F20"/>
          <w:w w:val="95"/>
        </w:rPr>
        <w:t xml:space="preserve"> </w:t>
      </w:r>
      <w:r w:rsidR="00F76142" w:rsidRPr="00C6005D">
        <w:rPr>
          <w:rFonts w:cs="Arial"/>
          <w:color w:val="231F20"/>
          <w:w w:val="95"/>
        </w:rPr>
        <w:t xml:space="preserve">Reguleringsmyndigheten for energi </w:t>
      </w:r>
      <w:r w:rsidR="00C37716" w:rsidRPr="00C6005D">
        <w:rPr>
          <w:rFonts w:cs="Arial"/>
          <w:color w:val="231F20"/>
          <w:w w:val="95"/>
        </w:rPr>
        <w:t>(</w:t>
      </w:r>
      <w:r w:rsidR="00F76142" w:rsidRPr="00C6005D">
        <w:rPr>
          <w:rFonts w:cs="Arial"/>
          <w:color w:val="231F20"/>
          <w:w w:val="95"/>
        </w:rPr>
        <w:t>RME</w:t>
      </w:r>
      <w:r w:rsidR="00C37716" w:rsidRPr="00C6005D">
        <w:rPr>
          <w:rFonts w:cs="Arial"/>
          <w:color w:val="231F20"/>
          <w:w w:val="95"/>
        </w:rPr>
        <w:t>)</w:t>
      </w:r>
      <w:r w:rsidR="003F0BD6" w:rsidRPr="00C6005D">
        <w:rPr>
          <w:rFonts w:cs="Arial"/>
          <w:color w:val="231F20"/>
          <w:w w:val="95"/>
        </w:rPr>
        <w:t xml:space="preserve"> eller Elklagenem</w:t>
      </w:r>
      <w:r w:rsidR="0088274E" w:rsidRPr="00C6005D">
        <w:rPr>
          <w:rFonts w:cs="Arial"/>
          <w:color w:val="231F20"/>
          <w:w w:val="95"/>
        </w:rPr>
        <w:t>n</w:t>
      </w:r>
      <w:r w:rsidR="003F0BD6" w:rsidRPr="00C6005D">
        <w:rPr>
          <w:rFonts w:cs="Arial"/>
          <w:color w:val="231F20"/>
          <w:w w:val="95"/>
        </w:rPr>
        <w:t>da</w:t>
      </w:r>
      <w:r w:rsidRPr="00C6005D">
        <w:rPr>
          <w:rFonts w:cs="Arial"/>
          <w:color w:val="231F20"/>
          <w:w w:val="95"/>
        </w:rPr>
        <w:t>.</w:t>
      </w:r>
    </w:p>
    <w:p w14:paraId="4D0B2258" w14:textId="77777777" w:rsidR="00D40891" w:rsidRPr="00C6005D" w:rsidRDefault="00D40891" w:rsidP="00CA5B52">
      <w:pPr>
        <w:pStyle w:val="Brdtekst"/>
        <w:tabs>
          <w:tab w:val="left" w:pos="1134"/>
        </w:tabs>
        <w:spacing w:before="3"/>
        <w:ind w:right="233"/>
        <w:rPr>
          <w:rFonts w:cs="Arial"/>
          <w:color w:val="231F20"/>
          <w:w w:val="95"/>
        </w:rPr>
      </w:pPr>
    </w:p>
    <w:p w14:paraId="4AF8284A" w14:textId="0B3E833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Faktura forfaller til betaling i henhold til </w:t>
      </w:r>
      <w:r w:rsidR="008B27A8" w:rsidRPr="00C6005D">
        <w:rPr>
          <w:rFonts w:cs="Arial"/>
          <w:color w:val="231F20"/>
          <w:w w:val="95"/>
        </w:rPr>
        <w:t>N</w:t>
      </w:r>
      <w:r w:rsidRPr="00C6005D">
        <w:rPr>
          <w:rFonts w:cs="Arial"/>
          <w:color w:val="231F20"/>
          <w:w w:val="95"/>
        </w:rPr>
        <w:t xml:space="preserve">ettselskapets faktureringsrutiner, og skal tilfredsstille krav til fakturering fastsatt i </w:t>
      </w:r>
      <w:bookmarkStart w:id="30" w:name="_Hlk41040187"/>
      <w:r w:rsidRPr="00C6005D">
        <w:rPr>
          <w:rFonts w:cs="Arial"/>
          <w:color w:val="231F20"/>
          <w:w w:val="95"/>
        </w:rPr>
        <w:t xml:space="preserve">forskrift </w:t>
      </w:r>
      <w:r w:rsidR="003F0BD6" w:rsidRPr="00C6005D">
        <w:rPr>
          <w:rFonts w:cs="Arial"/>
          <w:color w:val="231F20"/>
          <w:w w:val="95"/>
        </w:rPr>
        <w:t>om måling og avregning mm (FOR-1999-03-11-301</w:t>
      </w:r>
      <w:bookmarkEnd w:id="30"/>
      <w:r w:rsidR="007137CA" w:rsidRPr="00C6005D">
        <w:rPr>
          <w:rFonts w:cs="Arial"/>
          <w:color w:val="231F20"/>
          <w:w w:val="95"/>
        </w:rPr>
        <w:t>)</w:t>
      </w:r>
      <w:r w:rsidRPr="00C6005D">
        <w:rPr>
          <w:rFonts w:cs="Arial"/>
          <w:color w:val="231F20"/>
          <w:w w:val="95"/>
        </w:rPr>
        <w:t>.</w:t>
      </w:r>
    </w:p>
    <w:p w14:paraId="67A99332" w14:textId="77777777" w:rsidR="00D40891" w:rsidRPr="00C6005D" w:rsidRDefault="00D40891" w:rsidP="00CA5B52">
      <w:pPr>
        <w:pStyle w:val="Brdtekst"/>
        <w:tabs>
          <w:tab w:val="left" w:pos="1134"/>
        </w:tabs>
        <w:spacing w:before="3"/>
        <w:ind w:right="233"/>
        <w:rPr>
          <w:rFonts w:cs="Arial"/>
          <w:color w:val="231F20"/>
          <w:w w:val="95"/>
        </w:rPr>
      </w:pPr>
    </w:p>
    <w:p w14:paraId="2D2E8C7C" w14:textId="5A6CB2D5"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Forsinkelsesrente påløper i henhold til forsinkelsesrenteloven</w:t>
      </w:r>
      <w:r w:rsidR="00EE53FB" w:rsidRPr="00C6005D">
        <w:rPr>
          <w:rFonts w:cs="Arial"/>
          <w:color w:val="231F20"/>
          <w:w w:val="95"/>
        </w:rPr>
        <w:t xml:space="preserve"> (LOV-1976-12-17-100)</w:t>
      </w:r>
      <w:r w:rsidRPr="00C6005D">
        <w:rPr>
          <w:rFonts w:cs="Arial"/>
          <w:color w:val="231F20"/>
          <w:w w:val="95"/>
        </w:rPr>
        <w:t>.</w:t>
      </w:r>
    </w:p>
    <w:p w14:paraId="6DD048C9" w14:textId="7DB8ED8B" w:rsidR="00A705AC" w:rsidRPr="00C6005D" w:rsidRDefault="00477997" w:rsidP="00CA5B52">
      <w:pPr>
        <w:pStyle w:val="Overskrift1"/>
        <w:tabs>
          <w:tab w:val="left" w:pos="1134"/>
          <w:tab w:val="left" w:pos="1247"/>
        </w:tabs>
        <w:spacing w:before="184"/>
        <w:rPr>
          <w:rFonts w:cs="Arial"/>
        </w:rPr>
      </w:pPr>
      <w:bookmarkStart w:id="31" w:name="_Toc61617313"/>
      <w:r w:rsidRPr="00C6005D">
        <w:rPr>
          <w:rFonts w:cs="Arial"/>
          <w:color w:val="231F20"/>
          <w:w w:val="105"/>
        </w:rPr>
        <w:t>6-</w:t>
      </w:r>
      <w:r w:rsidR="00F8086D" w:rsidRPr="00C6005D">
        <w:rPr>
          <w:rFonts w:cs="Arial"/>
          <w:color w:val="231F20"/>
          <w:w w:val="105"/>
        </w:rPr>
        <w:t>3</w:t>
      </w:r>
      <w:r w:rsidRPr="00C6005D">
        <w:rPr>
          <w:rFonts w:cs="Arial"/>
          <w:color w:val="231F20"/>
          <w:w w:val="105"/>
        </w:rPr>
        <w:tab/>
        <w:t>Endring i tariffer og</w:t>
      </w:r>
      <w:r w:rsidRPr="00C6005D">
        <w:rPr>
          <w:rFonts w:cs="Arial"/>
          <w:color w:val="231F20"/>
          <w:spacing w:val="-43"/>
          <w:w w:val="105"/>
        </w:rPr>
        <w:t xml:space="preserve"> </w:t>
      </w:r>
      <w:r w:rsidRPr="00C6005D">
        <w:rPr>
          <w:rFonts w:cs="Arial"/>
          <w:color w:val="231F20"/>
          <w:w w:val="105"/>
        </w:rPr>
        <w:t>betalingsvilkår</w:t>
      </w:r>
      <w:bookmarkEnd w:id="31"/>
    </w:p>
    <w:p w14:paraId="6A853BC1" w14:textId="33E1FA35" w:rsidR="00A705AC" w:rsidRPr="00C6005D" w:rsidRDefault="00477997" w:rsidP="00CA5B52">
      <w:pPr>
        <w:pStyle w:val="Brdtekst"/>
        <w:tabs>
          <w:tab w:val="left" w:pos="1134"/>
        </w:tabs>
        <w:spacing w:before="3" w:line="249" w:lineRule="auto"/>
        <w:ind w:right="318"/>
        <w:rPr>
          <w:rFonts w:cs="Arial"/>
        </w:rPr>
      </w:pPr>
      <w:r w:rsidRPr="00C6005D">
        <w:rPr>
          <w:rFonts w:cs="Arial"/>
          <w:color w:val="231F20"/>
        </w:rPr>
        <w:t>Nettselskape</w:t>
      </w:r>
      <w:r w:rsidR="00EE53FB" w:rsidRPr="00C6005D">
        <w:rPr>
          <w:rFonts w:cs="Arial"/>
          <w:color w:val="231F20"/>
        </w:rPr>
        <w:t>t</w:t>
      </w:r>
      <w:r w:rsidRPr="00C6005D">
        <w:rPr>
          <w:rFonts w:cs="Arial"/>
          <w:color w:val="231F20"/>
          <w:spacing w:val="-24"/>
        </w:rPr>
        <w:t xml:space="preserve"> </w:t>
      </w:r>
      <w:r w:rsidRPr="00C6005D">
        <w:rPr>
          <w:rFonts w:cs="Arial"/>
          <w:color w:val="231F20"/>
        </w:rPr>
        <w:t>skal</w:t>
      </w:r>
      <w:r w:rsidRPr="00C6005D">
        <w:rPr>
          <w:rFonts w:cs="Arial"/>
          <w:color w:val="231F20"/>
          <w:spacing w:val="-24"/>
        </w:rPr>
        <w:t xml:space="preserve"> </w:t>
      </w:r>
      <w:r w:rsidRPr="00C6005D">
        <w:rPr>
          <w:rFonts w:cs="Arial"/>
          <w:color w:val="231F20"/>
        </w:rPr>
        <w:t>i</w:t>
      </w:r>
      <w:r w:rsidRPr="00C6005D">
        <w:rPr>
          <w:rFonts w:cs="Arial"/>
          <w:color w:val="231F20"/>
          <w:spacing w:val="-24"/>
        </w:rPr>
        <w:t xml:space="preserve"> </w:t>
      </w:r>
      <w:r w:rsidRPr="00C6005D">
        <w:rPr>
          <w:rFonts w:cs="Arial"/>
          <w:color w:val="231F20"/>
        </w:rPr>
        <w:t>rimelig</w:t>
      </w:r>
      <w:r w:rsidRPr="00C6005D">
        <w:rPr>
          <w:rFonts w:cs="Arial"/>
          <w:color w:val="231F20"/>
          <w:spacing w:val="-23"/>
        </w:rPr>
        <w:t xml:space="preserve"> </w:t>
      </w:r>
      <w:r w:rsidRPr="00C6005D">
        <w:rPr>
          <w:rFonts w:cs="Arial"/>
          <w:color w:val="231F20"/>
        </w:rPr>
        <w:t>tid</w:t>
      </w:r>
      <w:r w:rsidRPr="00C6005D">
        <w:rPr>
          <w:rFonts w:cs="Arial"/>
          <w:color w:val="231F20"/>
          <w:spacing w:val="-24"/>
        </w:rPr>
        <w:t xml:space="preserve"> </w:t>
      </w:r>
      <w:r w:rsidRPr="00C6005D">
        <w:rPr>
          <w:rFonts w:cs="Arial"/>
          <w:color w:val="231F20"/>
        </w:rPr>
        <w:t>før</w:t>
      </w:r>
      <w:r w:rsidRPr="00C6005D">
        <w:rPr>
          <w:rFonts w:cs="Arial"/>
          <w:color w:val="231F20"/>
          <w:spacing w:val="-24"/>
        </w:rPr>
        <w:t xml:space="preserve"> </w:t>
      </w:r>
      <w:r w:rsidRPr="00C6005D">
        <w:rPr>
          <w:rFonts w:cs="Arial"/>
          <w:color w:val="231F20"/>
        </w:rPr>
        <w:t>endring</w:t>
      </w:r>
      <w:r w:rsidRPr="00C6005D">
        <w:rPr>
          <w:rFonts w:cs="Arial"/>
          <w:color w:val="231F20"/>
          <w:spacing w:val="-24"/>
        </w:rPr>
        <w:t xml:space="preserve"> </w:t>
      </w:r>
      <w:r w:rsidRPr="00C6005D">
        <w:rPr>
          <w:rFonts w:cs="Arial"/>
          <w:color w:val="231F20"/>
        </w:rPr>
        <w:t>av</w:t>
      </w:r>
      <w:r w:rsidRPr="00C6005D">
        <w:rPr>
          <w:rFonts w:cs="Arial"/>
          <w:color w:val="231F20"/>
          <w:spacing w:val="-23"/>
        </w:rPr>
        <w:t xml:space="preserve"> </w:t>
      </w:r>
      <w:r w:rsidRPr="00C6005D">
        <w:rPr>
          <w:rFonts w:cs="Arial"/>
          <w:color w:val="231F20"/>
        </w:rPr>
        <w:t>tariffer</w:t>
      </w:r>
      <w:r w:rsidRPr="00C6005D">
        <w:rPr>
          <w:rFonts w:cs="Arial"/>
          <w:color w:val="231F20"/>
          <w:spacing w:val="-24"/>
        </w:rPr>
        <w:t xml:space="preserve"> </w:t>
      </w:r>
      <w:r w:rsidRPr="00C6005D">
        <w:rPr>
          <w:rFonts w:cs="Arial"/>
          <w:color w:val="231F20"/>
        </w:rPr>
        <w:t>og/</w:t>
      </w:r>
      <w:r w:rsidRPr="00C6005D">
        <w:rPr>
          <w:rFonts w:cs="Arial"/>
          <w:color w:val="231F20"/>
          <w:spacing w:val="-24"/>
        </w:rPr>
        <w:t xml:space="preserve"> </w:t>
      </w:r>
      <w:r w:rsidRPr="00C6005D">
        <w:rPr>
          <w:rFonts w:cs="Arial"/>
          <w:color w:val="231F20"/>
        </w:rPr>
        <w:t>eller</w:t>
      </w:r>
      <w:r w:rsidRPr="00C6005D">
        <w:rPr>
          <w:rFonts w:cs="Arial"/>
          <w:color w:val="231F20"/>
          <w:spacing w:val="-24"/>
        </w:rPr>
        <w:t xml:space="preserve"> </w:t>
      </w:r>
      <w:r w:rsidRPr="00C6005D">
        <w:rPr>
          <w:rFonts w:cs="Arial"/>
          <w:color w:val="231F20"/>
        </w:rPr>
        <w:t>øvrige</w:t>
      </w:r>
      <w:r w:rsidRPr="00C6005D">
        <w:rPr>
          <w:rFonts w:cs="Arial"/>
          <w:color w:val="231F20"/>
          <w:spacing w:val="-23"/>
        </w:rPr>
        <w:t xml:space="preserve"> </w:t>
      </w:r>
      <w:r w:rsidRPr="00C6005D">
        <w:rPr>
          <w:rFonts w:cs="Arial"/>
          <w:color w:val="231F20"/>
        </w:rPr>
        <w:t>betalingsvilkår</w:t>
      </w:r>
      <w:r w:rsidRPr="00C6005D">
        <w:rPr>
          <w:rFonts w:cs="Arial"/>
          <w:color w:val="231F20"/>
          <w:spacing w:val="-24"/>
        </w:rPr>
        <w:t xml:space="preserve"> </w:t>
      </w:r>
      <w:r w:rsidRPr="00C6005D">
        <w:rPr>
          <w:rFonts w:cs="Arial"/>
          <w:color w:val="231F20"/>
        </w:rPr>
        <w:t>trer</w:t>
      </w:r>
      <w:r w:rsidRPr="00C6005D">
        <w:rPr>
          <w:rFonts w:cs="Arial"/>
          <w:color w:val="231F20"/>
          <w:spacing w:val="-24"/>
        </w:rPr>
        <w:t xml:space="preserve"> </w:t>
      </w:r>
      <w:r w:rsidRPr="00C6005D">
        <w:rPr>
          <w:rFonts w:cs="Arial"/>
          <w:color w:val="231F20"/>
        </w:rPr>
        <w:t>i</w:t>
      </w:r>
      <w:r w:rsidRPr="00C6005D">
        <w:rPr>
          <w:rFonts w:cs="Arial"/>
          <w:color w:val="231F20"/>
          <w:spacing w:val="-24"/>
        </w:rPr>
        <w:t xml:space="preserve"> </w:t>
      </w:r>
      <w:r w:rsidRPr="00C6005D">
        <w:rPr>
          <w:rFonts w:cs="Arial"/>
          <w:color w:val="231F20"/>
        </w:rPr>
        <w:t>kraft</w:t>
      </w:r>
      <w:r w:rsidRPr="00C6005D">
        <w:rPr>
          <w:rFonts w:cs="Arial"/>
          <w:color w:val="231F20"/>
          <w:spacing w:val="-23"/>
        </w:rPr>
        <w:t xml:space="preserve"> </w:t>
      </w:r>
      <w:r w:rsidRPr="00C6005D">
        <w:rPr>
          <w:rFonts w:cs="Arial"/>
          <w:color w:val="231F20"/>
        </w:rPr>
        <w:t>informere</w:t>
      </w:r>
      <w:r w:rsidRPr="00C6005D">
        <w:rPr>
          <w:rFonts w:cs="Arial"/>
          <w:color w:val="231F20"/>
          <w:spacing w:val="-28"/>
        </w:rPr>
        <w:t xml:space="preserve"> </w:t>
      </w:r>
      <w:r w:rsidR="004F41E3" w:rsidRPr="00C6005D">
        <w:rPr>
          <w:rFonts w:cs="Arial"/>
          <w:color w:val="231F20"/>
        </w:rPr>
        <w:t>K</w:t>
      </w:r>
      <w:r w:rsidRPr="00C6005D">
        <w:rPr>
          <w:rFonts w:cs="Arial"/>
          <w:color w:val="231F20"/>
        </w:rPr>
        <w:t>unden</w:t>
      </w:r>
      <w:r w:rsidRPr="00C6005D">
        <w:rPr>
          <w:rFonts w:cs="Arial"/>
          <w:color w:val="231F20"/>
          <w:spacing w:val="-28"/>
        </w:rPr>
        <w:t xml:space="preserve"> </w:t>
      </w:r>
      <w:r w:rsidRPr="00C6005D">
        <w:rPr>
          <w:rFonts w:cs="Arial"/>
          <w:color w:val="231F20"/>
        </w:rPr>
        <w:t>om</w:t>
      </w:r>
      <w:r w:rsidRPr="00C6005D">
        <w:rPr>
          <w:rFonts w:cs="Arial"/>
          <w:color w:val="231F20"/>
          <w:spacing w:val="-27"/>
        </w:rPr>
        <w:t xml:space="preserve"> </w:t>
      </w:r>
      <w:r w:rsidRPr="00C6005D">
        <w:rPr>
          <w:rFonts w:cs="Arial"/>
          <w:color w:val="231F20"/>
        </w:rPr>
        <w:t>endringene.</w:t>
      </w:r>
      <w:r w:rsidRPr="00C6005D">
        <w:rPr>
          <w:rFonts w:cs="Arial"/>
          <w:color w:val="231F20"/>
          <w:spacing w:val="-28"/>
        </w:rPr>
        <w:t xml:space="preserve"> </w:t>
      </w:r>
      <w:r w:rsidRPr="00C6005D">
        <w:rPr>
          <w:rFonts w:cs="Arial"/>
          <w:color w:val="231F20"/>
        </w:rPr>
        <w:t>Endringer</w:t>
      </w:r>
      <w:r w:rsidRPr="00C6005D">
        <w:rPr>
          <w:rFonts w:cs="Arial"/>
          <w:color w:val="231F20"/>
          <w:spacing w:val="-28"/>
        </w:rPr>
        <w:t xml:space="preserve"> </w:t>
      </w:r>
      <w:r w:rsidRPr="00C6005D">
        <w:rPr>
          <w:rFonts w:cs="Arial"/>
          <w:color w:val="231F20"/>
        </w:rPr>
        <w:t>kunngjøres</w:t>
      </w:r>
      <w:r w:rsidRPr="00C6005D">
        <w:rPr>
          <w:rFonts w:cs="Arial"/>
          <w:color w:val="231F20"/>
          <w:spacing w:val="-27"/>
        </w:rPr>
        <w:t xml:space="preserve"> </w:t>
      </w:r>
      <w:r w:rsidRPr="00C6005D">
        <w:rPr>
          <w:rFonts w:cs="Arial"/>
          <w:color w:val="231F20"/>
        </w:rPr>
        <w:t>ved</w:t>
      </w:r>
      <w:r w:rsidRPr="00C6005D">
        <w:rPr>
          <w:rFonts w:cs="Arial"/>
          <w:color w:val="231F20"/>
          <w:spacing w:val="-28"/>
        </w:rPr>
        <w:t xml:space="preserve"> </w:t>
      </w:r>
      <w:r w:rsidRPr="00C6005D">
        <w:rPr>
          <w:rFonts w:cs="Arial"/>
          <w:color w:val="231F20"/>
        </w:rPr>
        <w:t>direkte</w:t>
      </w:r>
      <w:r w:rsidRPr="00C6005D">
        <w:rPr>
          <w:rFonts w:cs="Arial"/>
          <w:color w:val="231F20"/>
          <w:spacing w:val="-27"/>
        </w:rPr>
        <w:t xml:space="preserve"> </w:t>
      </w:r>
      <w:r w:rsidRPr="00C6005D">
        <w:rPr>
          <w:rFonts w:cs="Arial"/>
          <w:color w:val="231F20"/>
        </w:rPr>
        <w:t>melding</w:t>
      </w:r>
      <w:r w:rsidRPr="00C6005D">
        <w:rPr>
          <w:rFonts w:cs="Arial"/>
          <w:color w:val="231F20"/>
          <w:spacing w:val="-28"/>
        </w:rPr>
        <w:t xml:space="preserve"> </w:t>
      </w:r>
      <w:r w:rsidRPr="00C6005D">
        <w:rPr>
          <w:rFonts w:cs="Arial"/>
          <w:color w:val="231F20"/>
        </w:rPr>
        <w:t>til</w:t>
      </w:r>
      <w:r w:rsidR="00437C1A" w:rsidRPr="00C6005D">
        <w:rPr>
          <w:rFonts w:cs="Arial"/>
          <w:color w:val="231F20"/>
        </w:rPr>
        <w:t xml:space="preserve"> K</w:t>
      </w:r>
      <w:r w:rsidRPr="00C6005D">
        <w:rPr>
          <w:rFonts w:cs="Arial"/>
          <w:color w:val="231F20"/>
        </w:rPr>
        <w:t>unden</w:t>
      </w:r>
      <w:r w:rsidRPr="00C6005D">
        <w:rPr>
          <w:rFonts w:cs="Arial"/>
          <w:color w:val="231F20"/>
          <w:spacing w:val="-27"/>
        </w:rPr>
        <w:t xml:space="preserve"> </w:t>
      </w:r>
      <w:r w:rsidRPr="00C6005D">
        <w:rPr>
          <w:rFonts w:cs="Arial"/>
          <w:color w:val="231F20"/>
        </w:rPr>
        <w:t>eller</w:t>
      </w:r>
      <w:r w:rsidRPr="00C6005D">
        <w:rPr>
          <w:rFonts w:cs="Arial"/>
          <w:color w:val="231F20"/>
          <w:spacing w:val="-28"/>
        </w:rPr>
        <w:t xml:space="preserve"> </w:t>
      </w:r>
      <w:r w:rsidRPr="00C6005D">
        <w:rPr>
          <w:rFonts w:cs="Arial"/>
          <w:color w:val="231F20"/>
        </w:rPr>
        <w:t>på</w:t>
      </w:r>
      <w:r w:rsidRPr="00C6005D">
        <w:rPr>
          <w:rFonts w:cs="Arial"/>
          <w:color w:val="231F20"/>
          <w:spacing w:val="-27"/>
        </w:rPr>
        <w:t xml:space="preserve"> </w:t>
      </w:r>
      <w:r w:rsidR="008B27A8" w:rsidRPr="00C6005D">
        <w:rPr>
          <w:rFonts w:cs="Arial"/>
          <w:color w:val="231F20"/>
        </w:rPr>
        <w:t>Nettselskapets hjemmeside</w:t>
      </w:r>
      <w:r w:rsidR="00437C1A" w:rsidRPr="00C6005D">
        <w:rPr>
          <w:rFonts w:cs="Arial"/>
          <w:color w:val="231F20"/>
        </w:rPr>
        <w:t>,</w:t>
      </w:r>
      <w:r w:rsidRPr="00C6005D">
        <w:rPr>
          <w:rFonts w:cs="Arial"/>
          <w:color w:val="231F20"/>
          <w:spacing w:val="-8"/>
        </w:rPr>
        <w:t xml:space="preserve"> </w:t>
      </w:r>
      <w:r w:rsidRPr="00C6005D">
        <w:rPr>
          <w:rFonts w:cs="Arial"/>
          <w:color w:val="231F20"/>
        </w:rPr>
        <w:t>og</w:t>
      </w:r>
      <w:r w:rsidRPr="00C6005D">
        <w:rPr>
          <w:rFonts w:cs="Arial"/>
          <w:color w:val="231F20"/>
          <w:spacing w:val="-8"/>
        </w:rPr>
        <w:t xml:space="preserve"> </w:t>
      </w:r>
      <w:r w:rsidRPr="00C6005D">
        <w:rPr>
          <w:rFonts w:cs="Arial"/>
          <w:color w:val="231F20"/>
        </w:rPr>
        <w:t>skal</w:t>
      </w:r>
      <w:r w:rsidRPr="00C6005D">
        <w:rPr>
          <w:rFonts w:cs="Arial"/>
          <w:color w:val="231F20"/>
          <w:spacing w:val="-8"/>
        </w:rPr>
        <w:t xml:space="preserve"> </w:t>
      </w:r>
      <w:r w:rsidRPr="00C6005D">
        <w:rPr>
          <w:rFonts w:cs="Arial"/>
          <w:color w:val="231F20"/>
        </w:rPr>
        <w:t>inneholde</w:t>
      </w:r>
      <w:r w:rsidRPr="00C6005D">
        <w:rPr>
          <w:rFonts w:cs="Arial"/>
          <w:color w:val="231F20"/>
          <w:spacing w:val="-8"/>
        </w:rPr>
        <w:t xml:space="preserve"> </w:t>
      </w:r>
      <w:r w:rsidRPr="00C6005D">
        <w:rPr>
          <w:rFonts w:cs="Arial"/>
          <w:color w:val="231F20"/>
        </w:rPr>
        <w:t>en</w:t>
      </w:r>
      <w:r w:rsidRPr="00C6005D">
        <w:rPr>
          <w:rFonts w:cs="Arial"/>
          <w:color w:val="231F20"/>
          <w:spacing w:val="-7"/>
        </w:rPr>
        <w:t xml:space="preserve"> </w:t>
      </w:r>
      <w:r w:rsidRPr="00C6005D">
        <w:rPr>
          <w:rFonts w:cs="Arial"/>
          <w:color w:val="231F20"/>
        </w:rPr>
        <w:t>begrunnelse</w:t>
      </w:r>
      <w:r w:rsidRPr="00C6005D">
        <w:rPr>
          <w:rFonts w:cs="Arial"/>
          <w:color w:val="231F20"/>
          <w:spacing w:val="-8"/>
        </w:rPr>
        <w:t xml:space="preserve"> </w:t>
      </w:r>
      <w:r w:rsidRPr="00C6005D">
        <w:rPr>
          <w:rFonts w:cs="Arial"/>
          <w:color w:val="231F20"/>
        </w:rPr>
        <w:t>for</w:t>
      </w:r>
      <w:r w:rsidRPr="00C6005D">
        <w:rPr>
          <w:rFonts w:cs="Arial"/>
          <w:color w:val="231F20"/>
          <w:spacing w:val="-8"/>
        </w:rPr>
        <w:t xml:space="preserve"> </w:t>
      </w:r>
      <w:r w:rsidRPr="00C6005D">
        <w:rPr>
          <w:rFonts w:cs="Arial"/>
          <w:color w:val="231F20"/>
        </w:rPr>
        <w:t>eventuelle</w:t>
      </w:r>
      <w:r w:rsidRPr="00C6005D">
        <w:rPr>
          <w:rFonts w:cs="Arial"/>
          <w:color w:val="231F20"/>
          <w:spacing w:val="-8"/>
        </w:rPr>
        <w:t xml:space="preserve"> </w:t>
      </w:r>
      <w:r w:rsidRPr="00C6005D">
        <w:rPr>
          <w:rFonts w:cs="Arial"/>
          <w:color w:val="231F20"/>
        </w:rPr>
        <w:t>tariffendringer.</w:t>
      </w:r>
    </w:p>
    <w:p w14:paraId="14525B52" w14:textId="09BBF8E2" w:rsidR="00A705AC" w:rsidRPr="00C6005D" w:rsidRDefault="00477997" w:rsidP="00CA5B52">
      <w:pPr>
        <w:pStyle w:val="Overskrift1"/>
        <w:tabs>
          <w:tab w:val="left" w:pos="1134"/>
          <w:tab w:val="left" w:pos="1247"/>
        </w:tabs>
        <w:spacing w:before="177"/>
        <w:rPr>
          <w:rFonts w:cs="Arial"/>
        </w:rPr>
      </w:pPr>
      <w:bookmarkStart w:id="32" w:name="_Toc61617314"/>
      <w:r w:rsidRPr="00C6005D">
        <w:rPr>
          <w:rFonts w:cs="Arial"/>
          <w:color w:val="231F20"/>
          <w:w w:val="105"/>
        </w:rPr>
        <w:t>6-</w:t>
      </w:r>
      <w:r w:rsidR="00F8086D" w:rsidRPr="00C6005D">
        <w:rPr>
          <w:rFonts w:cs="Arial"/>
          <w:color w:val="231F20"/>
          <w:w w:val="105"/>
        </w:rPr>
        <w:t>4</w:t>
      </w:r>
      <w:r w:rsidRPr="00C6005D">
        <w:rPr>
          <w:rFonts w:cs="Arial"/>
          <w:color w:val="231F20"/>
          <w:w w:val="105"/>
        </w:rPr>
        <w:tab/>
        <w:t>Avregningsfeil</w:t>
      </w:r>
      <w:bookmarkEnd w:id="32"/>
    </w:p>
    <w:p w14:paraId="3138F091" w14:textId="4F6B3A9E" w:rsidR="00D40891" w:rsidRPr="00C6005D" w:rsidRDefault="00477997" w:rsidP="00CA5B52">
      <w:pPr>
        <w:pStyle w:val="Brdtekst"/>
        <w:tabs>
          <w:tab w:val="left" w:pos="1134"/>
        </w:tabs>
        <w:spacing w:before="3" w:line="249" w:lineRule="auto"/>
        <w:ind w:right="171"/>
        <w:rPr>
          <w:rFonts w:cs="Arial"/>
          <w:color w:val="231F20"/>
          <w:spacing w:val="-23"/>
        </w:rPr>
      </w:pPr>
      <w:r w:rsidRPr="00C6005D">
        <w:rPr>
          <w:rFonts w:cs="Arial"/>
          <w:color w:val="231F20"/>
          <w:w w:val="95"/>
        </w:rPr>
        <w:t>Nettselskapet</w:t>
      </w:r>
      <w:r w:rsidRPr="00C6005D">
        <w:rPr>
          <w:rFonts w:cs="Arial"/>
          <w:color w:val="231F20"/>
          <w:spacing w:val="-4"/>
          <w:w w:val="95"/>
        </w:rPr>
        <w:t xml:space="preserve"> </w:t>
      </w:r>
      <w:r w:rsidRPr="00C6005D">
        <w:rPr>
          <w:rFonts w:cs="Arial"/>
          <w:color w:val="231F20"/>
          <w:w w:val="95"/>
        </w:rPr>
        <w:t>skal</w:t>
      </w:r>
      <w:r w:rsidRPr="00C6005D">
        <w:rPr>
          <w:rFonts w:cs="Arial"/>
          <w:color w:val="231F20"/>
          <w:spacing w:val="-3"/>
          <w:w w:val="95"/>
        </w:rPr>
        <w:t xml:space="preserve"> </w:t>
      </w:r>
      <w:r w:rsidRPr="00C6005D">
        <w:rPr>
          <w:rFonts w:cs="Arial"/>
          <w:color w:val="231F20"/>
          <w:w w:val="95"/>
        </w:rPr>
        <w:t>godskrive</w:t>
      </w:r>
      <w:r w:rsidRPr="00C6005D">
        <w:rPr>
          <w:rFonts w:cs="Arial"/>
          <w:color w:val="231F20"/>
          <w:spacing w:val="-4"/>
          <w:w w:val="95"/>
        </w:rPr>
        <w:t xml:space="preserve"> </w:t>
      </w:r>
      <w:r w:rsidR="004F41E3" w:rsidRPr="00C6005D">
        <w:rPr>
          <w:rFonts w:cs="Arial"/>
          <w:color w:val="231F20"/>
          <w:w w:val="95"/>
        </w:rPr>
        <w:t>K</w:t>
      </w:r>
      <w:r w:rsidRPr="00C6005D">
        <w:rPr>
          <w:rFonts w:cs="Arial"/>
          <w:color w:val="231F20"/>
          <w:w w:val="95"/>
        </w:rPr>
        <w:t>unden,</w:t>
      </w:r>
      <w:r w:rsidRPr="00C6005D">
        <w:rPr>
          <w:rFonts w:cs="Arial"/>
          <w:color w:val="231F20"/>
          <w:spacing w:val="-3"/>
          <w:w w:val="95"/>
        </w:rPr>
        <w:t xml:space="preserve"> </w:t>
      </w:r>
      <w:r w:rsidRPr="00C6005D">
        <w:rPr>
          <w:rFonts w:cs="Arial"/>
          <w:color w:val="231F20"/>
          <w:w w:val="95"/>
        </w:rPr>
        <w:t>eller</w:t>
      </w:r>
      <w:r w:rsidRPr="00C6005D">
        <w:rPr>
          <w:rFonts w:cs="Arial"/>
          <w:color w:val="231F20"/>
          <w:spacing w:val="-3"/>
          <w:w w:val="95"/>
        </w:rPr>
        <w:t xml:space="preserve"> </w:t>
      </w:r>
      <w:r w:rsidRPr="00C6005D">
        <w:rPr>
          <w:rFonts w:cs="Arial"/>
          <w:color w:val="231F20"/>
          <w:w w:val="95"/>
        </w:rPr>
        <w:t>kan</w:t>
      </w:r>
      <w:r w:rsidRPr="00C6005D">
        <w:rPr>
          <w:rFonts w:cs="Arial"/>
          <w:color w:val="231F20"/>
          <w:spacing w:val="-4"/>
          <w:w w:val="95"/>
        </w:rPr>
        <w:t xml:space="preserve"> </w:t>
      </w:r>
      <w:r w:rsidRPr="00C6005D">
        <w:rPr>
          <w:rFonts w:cs="Arial"/>
          <w:color w:val="231F20"/>
          <w:w w:val="95"/>
        </w:rPr>
        <w:t>kreve</w:t>
      </w:r>
      <w:r w:rsidRPr="00C6005D">
        <w:rPr>
          <w:rFonts w:cs="Arial"/>
          <w:color w:val="231F20"/>
          <w:spacing w:val="-3"/>
          <w:w w:val="95"/>
        </w:rPr>
        <w:t xml:space="preserve"> </w:t>
      </w:r>
      <w:r w:rsidRPr="00C6005D">
        <w:rPr>
          <w:rFonts w:cs="Arial"/>
          <w:color w:val="231F20"/>
          <w:w w:val="95"/>
        </w:rPr>
        <w:t>etterbetaling</w:t>
      </w:r>
      <w:r w:rsidRPr="00C6005D">
        <w:rPr>
          <w:rFonts w:cs="Arial"/>
          <w:color w:val="231F20"/>
          <w:spacing w:val="-4"/>
          <w:w w:val="95"/>
        </w:rPr>
        <w:t xml:space="preserve"> </w:t>
      </w:r>
      <w:r w:rsidRPr="00C6005D">
        <w:rPr>
          <w:rFonts w:cs="Arial"/>
          <w:color w:val="231F20"/>
          <w:w w:val="95"/>
        </w:rPr>
        <w:t>for</w:t>
      </w:r>
      <w:r w:rsidRPr="00C6005D">
        <w:rPr>
          <w:rFonts w:cs="Arial"/>
          <w:color w:val="231F20"/>
          <w:spacing w:val="-3"/>
          <w:w w:val="95"/>
        </w:rPr>
        <w:t xml:space="preserve"> </w:t>
      </w:r>
      <w:r w:rsidRPr="00C6005D">
        <w:rPr>
          <w:rFonts w:cs="Arial"/>
          <w:color w:val="231F20"/>
          <w:w w:val="95"/>
        </w:rPr>
        <w:t>enhver</w:t>
      </w:r>
      <w:r w:rsidRPr="00C6005D">
        <w:rPr>
          <w:rFonts w:cs="Arial"/>
          <w:color w:val="231F20"/>
          <w:spacing w:val="-3"/>
          <w:w w:val="95"/>
        </w:rPr>
        <w:t xml:space="preserve"> </w:t>
      </w:r>
      <w:r w:rsidRPr="00C6005D">
        <w:rPr>
          <w:rFonts w:cs="Arial"/>
          <w:color w:val="231F20"/>
          <w:w w:val="95"/>
        </w:rPr>
        <w:t>avregningsfeil</w:t>
      </w:r>
      <w:r w:rsidR="008B27A8" w:rsidRPr="00C6005D">
        <w:rPr>
          <w:rFonts w:cs="Arial"/>
          <w:color w:val="231F20"/>
          <w:w w:val="95"/>
        </w:rPr>
        <w:t xml:space="preserve"> og feilaktig betaling</w:t>
      </w:r>
      <w:r w:rsidRPr="00C6005D">
        <w:rPr>
          <w:rFonts w:cs="Arial"/>
          <w:color w:val="231F20"/>
          <w:w w:val="95"/>
        </w:rPr>
        <w:t>.</w:t>
      </w:r>
      <w:r w:rsidRPr="00C6005D">
        <w:rPr>
          <w:rFonts w:cs="Arial"/>
          <w:color w:val="231F20"/>
          <w:spacing w:val="-7"/>
          <w:w w:val="95"/>
        </w:rPr>
        <w:t xml:space="preserve"> </w:t>
      </w:r>
      <w:r w:rsidRPr="00C6005D">
        <w:rPr>
          <w:rFonts w:cs="Arial"/>
          <w:color w:val="231F20"/>
          <w:w w:val="95"/>
        </w:rPr>
        <w:t>Tilbakebeta</w:t>
      </w:r>
      <w:r w:rsidRPr="00C6005D">
        <w:rPr>
          <w:rFonts w:cs="Arial"/>
          <w:color w:val="231F20"/>
        </w:rPr>
        <w:t>ling</w:t>
      </w:r>
      <w:r w:rsidRPr="00C6005D">
        <w:rPr>
          <w:rFonts w:cs="Arial"/>
          <w:color w:val="231F20"/>
          <w:spacing w:val="-23"/>
        </w:rPr>
        <w:t xml:space="preserve"> </w:t>
      </w:r>
      <w:r w:rsidRPr="00C6005D">
        <w:rPr>
          <w:rFonts w:cs="Arial"/>
          <w:color w:val="231F20"/>
        </w:rPr>
        <w:t>eller</w:t>
      </w:r>
      <w:r w:rsidRPr="00C6005D">
        <w:rPr>
          <w:rFonts w:cs="Arial"/>
          <w:color w:val="231F20"/>
          <w:spacing w:val="-22"/>
        </w:rPr>
        <w:t xml:space="preserve"> </w:t>
      </w:r>
      <w:r w:rsidRPr="00C6005D">
        <w:rPr>
          <w:rFonts w:cs="Arial"/>
          <w:color w:val="231F20"/>
        </w:rPr>
        <w:t>tilleggsbetaling</w:t>
      </w:r>
      <w:r w:rsidRPr="00C6005D">
        <w:rPr>
          <w:rFonts w:cs="Arial"/>
          <w:color w:val="231F20"/>
          <w:spacing w:val="-22"/>
        </w:rPr>
        <w:t xml:space="preserve"> </w:t>
      </w:r>
      <w:r w:rsidRPr="00C6005D">
        <w:rPr>
          <w:rFonts w:cs="Arial"/>
          <w:color w:val="231F20"/>
        </w:rPr>
        <w:t>ved</w:t>
      </w:r>
      <w:r w:rsidRPr="00C6005D">
        <w:rPr>
          <w:rFonts w:cs="Arial"/>
          <w:color w:val="231F20"/>
          <w:spacing w:val="-22"/>
        </w:rPr>
        <w:t xml:space="preserve"> </w:t>
      </w:r>
      <w:r w:rsidR="008B27A8" w:rsidRPr="00C6005D">
        <w:rPr>
          <w:rFonts w:cs="Arial"/>
          <w:color w:val="231F20"/>
        </w:rPr>
        <w:t>slike</w:t>
      </w:r>
      <w:r w:rsidR="00FE6B64" w:rsidRPr="00C6005D">
        <w:rPr>
          <w:rFonts w:cs="Arial"/>
          <w:color w:val="231F20"/>
        </w:rPr>
        <w:t xml:space="preserve"> </w:t>
      </w:r>
      <w:r w:rsidRPr="00C6005D">
        <w:rPr>
          <w:rFonts w:cs="Arial"/>
          <w:color w:val="231F20"/>
        </w:rPr>
        <w:t>feil</w:t>
      </w:r>
      <w:r w:rsidRPr="00C6005D">
        <w:rPr>
          <w:rFonts w:cs="Arial"/>
          <w:color w:val="231F20"/>
          <w:spacing w:val="-23"/>
        </w:rPr>
        <w:t xml:space="preserve"> </w:t>
      </w:r>
      <w:r w:rsidRPr="00C6005D">
        <w:rPr>
          <w:rFonts w:cs="Arial"/>
          <w:color w:val="231F20"/>
        </w:rPr>
        <w:t>kan</w:t>
      </w:r>
      <w:r w:rsidRPr="00C6005D">
        <w:rPr>
          <w:rFonts w:cs="Arial"/>
          <w:color w:val="231F20"/>
          <w:spacing w:val="-22"/>
        </w:rPr>
        <w:t xml:space="preserve"> </w:t>
      </w:r>
      <w:r w:rsidRPr="00C6005D">
        <w:rPr>
          <w:rFonts w:cs="Arial"/>
          <w:color w:val="231F20"/>
        </w:rPr>
        <w:t>kreves</w:t>
      </w:r>
      <w:r w:rsidRPr="00C6005D">
        <w:rPr>
          <w:rFonts w:cs="Arial"/>
          <w:color w:val="231F20"/>
          <w:spacing w:val="-22"/>
        </w:rPr>
        <w:t xml:space="preserve"> </w:t>
      </w:r>
      <w:r w:rsidRPr="00C6005D">
        <w:rPr>
          <w:rFonts w:cs="Arial"/>
          <w:color w:val="231F20"/>
        </w:rPr>
        <w:t>for</w:t>
      </w:r>
      <w:r w:rsidRPr="00C6005D">
        <w:rPr>
          <w:rFonts w:cs="Arial"/>
          <w:color w:val="231F20"/>
          <w:spacing w:val="-22"/>
        </w:rPr>
        <w:t xml:space="preserve"> </w:t>
      </w:r>
      <w:r w:rsidRPr="00C6005D">
        <w:rPr>
          <w:rFonts w:cs="Arial"/>
          <w:color w:val="231F20"/>
        </w:rPr>
        <w:t>den</w:t>
      </w:r>
      <w:r w:rsidRPr="00C6005D">
        <w:rPr>
          <w:rFonts w:cs="Arial"/>
          <w:color w:val="231F20"/>
          <w:spacing w:val="-23"/>
        </w:rPr>
        <w:t xml:space="preserve"> </w:t>
      </w:r>
      <w:r w:rsidRPr="00C6005D">
        <w:rPr>
          <w:rFonts w:cs="Arial"/>
          <w:color w:val="231F20"/>
        </w:rPr>
        <w:t>tiden</w:t>
      </w:r>
      <w:r w:rsidRPr="00C6005D">
        <w:rPr>
          <w:rFonts w:cs="Arial"/>
          <w:color w:val="231F20"/>
          <w:spacing w:val="-22"/>
        </w:rPr>
        <w:t xml:space="preserve"> </w:t>
      </w:r>
      <w:r w:rsidRPr="00C6005D">
        <w:rPr>
          <w:rFonts w:cs="Arial"/>
          <w:color w:val="231F20"/>
        </w:rPr>
        <w:t>feilen</w:t>
      </w:r>
      <w:r w:rsidRPr="00C6005D">
        <w:rPr>
          <w:rFonts w:cs="Arial"/>
          <w:color w:val="231F20"/>
          <w:spacing w:val="-22"/>
        </w:rPr>
        <w:t xml:space="preserve"> </w:t>
      </w:r>
      <w:r w:rsidRPr="00C6005D">
        <w:rPr>
          <w:rFonts w:cs="Arial"/>
          <w:color w:val="231F20"/>
        </w:rPr>
        <w:t>kan</w:t>
      </w:r>
      <w:r w:rsidRPr="00C6005D">
        <w:rPr>
          <w:rFonts w:cs="Arial"/>
          <w:color w:val="231F20"/>
          <w:spacing w:val="-22"/>
        </w:rPr>
        <w:t xml:space="preserve"> </w:t>
      </w:r>
      <w:r w:rsidR="008B27A8" w:rsidRPr="00C6005D">
        <w:rPr>
          <w:rFonts w:cs="Arial"/>
          <w:color w:val="231F20"/>
        </w:rPr>
        <w:t>sannsynliggjøres</w:t>
      </w:r>
      <w:r w:rsidRPr="00C6005D">
        <w:rPr>
          <w:rFonts w:cs="Arial"/>
          <w:color w:val="231F20"/>
        </w:rPr>
        <w:t>.</w:t>
      </w:r>
      <w:r w:rsidRPr="00C6005D">
        <w:rPr>
          <w:rFonts w:cs="Arial"/>
          <w:color w:val="231F20"/>
          <w:spacing w:val="-23"/>
        </w:rPr>
        <w:t xml:space="preserve"> </w:t>
      </w:r>
    </w:p>
    <w:p w14:paraId="5579058D" w14:textId="77777777" w:rsidR="00D40891" w:rsidRPr="00C6005D" w:rsidRDefault="00D40891" w:rsidP="00CA5B52">
      <w:pPr>
        <w:pStyle w:val="Brdtekst"/>
        <w:tabs>
          <w:tab w:val="left" w:pos="1134"/>
        </w:tabs>
        <w:spacing w:before="3" w:line="249" w:lineRule="auto"/>
        <w:ind w:right="171"/>
        <w:rPr>
          <w:rFonts w:cs="Arial"/>
          <w:color w:val="231F20"/>
        </w:rPr>
      </w:pPr>
    </w:p>
    <w:p w14:paraId="36860419" w14:textId="65959288" w:rsidR="00A705AC" w:rsidRPr="00C6005D" w:rsidRDefault="00477997" w:rsidP="00CA5B52">
      <w:pPr>
        <w:pStyle w:val="Brdtekst"/>
        <w:tabs>
          <w:tab w:val="left" w:pos="1134"/>
        </w:tabs>
        <w:spacing w:line="249" w:lineRule="auto"/>
        <w:ind w:right="100"/>
        <w:rPr>
          <w:rFonts w:cs="Arial"/>
          <w:color w:val="231F20"/>
        </w:rPr>
      </w:pPr>
      <w:bookmarkStart w:id="33" w:name="_Hlk38461431"/>
      <w:r w:rsidRPr="00C6005D">
        <w:rPr>
          <w:rFonts w:cs="Arial"/>
          <w:color w:val="231F20"/>
        </w:rPr>
        <w:t>Etterberegning/godskriving skjer fra og med siste betalingsfrist etter at feilen ble oppdaget og som hovedregel ikke ut over 3 år</w:t>
      </w:r>
      <w:r w:rsidR="008067DA" w:rsidRPr="00C6005D">
        <w:rPr>
          <w:rFonts w:cs="Arial"/>
          <w:color w:val="231F20"/>
        </w:rPr>
        <w:t>,</w:t>
      </w:r>
      <w:r w:rsidRPr="00C6005D">
        <w:rPr>
          <w:rFonts w:cs="Arial"/>
          <w:color w:val="231F20"/>
        </w:rPr>
        <w:t xml:space="preserve"> </w:t>
      </w:r>
      <w:r w:rsidR="00700CD2">
        <w:rPr>
          <w:rFonts w:cs="Arial"/>
          <w:color w:val="231F20"/>
        </w:rPr>
        <w:t>jf</w:t>
      </w:r>
      <w:r w:rsidRPr="00C6005D">
        <w:rPr>
          <w:rFonts w:cs="Arial"/>
          <w:color w:val="231F20"/>
        </w:rPr>
        <w:t>. lov om foreldelse av fordringer</w:t>
      </w:r>
      <w:r w:rsidR="00CB41D9" w:rsidRPr="00C6005D">
        <w:rPr>
          <w:rFonts w:cs="Arial"/>
          <w:color w:val="231F20"/>
        </w:rPr>
        <w:t xml:space="preserve"> (LOV-1979-05-18-18) og </w:t>
      </w:r>
      <w:r w:rsidR="00395AB5" w:rsidRPr="00C6005D">
        <w:rPr>
          <w:rFonts w:cs="Arial"/>
          <w:color w:val="231F20"/>
        </w:rPr>
        <w:t>kapittel</w:t>
      </w:r>
      <w:r w:rsidR="00CB41D9" w:rsidRPr="00C6005D">
        <w:rPr>
          <w:rFonts w:cs="Arial"/>
          <w:color w:val="231F20"/>
        </w:rPr>
        <w:t xml:space="preserve"> 6 i </w:t>
      </w:r>
      <w:r w:rsidR="00687700" w:rsidRPr="00C6005D">
        <w:rPr>
          <w:rFonts w:cs="Arial"/>
          <w:color w:val="231F20"/>
          <w:w w:val="95"/>
        </w:rPr>
        <w:t xml:space="preserve">forskrift om måling, avregning og fakturering mm (FOR-1999-03-11-301). </w:t>
      </w:r>
      <w:r w:rsidRPr="00C6005D">
        <w:rPr>
          <w:rFonts w:cs="Arial"/>
          <w:color w:val="231F20"/>
        </w:rPr>
        <w:t>Slikt oppgjør skal normalt foretas i tilknytning til førstkommende fakturering etter at feilen var klarlagt.</w:t>
      </w:r>
      <w:r w:rsidR="00395AB5" w:rsidRPr="00C6005D">
        <w:rPr>
          <w:rFonts w:cs="Arial"/>
          <w:color w:val="231F20"/>
          <w:w w:val="95"/>
        </w:rPr>
        <w:t xml:space="preserve"> I særlige tilfeller kan etterberegningen/godskrivingen utvides med inntil 10 år</w:t>
      </w:r>
      <w:r w:rsidR="00C404B7">
        <w:rPr>
          <w:rFonts w:cs="Arial"/>
          <w:color w:val="231F20"/>
          <w:w w:val="95"/>
        </w:rPr>
        <w:t xml:space="preserve"> (foreldelsesloven § 10).</w:t>
      </w:r>
      <w:r w:rsidR="00395AB5" w:rsidRPr="00C6005D">
        <w:rPr>
          <w:rFonts w:cs="Arial"/>
          <w:color w:val="231F20"/>
          <w:w w:val="95"/>
        </w:rPr>
        <w:t>.</w:t>
      </w:r>
    </w:p>
    <w:bookmarkEnd w:id="33"/>
    <w:p w14:paraId="4A1DC9B8" w14:textId="77777777" w:rsidR="00D40891" w:rsidRPr="00C6005D" w:rsidRDefault="00D40891" w:rsidP="00CA5B52">
      <w:pPr>
        <w:pStyle w:val="Brdtekst"/>
        <w:tabs>
          <w:tab w:val="left" w:pos="1134"/>
        </w:tabs>
        <w:spacing w:before="3" w:line="249" w:lineRule="auto"/>
        <w:ind w:right="318"/>
        <w:jc w:val="both"/>
        <w:rPr>
          <w:rFonts w:cs="Arial"/>
          <w:color w:val="231F20"/>
        </w:rPr>
      </w:pPr>
    </w:p>
    <w:p w14:paraId="4E580C79" w14:textId="64C17A02" w:rsidR="00A705AC" w:rsidRPr="00C6005D" w:rsidRDefault="00477997" w:rsidP="00CA5B52">
      <w:pPr>
        <w:pStyle w:val="Brdtekst"/>
        <w:tabs>
          <w:tab w:val="left" w:pos="1134"/>
        </w:tabs>
        <w:spacing w:before="3" w:line="249" w:lineRule="auto"/>
        <w:ind w:right="318"/>
        <w:jc w:val="both"/>
        <w:rPr>
          <w:rFonts w:cs="Arial"/>
          <w:color w:val="231F20"/>
        </w:rPr>
      </w:pPr>
      <w:r w:rsidRPr="00C6005D">
        <w:rPr>
          <w:rFonts w:cs="Arial"/>
          <w:color w:val="231F20"/>
        </w:rPr>
        <w:t xml:space="preserve">Når feilen </w:t>
      </w:r>
      <w:r w:rsidR="00395AB5" w:rsidRPr="00C6005D">
        <w:rPr>
          <w:rFonts w:cs="Arial"/>
          <w:color w:val="231F20"/>
        </w:rPr>
        <w:t>skyldes</w:t>
      </w:r>
      <w:r w:rsidRPr="00C6005D">
        <w:rPr>
          <w:rFonts w:cs="Arial"/>
          <w:color w:val="231F20"/>
        </w:rPr>
        <w:t xml:space="preserve"> </w:t>
      </w:r>
      <w:r w:rsidR="004F41E3" w:rsidRPr="00C6005D">
        <w:rPr>
          <w:rFonts w:cs="Arial"/>
          <w:color w:val="231F20"/>
        </w:rPr>
        <w:t>N</w:t>
      </w:r>
      <w:r w:rsidRPr="00C6005D">
        <w:rPr>
          <w:rFonts w:cs="Arial"/>
          <w:color w:val="231F20"/>
        </w:rPr>
        <w:t xml:space="preserve">ettselskapet, kan </w:t>
      </w:r>
      <w:r w:rsidR="004F41E3" w:rsidRPr="00C6005D">
        <w:rPr>
          <w:rFonts w:cs="Arial"/>
          <w:color w:val="231F20"/>
        </w:rPr>
        <w:t>N</w:t>
      </w:r>
      <w:r w:rsidRPr="00C6005D">
        <w:rPr>
          <w:rFonts w:cs="Arial"/>
          <w:color w:val="231F20"/>
        </w:rPr>
        <w:t xml:space="preserve">ettselskapet ikke kreve etterbetaling dersom </w:t>
      </w:r>
      <w:r w:rsidR="004F41E3" w:rsidRPr="00C6005D">
        <w:rPr>
          <w:rFonts w:cs="Arial"/>
          <w:color w:val="231F20"/>
        </w:rPr>
        <w:t>K</w:t>
      </w:r>
      <w:r w:rsidRPr="00C6005D">
        <w:rPr>
          <w:rFonts w:cs="Arial"/>
          <w:color w:val="231F20"/>
        </w:rPr>
        <w:t>unden var i aktsom god tro.</w:t>
      </w:r>
    </w:p>
    <w:p w14:paraId="1EFC545E" w14:textId="77777777" w:rsidR="00D40891" w:rsidRPr="00C6005D" w:rsidRDefault="00D40891" w:rsidP="00CA5B52">
      <w:pPr>
        <w:pStyle w:val="Brdtekst"/>
        <w:tabs>
          <w:tab w:val="left" w:pos="1134"/>
        </w:tabs>
        <w:spacing w:before="3" w:line="249" w:lineRule="auto"/>
        <w:ind w:right="318"/>
        <w:jc w:val="both"/>
        <w:rPr>
          <w:rFonts w:cs="Arial"/>
          <w:color w:val="231F20"/>
        </w:rPr>
      </w:pPr>
    </w:p>
    <w:p w14:paraId="22E34C2F" w14:textId="67D682F3" w:rsidR="00A705AC" w:rsidRPr="00C6005D" w:rsidRDefault="00477997" w:rsidP="00CA5B52">
      <w:pPr>
        <w:pStyle w:val="Brdtekst"/>
        <w:tabs>
          <w:tab w:val="left" w:pos="1134"/>
        </w:tabs>
        <w:spacing w:before="3" w:line="249" w:lineRule="auto"/>
        <w:ind w:right="318"/>
        <w:jc w:val="both"/>
        <w:rPr>
          <w:rFonts w:cs="Arial"/>
          <w:color w:val="231F20"/>
        </w:rPr>
      </w:pPr>
      <w:bookmarkStart w:id="34" w:name="_Hlk32402116"/>
      <w:r w:rsidRPr="00C6005D">
        <w:rPr>
          <w:rFonts w:cs="Arial"/>
          <w:color w:val="231F20"/>
        </w:rPr>
        <w:t>Nettselskapet skal u</w:t>
      </w:r>
      <w:r w:rsidR="000707D8" w:rsidRPr="00C6005D">
        <w:rPr>
          <w:rFonts w:cs="Arial"/>
          <w:color w:val="231F20"/>
        </w:rPr>
        <w:t>ten ugrunnet opphold</w:t>
      </w:r>
      <w:r w:rsidRPr="00C6005D">
        <w:rPr>
          <w:rFonts w:cs="Arial"/>
          <w:color w:val="231F20"/>
        </w:rPr>
        <w:t xml:space="preserve"> etter at det er oppdaget avregningsfeil eller andre feil knyttet til måledata, </w:t>
      </w:r>
      <w:r w:rsidR="00104673" w:rsidRPr="00C6005D">
        <w:rPr>
          <w:rFonts w:cs="Arial"/>
          <w:color w:val="231F20"/>
        </w:rPr>
        <w:t>sørge for at dette blir korrigert</w:t>
      </w:r>
      <w:r w:rsidRPr="00C6005D">
        <w:rPr>
          <w:rFonts w:cs="Arial"/>
          <w:color w:val="231F20"/>
        </w:rPr>
        <w:t>.</w:t>
      </w:r>
    </w:p>
    <w:p w14:paraId="5EB082A1" w14:textId="77777777" w:rsidR="001E6663" w:rsidRPr="00C6005D" w:rsidRDefault="001E6663" w:rsidP="00CA5B52">
      <w:pPr>
        <w:pStyle w:val="Brdtekst"/>
        <w:tabs>
          <w:tab w:val="left" w:pos="1134"/>
        </w:tabs>
        <w:spacing w:before="3" w:line="249" w:lineRule="auto"/>
        <w:ind w:right="318"/>
        <w:jc w:val="both"/>
        <w:rPr>
          <w:rFonts w:cs="Arial"/>
          <w:color w:val="231F20"/>
        </w:rPr>
      </w:pPr>
    </w:p>
    <w:p w14:paraId="4AB7FAFE" w14:textId="4F286445" w:rsidR="00A705AC" w:rsidRPr="00C6005D" w:rsidRDefault="00477997" w:rsidP="00CA5B52">
      <w:pPr>
        <w:pStyle w:val="Overskrift1"/>
        <w:tabs>
          <w:tab w:val="left" w:pos="1134"/>
          <w:tab w:val="left" w:pos="1247"/>
        </w:tabs>
        <w:spacing w:before="100" w:after="13"/>
        <w:rPr>
          <w:rFonts w:cs="Arial"/>
        </w:rPr>
      </w:pPr>
      <w:bookmarkStart w:id="35" w:name="_Toc61617315"/>
      <w:bookmarkEnd w:id="34"/>
      <w:r w:rsidRPr="00C6005D">
        <w:rPr>
          <w:rFonts w:cs="Arial"/>
          <w:color w:val="231F20"/>
          <w:w w:val="105"/>
        </w:rPr>
        <w:lastRenderedPageBreak/>
        <w:t>7</w:t>
      </w:r>
      <w:r w:rsidRPr="00C6005D">
        <w:rPr>
          <w:rFonts w:cs="Arial"/>
          <w:color w:val="231F20"/>
          <w:w w:val="105"/>
        </w:rPr>
        <w:tab/>
        <w:t xml:space="preserve">STENGING </w:t>
      </w:r>
      <w:r w:rsidRPr="00C6005D">
        <w:rPr>
          <w:rFonts w:cs="Arial"/>
          <w:color w:val="231F20"/>
          <w:spacing w:val="-5"/>
          <w:w w:val="105"/>
        </w:rPr>
        <w:t xml:space="preserve">AV </w:t>
      </w:r>
      <w:r w:rsidRPr="00C6005D">
        <w:rPr>
          <w:rFonts w:cs="Arial"/>
          <w:color w:val="231F20"/>
          <w:w w:val="105"/>
        </w:rPr>
        <w:t>KUNDENS</w:t>
      </w:r>
      <w:r w:rsidRPr="00C6005D">
        <w:rPr>
          <w:rFonts w:cs="Arial"/>
          <w:color w:val="231F20"/>
          <w:spacing w:val="-19"/>
          <w:w w:val="105"/>
        </w:rPr>
        <w:t xml:space="preserve"> </w:t>
      </w:r>
      <w:r w:rsidRPr="00C6005D">
        <w:rPr>
          <w:rFonts w:cs="Arial"/>
          <w:color w:val="231F20"/>
          <w:w w:val="105"/>
        </w:rPr>
        <w:t>ANLEGG</w:t>
      </w:r>
      <w:bookmarkEnd w:id="35"/>
    </w:p>
    <w:p w14:paraId="0F24C329" w14:textId="11F3764A" w:rsidR="00A705AC" w:rsidRPr="00C6005D" w:rsidRDefault="00A705AC" w:rsidP="00CA5B52">
      <w:pPr>
        <w:pStyle w:val="Brdtekst"/>
        <w:tabs>
          <w:tab w:val="left" w:pos="1134"/>
        </w:tabs>
        <w:spacing w:line="20" w:lineRule="exact"/>
        <w:ind w:left="561"/>
        <w:rPr>
          <w:rFonts w:cs="Arial"/>
          <w:sz w:val="2"/>
        </w:rPr>
      </w:pPr>
    </w:p>
    <w:p w14:paraId="105FAA0E" w14:textId="0BDCAFF0" w:rsidR="00A705AC" w:rsidRPr="00C6005D" w:rsidRDefault="00477997" w:rsidP="00CA5B52">
      <w:pPr>
        <w:pStyle w:val="Overskrift1"/>
        <w:tabs>
          <w:tab w:val="left" w:pos="1134"/>
          <w:tab w:val="left" w:pos="1247"/>
        </w:tabs>
        <w:spacing w:before="88"/>
        <w:rPr>
          <w:rFonts w:cs="Arial"/>
        </w:rPr>
      </w:pPr>
      <w:bookmarkStart w:id="36" w:name="_Toc61617316"/>
      <w:r w:rsidRPr="00C6005D">
        <w:rPr>
          <w:rFonts w:cs="Arial"/>
          <w:color w:val="231F20"/>
          <w:w w:val="105"/>
        </w:rPr>
        <w:t>7-1</w:t>
      </w:r>
      <w:r w:rsidRPr="00C6005D">
        <w:rPr>
          <w:rFonts w:cs="Arial"/>
          <w:color w:val="231F20"/>
          <w:w w:val="105"/>
        </w:rPr>
        <w:tab/>
        <w:t>Vilkår for</w:t>
      </w:r>
      <w:r w:rsidRPr="00C6005D">
        <w:rPr>
          <w:rFonts w:cs="Arial"/>
          <w:color w:val="231F20"/>
          <w:spacing w:val="-19"/>
          <w:w w:val="105"/>
        </w:rPr>
        <w:t xml:space="preserve"> </w:t>
      </w:r>
      <w:r w:rsidRPr="00C6005D">
        <w:rPr>
          <w:rFonts w:cs="Arial"/>
          <w:color w:val="231F20"/>
          <w:w w:val="105"/>
        </w:rPr>
        <w:t>stenging</w:t>
      </w:r>
      <w:bookmarkEnd w:id="36"/>
    </w:p>
    <w:p w14:paraId="0672688D" w14:textId="68837788" w:rsidR="009A4C5D"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stenge </w:t>
      </w:r>
      <w:r w:rsidR="004F41E3" w:rsidRPr="00C6005D">
        <w:rPr>
          <w:rFonts w:cs="Arial"/>
          <w:color w:val="231F20"/>
          <w:w w:val="95"/>
        </w:rPr>
        <w:t>K</w:t>
      </w:r>
      <w:r w:rsidRPr="00C6005D">
        <w:rPr>
          <w:rFonts w:cs="Arial"/>
          <w:color w:val="231F20"/>
          <w:w w:val="95"/>
        </w:rPr>
        <w:t xml:space="preserve">undens anlegg </w:t>
      </w:r>
      <w:r w:rsidR="00E04AAF" w:rsidRPr="00C6005D">
        <w:rPr>
          <w:rFonts w:cs="Arial"/>
          <w:color w:val="231F20"/>
          <w:w w:val="95"/>
        </w:rPr>
        <w:t xml:space="preserve">iht. forbrukerkjøpslovens § 48a </w:t>
      </w:r>
      <w:r w:rsidR="000408A6" w:rsidRPr="00C6005D">
        <w:rPr>
          <w:rFonts w:cs="Arial"/>
          <w:color w:val="231F20"/>
          <w:w w:val="95"/>
        </w:rPr>
        <w:t xml:space="preserve">(LOV-2002-06-21-34) </w:t>
      </w:r>
      <w:r w:rsidRPr="00C6005D">
        <w:rPr>
          <w:rFonts w:cs="Arial"/>
          <w:color w:val="231F20"/>
          <w:w w:val="95"/>
        </w:rPr>
        <w:t xml:space="preserve">dersom det foreligger vesentlig brudd </w:t>
      </w:r>
      <w:r w:rsidR="00864CE9">
        <w:rPr>
          <w:rFonts w:cs="Arial"/>
          <w:color w:val="231F20"/>
          <w:w w:val="95"/>
        </w:rPr>
        <w:t xml:space="preserve">på vilkårene </w:t>
      </w:r>
      <w:r w:rsidRPr="00C6005D">
        <w:rPr>
          <w:rFonts w:cs="Arial"/>
          <w:color w:val="231F20"/>
          <w:w w:val="95"/>
        </w:rPr>
        <w:t xml:space="preserve">fra </w:t>
      </w:r>
      <w:r w:rsidR="004F41E3" w:rsidRPr="00C6005D">
        <w:rPr>
          <w:rFonts w:cs="Arial"/>
          <w:color w:val="231F20"/>
          <w:w w:val="95"/>
        </w:rPr>
        <w:t>K</w:t>
      </w:r>
      <w:r w:rsidRPr="00C6005D">
        <w:rPr>
          <w:rFonts w:cs="Arial"/>
          <w:color w:val="231F20"/>
          <w:w w:val="95"/>
        </w:rPr>
        <w:t>undens side, eksempelvis vesentlig mislighold av forpliktelsen til å betale skyldig nettleie</w:t>
      </w:r>
      <w:r w:rsidR="009A4C5D" w:rsidRPr="00C6005D">
        <w:rPr>
          <w:rFonts w:cs="Arial"/>
          <w:color w:val="231F20"/>
          <w:w w:val="95"/>
        </w:rPr>
        <w:t xml:space="preserve">, </w:t>
      </w:r>
      <w:r w:rsidR="00C37716" w:rsidRPr="00C6005D">
        <w:rPr>
          <w:rFonts w:cs="Arial"/>
          <w:color w:val="231F20"/>
          <w:w w:val="95"/>
        </w:rPr>
        <w:t xml:space="preserve">manglende </w:t>
      </w:r>
      <w:r w:rsidR="009A4C5D" w:rsidRPr="00C6005D">
        <w:rPr>
          <w:rFonts w:cs="Arial"/>
          <w:color w:val="231F20"/>
          <w:w w:val="95"/>
        </w:rPr>
        <w:t xml:space="preserve">medvirkning til </w:t>
      </w:r>
      <w:r w:rsidR="004F41E3" w:rsidRPr="00C6005D">
        <w:rPr>
          <w:rFonts w:cs="Arial"/>
          <w:color w:val="231F20"/>
          <w:w w:val="95"/>
        </w:rPr>
        <w:t>N</w:t>
      </w:r>
      <w:r w:rsidR="009A4C5D" w:rsidRPr="00C6005D">
        <w:rPr>
          <w:rFonts w:cs="Arial"/>
          <w:color w:val="231F20"/>
          <w:w w:val="95"/>
        </w:rPr>
        <w:t>ettselskapets oppfyllelse av lov- og forskriftsfastsatte forpliktelser og vesentlig brudd på krav til medvirkning i forbindelse med installasjon, vedlikehold, måleravlesing eller kontroll av måleutstyr</w:t>
      </w:r>
      <w:r w:rsidRPr="00C6005D">
        <w:rPr>
          <w:rFonts w:cs="Arial"/>
          <w:color w:val="231F20"/>
          <w:w w:val="95"/>
        </w:rPr>
        <w:t xml:space="preserve">. </w:t>
      </w:r>
    </w:p>
    <w:p w14:paraId="1BCA2217" w14:textId="77777777" w:rsidR="009A4C5D" w:rsidRPr="00C6005D" w:rsidRDefault="009A4C5D" w:rsidP="00CA5B52">
      <w:pPr>
        <w:pStyle w:val="Brdtekst"/>
        <w:tabs>
          <w:tab w:val="left" w:pos="1134"/>
        </w:tabs>
        <w:spacing w:before="3"/>
        <w:ind w:right="233"/>
        <w:rPr>
          <w:rFonts w:cs="Arial"/>
          <w:color w:val="231F20"/>
          <w:w w:val="95"/>
        </w:rPr>
      </w:pPr>
    </w:p>
    <w:p w14:paraId="410B8A5E" w14:textId="5E71847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w:t>
      </w:r>
      <w:r w:rsidR="008B27A8" w:rsidRPr="00C6005D">
        <w:rPr>
          <w:rFonts w:cs="Arial"/>
          <w:color w:val="231F20"/>
          <w:w w:val="95"/>
        </w:rPr>
        <w:t>N</w:t>
      </w:r>
      <w:r w:rsidRPr="00C6005D">
        <w:rPr>
          <w:rFonts w:cs="Arial"/>
          <w:color w:val="231F20"/>
          <w:w w:val="95"/>
        </w:rPr>
        <w:t>ettselskapet også leverer kraft i henhold til reglene om leveringsplikt, vil vesentlig mislighold som gjelder kraftleveransen også kunne utløse stengning.</w:t>
      </w:r>
    </w:p>
    <w:p w14:paraId="04EB3BAA" w14:textId="77777777" w:rsidR="00FE39FF" w:rsidRPr="00C6005D" w:rsidRDefault="00FE39FF" w:rsidP="00CA5B52">
      <w:pPr>
        <w:pStyle w:val="Brdtekst"/>
        <w:tabs>
          <w:tab w:val="left" w:pos="1134"/>
        </w:tabs>
        <w:spacing w:before="3"/>
        <w:ind w:right="233"/>
        <w:rPr>
          <w:rFonts w:cs="Arial"/>
          <w:color w:val="231F20"/>
          <w:w w:val="95"/>
        </w:rPr>
      </w:pPr>
    </w:p>
    <w:p w14:paraId="72C80339" w14:textId="43F2BC9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Stenging av et anlegg fritar ikke </w:t>
      </w:r>
      <w:r w:rsidR="008B27A8" w:rsidRPr="00C6005D">
        <w:rPr>
          <w:rFonts w:cs="Arial"/>
          <w:color w:val="231F20"/>
          <w:w w:val="95"/>
        </w:rPr>
        <w:t>K</w:t>
      </w:r>
      <w:r w:rsidRPr="00C6005D">
        <w:rPr>
          <w:rFonts w:cs="Arial"/>
          <w:color w:val="231F20"/>
          <w:w w:val="95"/>
        </w:rPr>
        <w:t>unden for betaling av nettariffens faste kostnader mv. i den tid anlegget er stengt.</w:t>
      </w:r>
    </w:p>
    <w:p w14:paraId="3115E21F" w14:textId="77777777" w:rsidR="00FE39FF" w:rsidRPr="00C6005D" w:rsidRDefault="00FE39FF" w:rsidP="00CA5B52">
      <w:pPr>
        <w:pStyle w:val="Brdtekst"/>
        <w:tabs>
          <w:tab w:val="left" w:pos="1134"/>
        </w:tabs>
        <w:spacing w:before="3"/>
        <w:ind w:right="233"/>
        <w:rPr>
          <w:rFonts w:cs="Arial"/>
          <w:color w:val="231F20"/>
          <w:w w:val="95"/>
        </w:rPr>
      </w:pPr>
    </w:p>
    <w:p w14:paraId="07F3658C" w14:textId="0DE18855"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Stenging kan ikke skje dersom</w:t>
      </w:r>
      <w:r w:rsidR="00FE39FF" w:rsidRPr="00C6005D">
        <w:rPr>
          <w:rFonts w:cs="Arial"/>
          <w:color w:val="231F20"/>
          <w:w w:val="95"/>
        </w:rPr>
        <w:t xml:space="preserve"> </w:t>
      </w:r>
      <w:r w:rsidR="008B27A8" w:rsidRPr="00C6005D">
        <w:rPr>
          <w:rFonts w:cs="Arial"/>
          <w:color w:val="231F20"/>
          <w:w w:val="95"/>
        </w:rPr>
        <w:t>K</w:t>
      </w:r>
      <w:r w:rsidRPr="00C6005D">
        <w:rPr>
          <w:rFonts w:cs="Arial"/>
          <w:color w:val="231F20"/>
          <w:w w:val="95"/>
        </w:rPr>
        <w:t>unden har innsigelser mot grunnlaget for stengingen, som ikke er åpenbart grunnløse</w:t>
      </w:r>
      <w:r w:rsidR="00FE39FF" w:rsidRPr="00C6005D">
        <w:rPr>
          <w:rFonts w:cs="Arial"/>
          <w:color w:val="231F20"/>
          <w:w w:val="95"/>
        </w:rPr>
        <w:t xml:space="preserve">, eller </w:t>
      </w:r>
      <w:r w:rsidRPr="00C6005D">
        <w:rPr>
          <w:rFonts w:cs="Arial"/>
          <w:color w:val="231F20"/>
          <w:w w:val="95"/>
        </w:rPr>
        <w:t xml:space="preserve">det er fare for liv, helse eller betydelig tingskade. Kunden har selv et ansvar for å </w:t>
      </w:r>
      <w:r w:rsidR="008B27A8" w:rsidRPr="00C6005D">
        <w:rPr>
          <w:rFonts w:cs="Arial"/>
          <w:color w:val="231F20"/>
          <w:w w:val="95"/>
        </w:rPr>
        <w:t xml:space="preserve">opplyse Nettselskapet om slike forhold, samt å </w:t>
      </w:r>
      <w:r w:rsidRPr="00C6005D">
        <w:rPr>
          <w:rFonts w:cs="Arial"/>
          <w:color w:val="231F20"/>
          <w:w w:val="95"/>
        </w:rPr>
        <w:t>dokumentere</w:t>
      </w:r>
      <w:r w:rsidR="005D5C89" w:rsidRPr="00C6005D">
        <w:rPr>
          <w:rFonts w:cs="Arial"/>
          <w:color w:val="231F20"/>
          <w:w w:val="95"/>
        </w:rPr>
        <w:t xml:space="preserve"> eller sannsynliggjøre</w:t>
      </w:r>
      <w:r w:rsidRPr="00C6005D">
        <w:rPr>
          <w:rFonts w:cs="Arial"/>
          <w:color w:val="231F20"/>
          <w:w w:val="95"/>
        </w:rPr>
        <w:t xml:space="preserve"> </w:t>
      </w:r>
      <w:r w:rsidR="008B27A8" w:rsidRPr="00C6005D">
        <w:rPr>
          <w:rFonts w:cs="Arial"/>
          <w:color w:val="231F20"/>
          <w:w w:val="95"/>
        </w:rPr>
        <w:t>forhold som gjøres gjeldende</w:t>
      </w:r>
      <w:r w:rsidRPr="00C6005D">
        <w:rPr>
          <w:rFonts w:cs="Arial"/>
          <w:color w:val="231F20"/>
          <w:w w:val="95"/>
        </w:rPr>
        <w:t>.</w:t>
      </w:r>
    </w:p>
    <w:p w14:paraId="3FA1A5C1" w14:textId="03A81303" w:rsidR="00A705AC" w:rsidRPr="00C6005D" w:rsidRDefault="00477997" w:rsidP="0024431A">
      <w:pPr>
        <w:pStyle w:val="Overskrift1"/>
        <w:tabs>
          <w:tab w:val="left" w:pos="1134"/>
        </w:tabs>
        <w:rPr>
          <w:rFonts w:cs="Arial"/>
        </w:rPr>
      </w:pPr>
      <w:bookmarkStart w:id="37" w:name="_Toc61617317"/>
      <w:r w:rsidRPr="00C6005D">
        <w:rPr>
          <w:rFonts w:cs="Arial"/>
          <w:color w:val="231F20"/>
          <w:w w:val="105"/>
        </w:rPr>
        <w:t>7-2</w:t>
      </w:r>
      <w:r w:rsidRPr="00C6005D">
        <w:rPr>
          <w:rFonts w:cs="Arial"/>
          <w:color w:val="231F20"/>
          <w:w w:val="105"/>
        </w:rPr>
        <w:tab/>
        <w:t>Prosedyrer for</w:t>
      </w:r>
      <w:r w:rsidRPr="00C6005D">
        <w:rPr>
          <w:rFonts w:cs="Arial"/>
          <w:color w:val="231F20"/>
          <w:spacing w:val="-20"/>
          <w:w w:val="105"/>
        </w:rPr>
        <w:t xml:space="preserve"> </w:t>
      </w:r>
      <w:r w:rsidRPr="00C6005D">
        <w:rPr>
          <w:rFonts w:cs="Arial"/>
          <w:color w:val="231F20"/>
          <w:w w:val="105"/>
        </w:rPr>
        <w:t>stenging</w:t>
      </w:r>
      <w:bookmarkEnd w:id="37"/>
    </w:p>
    <w:p w14:paraId="3760A319" w14:textId="1D48439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Før stenging kan skje, skal </w:t>
      </w:r>
      <w:r w:rsidR="008B27A8" w:rsidRPr="00C6005D">
        <w:rPr>
          <w:rFonts w:cs="Arial"/>
          <w:color w:val="231F20"/>
          <w:w w:val="95"/>
        </w:rPr>
        <w:t>N</w:t>
      </w:r>
      <w:r w:rsidRPr="00C6005D">
        <w:rPr>
          <w:rFonts w:cs="Arial"/>
          <w:color w:val="231F20"/>
          <w:w w:val="95"/>
        </w:rPr>
        <w:t xml:space="preserve">ettselskapet ha forsøkt å kontakte </w:t>
      </w:r>
      <w:r w:rsidR="008B27A8" w:rsidRPr="00C6005D">
        <w:rPr>
          <w:rFonts w:cs="Arial"/>
          <w:color w:val="231F20"/>
          <w:w w:val="95"/>
        </w:rPr>
        <w:t>K</w:t>
      </w:r>
      <w:r w:rsidRPr="00C6005D">
        <w:rPr>
          <w:rFonts w:cs="Arial"/>
          <w:color w:val="231F20"/>
          <w:w w:val="95"/>
        </w:rPr>
        <w:t>unden personlig</w:t>
      </w:r>
      <w:r w:rsidR="008B27A8" w:rsidRPr="00C6005D">
        <w:rPr>
          <w:rFonts w:cs="Arial"/>
          <w:color w:val="231F20"/>
          <w:w w:val="95"/>
        </w:rPr>
        <w:t>, f.eks</w:t>
      </w:r>
      <w:r w:rsidR="00FE6B64" w:rsidRPr="00C6005D">
        <w:rPr>
          <w:rFonts w:cs="Arial"/>
          <w:color w:val="231F20"/>
          <w:w w:val="95"/>
        </w:rPr>
        <w:t>.</w:t>
      </w:r>
      <w:r w:rsidR="008B27A8" w:rsidRPr="00C6005D">
        <w:rPr>
          <w:rFonts w:cs="Arial"/>
          <w:color w:val="231F20"/>
          <w:w w:val="95"/>
        </w:rPr>
        <w:t xml:space="preserve"> ved oppmøte på anleggs</w:t>
      </w:r>
      <w:r w:rsidR="005D5C89" w:rsidRPr="00C6005D">
        <w:rPr>
          <w:rFonts w:cs="Arial"/>
          <w:color w:val="231F20"/>
          <w:w w:val="95"/>
        </w:rPr>
        <w:t>a</w:t>
      </w:r>
      <w:r w:rsidR="008B27A8" w:rsidRPr="00C6005D">
        <w:rPr>
          <w:rFonts w:cs="Arial"/>
          <w:color w:val="231F20"/>
          <w:w w:val="95"/>
        </w:rPr>
        <w:t>dressen, via telefon, SMS eller oppgitt e-post</w:t>
      </w:r>
      <w:r w:rsidR="002813BD" w:rsidRPr="00C6005D">
        <w:rPr>
          <w:rFonts w:cs="Arial"/>
          <w:color w:val="231F20"/>
          <w:w w:val="95"/>
        </w:rPr>
        <w:t>adresse</w:t>
      </w:r>
      <w:r w:rsidR="008B27A8" w:rsidRPr="00C6005D">
        <w:rPr>
          <w:rFonts w:cs="Arial"/>
          <w:color w:val="231F20"/>
          <w:w w:val="95"/>
        </w:rPr>
        <w:t>.  Videre skal</w:t>
      </w:r>
      <w:r w:rsidR="00FE6B64" w:rsidRPr="00C6005D">
        <w:rPr>
          <w:rFonts w:cs="Arial"/>
          <w:color w:val="231F20"/>
          <w:w w:val="95"/>
        </w:rPr>
        <w:t xml:space="preserve"> </w:t>
      </w:r>
      <w:r w:rsidR="008B27A8" w:rsidRPr="00C6005D">
        <w:rPr>
          <w:rFonts w:cs="Arial"/>
          <w:color w:val="231F20"/>
          <w:w w:val="95"/>
        </w:rPr>
        <w:t>K</w:t>
      </w:r>
      <w:r w:rsidRPr="00C6005D">
        <w:rPr>
          <w:rFonts w:cs="Arial"/>
          <w:color w:val="231F20"/>
          <w:w w:val="95"/>
        </w:rPr>
        <w:t xml:space="preserve">unden motta et skriftlig stengevarsel som sendes til </w:t>
      </w:r>
      <w:r w:rsidR="008B27A8" w:rsidRPr="00C6005D">
        <w:rPr>
          <w:rFonts w:cs="Arial"/>
          <w:color w:val="231F20"/>
          <w:w w:val="95"/>
        </w:rPr>
        <w:t>K</w:t>
      </w:r>
      <w:r w:rsidRPr="00C6005D">
        <w:rPr>
          <w:rFonts w:cs="Arial"/>
          <w:color w:val="231F20"/>
          <w:w w:val="95"/>
        </w:rPr>
        <w:t>undens faktureringsadresse.</w:t>
      </w:r>
    </w:p>
    <w:p w14:paraId="115DC296" w14:textId="77777777" w:rsidR="00A705AC" w:rsidRPr="00C6005D" w:rsidRDefault="00477997" w:rsidP="00CA5B52">
      <w:pPr>
        <w:pStyle w:val="Brdtekst"/>
        <w:tabs>
          <w:tab w:val="left" w:pos="1134"/>
        </w:tabs>
        <w:spacing w:before="58"/>
        <w:rPr>
          <w:rFonts w:cs="Arial"/>
        </w:rPr>
      </w:pPr>
      <w:r w:rsidRPr="00C6005D">
        <w:rPr>
          <w:rFonts w:cs="Arial"/>
          <w:color w:val="231F20"/>
        </w:rPr>
        <w:t xml:space="preserve">Av stengevarselet skal det </w:t>
      </w:r>
      <w:proofErr w:type="gramStart"/>
      <w:r w:rsidRPr="00C6005D">
        <w:rPr>
          <w:rFonts w:cs="Arial"/>
          <w:color w:val="231F20"/>
        </w:rPr>
        <w:t>fremgå</w:t>
      </w:r>
      <w:proofErr w:type="gramEnd"/>
      <w:r w:rsidRPr="00C6005D">
        <w:rPr>
          <w:rFonts w:cs="Arial"/>
          <w:color w:val="231F20"/>
        </w:rPr>
        <w:t>:</w:t>
      </w:r>
    </w:p>
    <w:p w14:paraId="54FEB96D" w14:textId="1656BDC3" w:rsidR="00A705AC" w:rsidRPr="00C6005D" w:rsidRDefault="00477997" w:rsidP="00CA5B52">
      <w:pPr>
        <w:pStyle w:val="Listeavsnitt"/>
        <w:numPr>
          <w:ilvl w:val="0"/>
          <w:numId w:val="7"/>
        </w:numPr>
        <w:tabs>
          <w:tab w:val="left" w:pos="907"/>
          <w:tab w:val="left" w:pos="1134"/>
        </w:tabs>
        <w:rPr>
          <w:rFonts w:ascii="Arial" w:hAnsi="Arial" w:cs="Arial"/>
        </w:rPr>
      </w:pPr>
      <w:r w:rsidRPr="00C6005D">
        <w:rPr>
          <w:rFonts w:ascii="Arial" w:hAnsi="Arial" w:cs="Arial"/>
          <w:color w:val="231F20"/>
        </w:rPr>
        <w:t>at</w:t>
      </w:r>
      <w:r w:rsidRPr="00C6005D">
        <w:rPr>
          <w:rFonts w:ascii="Arial" w:hAnsi="Arial" w:cs="Arial"/>
          <w:color w:val="231F20"/>
          <w:spacing w:val="-12"/>
        </w:rPr>
        <w:t xml:space="preserve"> </w:t>
      </w:r>
      <w:r w:rsidR="008B27A8" w:rsidRPr="00C6005D">
        <w:rPr>
          <w:rFonts w:ascii="Arial" w:hAnsi="Arial" w:cs="Arial"/>
          <w:color w:val="231F20"/>
        </w:rPr>
        <w:t>K</w:t>
      </w:r>
      <w:r w:rsidRPr="00C6005D">
        <w:rPr>
          <w:rFonts w:ascii="Arial" w:hAnsi="Arial" w:cs="Arial"/>
          <w:color w:val="231F20"/>
        </w:rPr>
        <w:t>unden</w:t>
      </w:r>
      <w:r w:rsidRPr="00C6005D">
        <w:rPr>
          <w:rFonts w:ascii="Arial" w:hAnsi="Arial" w:cs="Arial"/>
          <w:color w:val="231F20"/>
          <w:spacing w:val="-11"/>
        </w:rPr>
        <w:t xml:space="preserve"> </w:t>
      </w:r>
      <w:r w:rsidRPr="00C6005D">
        <w:rPr>
          <w:rFonts w:ascii="Arial" w:hAnsi="Arial" w:cs="Arial"/>
          <w:color w:val="231F20"/>
        </w:rPr>
        <w:t>kan</w:t>
      </w:r>
      <w:r w:rsidRPr="00C6005D">
        <w:rPr>
          <w:rFonts w:ascii="Arial" w:hAnsi="Arial" w:cs="Arial"/>
          <w:color w:val="231F20"/>
          <w:spacing w:val="-11"/>
        </w:rPr>
        <w:t xml:space="preserve"> </w:t>
      </w:r>
      <w:r w:rsidRPr="00C6005D">
        <w:rPr>
          <w:rFonts w:ascii="Arial" w:hAnsi="Arial" w:cs="Arial"/>
          <w:color w:val="231F20"/>
        </w:rPr>
        <w:t>unngå</w:t>
      </w:r>
      <w:r w:rsidRPr="00C6005D">
        <w:rPr>
          <w:rFonts w:ascii="Arial" w:hAnsi="Arial" w:cs="Arial"/>
          <w:color w:val="231F20"/>
          <w:spacing w:val="-11"/>
        </w:rPr>
        <w:t xml:space="preserve"> </w:t>
      </w:r>
      <w:r w:rsidRPr="00C6005D">
        <w:rPr>
          <w:rFonts w:ascii="Arial" w:hAnsi="Arial" w:cs="Arial"/>
          <w:color w:val="231F20"/>
        </w:rPr>
        <w:t>stenging</w:t>
      </w:r>
      <w:r w:rsidRPr="00C6005D">
        <w:rPr>
          <w:rFonts w:ascii="Arial" w:hAnsi="Arial" w:cs="Arial"/>
          <w:color w:val="231F20"/>
          <w:spacing w:val="-12"/>
        </w:rPr>
        <w:t xml:space="preserve"> </w:t>
      </w:r>
      <w:r w:rsidRPr="00C6005D">
        <w:rPr>
          <w:rFonts w:ascii="Arial" w:hAnsi="Arial" w:cs="Arial"/>
          <w:color w:val="231F20"/>
        </w:rPr>
        <w:t>ved</w:t>
      </w:r>
      <w:r w:rsidRPr="00C6005D">
        <w:rPr>
          <w:rFonts w:ascii="Arial" w:hAnsi="Arial" w:cs="Arial"/>
          <w:color w:val="231F20"/>
          <w:spacing w:val="-11"/>
        </w:rPr>
        <w:t xml:space="preserve"> </w:t>
      </w:r>
      <w:r w:rsidRPr="00C6005D">
        <w:rPr>
          <w:rFonts w:ascii="Arial" w:hAnsi="Arial" w:cs="Arial"/>
          <w:color w:val="231F20"/>
        </w:rPr>
        <w:t>betaling</w:t>
      </w:r>
      <w:r w:rsidRPr="00C6005D">
        <w:rPr>
          <w:rFonts w:ascii="Arial" w:hAnsi="Arial" w:cs="Arial"/>
          <w:color w:val="231F20"/>
          <w:spacing w:val="-11"/>
        </w:rPr>
        <w:t xml:space="preserve"> </w:t>
      </w:r>
      <w:r w:rsidRPr="00C6005D">
        <w:rPr>
          <w:rFonts w:ascii="Arial" w:hAnsi="Arial" w:cs="Arial"/>
          <w:color w:val="231F20"/>
        </w:rPr>
        <w:t>innen</w:t>
      </w:r>
      <w:r w:rsidRPr="00C6005D">
        <w:rPr>
          <w:rFonts w:ascii="Arial" w:hAnsi="Arial" w:cs="Arial"/>
          <w:color w:val="231F20"/>
          <w:spacing w:val="-11"/>
        </w:rPr>
        <w:t xml:space="preserve"> </w:t>
      </w:r>
      <w:r w:rsidRPr="00C6005D">
        <w:rPr>
          <w:rFonts w:ascii="Arial" w:hAnsi="Arial" w:cs="Arial"/>
          <w:color w:val="231F20"/>
        </w:rPr>
        <w:t>fire</w:t>
      </w:r>
      <w:r w:rsidRPr="00C6005D">
        <w:rPr>
          <w:rFonts w:ascii="Arial" w:hAnsi="Arial" w:cs="Arial"/>
          <w:color w:val="231F20"/>
          <w:spacing w:val="-11"/>
        </w:rPr>
        <w:t xml:space="preserve"> </w:t>
      </w:r>
      <w:r w:rsidRPr="00C6005D">
        <w:rPr>
          <w:rFonts w:ascii="Arial" w:hAnsi="Arial" w:cs="Arial"/>
          <w:color w:val="231F20"/>
        </w:rPr>
        <w:t>uker</w:t>
      </w:r>
      <w:r w:rsidRPr="00C6005D">
        <w:rPr>
          <w:rFonts w:ascii="Arial" w:hAnsi="Arial" w:cs="Arial"/>
          <w:color w:val="231F20"/>
          <w:spacing w:val="-12"/>
        </w:rPr>
        <w:t xml:space="preserve"> </w:t>
      </w:r>
      <w:r w:rsidRPr="00C6005D">
        <w:rPr>
          <w:rFonts w:ascii="Arial" w:hAnsi="Arial" w:cs="Arial"/>
          <w:color w:val="231F20"/>
        </w:rPr>
        <w:t>fra</w:t>
      </w:r>
      <w:r w:rsidRPr="00C6005D">
        <w:rPr>
          <w:rFonts w:ascii="Arial" w:hAnsi="Arial" w:cs="Arial"/>
          <w:color w:val="231F20"/>
          <w:spacing w:val="-11"/>
        </w:rPr>
        <w:t xml:space="preserve"> </w:t>
      </w:r>
      <w:r w:rsidRPr="00C6005D">
        <w:rPr>
          <w:rFonts w:ascii="Arial" w:hAnsi="Arial" w:cs="Arial"/>
          <w:color w:val="231F20"/>
        </w:rPr>
        <w:t>den</w:t>
      </w:r>
      <w:r w:rsidRPr="00C6005D">
        <w:rPr>
          <w:rFonts w:ascii="Arial" w:hAnsi="Arial" w:cs="Arial"/>
          <w:color w:val="231F20"/>
          <w:spacing w:val="-11"/>
        </w:rPr>
        <w:t xml:space="preserve"> </w:t>
      </w:r>
      <w:r w:rsidRPr="00C6005D">
        <w:rPr>
          <w:rFonts w:ascii="Arial" w:hAnsi="Arial" w:cs="Arial"/>
          <w:color w:val="231F20"/>
        </w:rPr>
        <w:t>dato</w:t>
      </w:r>
      <w:r w:rsidRPr="00C6005D">
        <w:rPr>
          <w:rFonts w:ascii="Arial" w:hAnsi="Arial" w:cs="Arial"/>
          <w:color w:val="231F20"/>
          <w:spacing w:val="-11"/>
        </w:rPr>
        <w:t xml:space="preserve"> </w:t>
      </w:r>
      <w:r w:rsidRPr="00C6005D">
        <w:rPr>
          <w:rFonts w:ascii="Arial" w:hAnsi="Arial" w:cs="Arial"/>
          <w:color w:val="231F20"/>
        </w:rPr>
        <w:t>varselet</w:t>
      </w:r>
      <w:r w:rsidRPr="00C6005D">
        <w:rPr>
          <w:rFonts w:ascii="Arial" w:hAnsi="Arial" w:cs="Arial"/>
          <w:color w:val="231F20"/>
          <w:spacing w:val="-12"/>
        </w:rPr>
        <w:t xml:space="preserve"> </w:t>
      </w:r>
      <w:r w:rsidRPr="00C6005D">
        <w:rPr>
          <w:rFonts w:ascii="Arial" w:hAnsi="Arial" w:cs="Arial"/>
          <w:color w:val="231F20"/>
        </w:rPr>
        <w:t>ble</w:t>
      </w:r>
      <w:r w:rsidRPr="00C6005D">
        <w:rPr>
          <w:rFonts w:ascii="Arial" w:hAnsi="Arial" w:cs="Arial"/>
          <w:color w:val="231F20"/>
          <w:spacing w:val="-11"/>
        </w:rPr>
        <w:t xml:space="preserve"> </w:t>
      </w:r>
      <w:r w:rsidRPr="00C6005D">
        <w:rPr>
          <w:rFonts w:ascii="Arial" w:hAnsi="Arial" w:cs="Arial"/>
          <w:color w:val="231F20"/>
        </w:rPr>
        <w:t>sendt</w:t>
      </w:r>
      <w:r w:rsidR="009A4C5D" w:rsidRPr="00C6005D">
        <w:rPr>
          <w:rFonts w:ascii="Arial" w:hAnsi="Arial" w:cs="Arial"/>
          <w:color w:val="231F20"/>
        </w:rPr>
        <w:t xml:space="preserve">, eventuelt ved å rette opp i annet mislighold av </w:t>
      </w:r>
      <w:r w:rsidR="00491CCB" w:rsidRPr="00C6005D">
        <w:rPr>
          <w:rFonts w:ascii="Arial" w:hAnsi="Arial" w:cs="Arial"/>
          <w:color w:val="231F20"/>
        </w:rPr>
        <w:t>vilkårene</w:t>
      </w:r>
      <w:r w:rsidR="009A4C5D" w:rsidRPr="00C6005D">
        <w:rPr>
          <w:rFonts w:ascii="Arial" w:hAnsi="Arial" w:cs="Arial"/>
          <w:color w:val="231F20"/>
        </w:rPr>
        <w:t xml:space="preserve"> innen en nærmere angitt frist </w:t>
      </w:r>
    </w:p>
    <w:p w14:paraId="4B1C68A2" w14:textId="3B1DFAFA"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en oppfordring til </w:t>
      </w:r>
      <w:r w:rsidR="008B27A8" w:rsidRPr="00C6005D">
        <w:rPr>
          <w:rFonts w:cs="Arial"/>
          <w:color w:val="231F20"/>
          <w:w w:val="95"/>
        </w:rPr>
        <w:t>K</w:t>
      </w:r>
      <w:r w:rsidRPr="00C6005D">
        <w:rPr>
          <w:rFonts w:cs="Arial"/>
          <w:color w:val="231F20"/>
          <w:w w:val="95"/>
        </w:rPr>
        <w:t xml:space="preserve">unden om snarlig å kontakte </w:t>
      </w:r>
      <w:r w:rsidR="008B27A8" w:rsidRPr="00C6005D">
        <w:rPr>
          <w:rFonts w:cs="Arial"/>
          <w:color w:val="231F20"/>
          <w:w w:val="95"/>
        </w:rPr>
        <w:t>N</w:t>
      </w:r>
      <w:r w:rsidRPr="00C6005D">
        <w:rPr>
          <w:rFonts w:cs="Arial"/>
          <w:color w:val="231F20"/>
          <w:w w:val="95"/>
        </w:rPr>
        <w:t>ettselskapet hvis stenging kan medføre fare for liv, helse eller betydelig tingskade</w:t>
      </w:r>
    </w:p>
    <w:p w14:paraId="1BE6E71F" w14:textId="3E9D2252"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en oppfordring til </w:t>
      </w:r>
      <w:r w:rsidR="008B27A8" w:rsidRPr="00C6005D">
        <w:rPr>
          <w:rFonts w:cs="Arial"/>
          <w:color w:val="231F20"/>
          <w:w w:val="95"/>
        </w:rPr>
        <w:t>K</w:t>
      </w:r>
      <w:r w:rsidRPr="00C6005D">
        <w:rPr>
          <w:rFonts w:cs="Arial"/>
          <w:color w:val="231F20"/>
          <w:w w:val="95"/>
        </w:rPr>
        <w:t xml:space="preserve">unden om snarlig å kontakte </w:t>
      </w:r>
      <w:r w:rsidR="008B27A8" w:rsidRPr="00C6005D">
        <w:rPr>
          <w:rFonts w:cs="Arial"/>
          <w:color w:val="231F20"/>
          <w:w w:val="95"/>
        </w:rPr>
        <w:t>N</w:t>
      </w:r>
      <w:r w:rsidRPr="00C6005D">
        <w:rPr>
          <w:rFonts w:cs="Arial"/>
          <w:color w:val="231F20"/>
          <w:w w:val="95"/>
        </w:rPr>
        <w:t xml:space="preserve">ettselskapet dersom </w:t>
      </w:r>
      <w:r w:rsidR="008B27A8" w:rsidRPr="00C6005D">
        <w:rPr>
          <w:rFonts w:cs="Arial"/>
          <w:color w:val="231F20"/>
          <w:w w:val="95"/>
        </w:rPr>
        <w:t>K</w:t>
      </w:r>
      <w:r w:rsidRPr="00C6005D">
        <w:rPr>
          <w:rFonts w:cs="Arial"/>
          <w:color w:val="231F20"/>
          <w:w w:val="95"/>
        </w:rPr>
        <w:t xml:space="preserve">unden har innsigelser mot grunnlaget for stengingen eller dersom </w:t>
      </w:r>
      <w:r w:rsidR="008B27A8" w:rsidRPr="00C6005D">
        <w:rPr>
          <w:rFonts w:cs="Arial"/>
          <w:color w:val="231F20"/>
          <w:w w:val="95"/>
        </w:rPr>
        <w:t>K</w:t>
      </w:r>
      <w:r w:rsidRPr="00C6005D">
        <w:rPr>
          <w:rFonts w:cs="Arial"/>
          <w:color w:val="231F20"/>
          <w:w w:val="95"/>
        </w:rPr>
        <w:t>unden har betalingsproblemer og lignende</w:t>
      </w:r>
    </w:p>
    <w:p w14:paraId="043D42B1" w14:textId="37E6DBA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at </w:t>
      </w:r>
      <w:r w:rsidR="008B27A8" w:rsidRPr="00C6005D">
        <w:rPr>
          <w:rFonts w:cs="Arial"/>
          <w:color w:val="231F20"/>
          <w:w w:val="95"/>
        </w:rPr>
        <w:t>K</w:t>
      </w:r>
      <w:r w:rsidRPr="00C6005D">
        <w:rPr>
          <w:rFonts w:cs="Arial"/>
          <w:color w:val="231F20"/>
          <w:w w:val="95"/>
        </w:rPr>
        <w:t xml:space="preserve">unden kan bli pålagt å dekke nødvendige kostnader i forbindelse med en stenging og eventuell gjenåpning av </w:t>
      </w:r>
      <w:r w:rsidR="008B27A8" w:rsidRPr="00C6005D">
        <w:rPr>
          <w:rFonts w:cs="Arial"/>
          <w:color w:val="231F20"/>
          <w:w w:val="95"/>
        </w:rPr>
        <w:t>K</w:t>
      </w:r>
      <w:r w:rsidRPr="00C6005D">
        <w:rPr>
          <w:rFonts w:cs="Arial"/>
          <w:color w:val="231F20"/>
          <w:w w:val="95"/>
        </w:rPr>
        <w:t>undens anlegg</w:t>
      </w:r>
    </w:p>
    <w:p w14:paraId="3D343D25" w14:textId="12EA0AE7" w:rsidR="00A705AC" w:rsidRPr="00C6005D" w:rsidRDefault="00477997" w:rsidP="00CA5B52">
      <w:pPr>
        <w:pStyle w:val="Brdtekst"/>
        <w:numPr>
          <w:ilvl w:val="0"/>
          <w:numId w:val="7"/>
        </w:numPr>
        <w:tabs>
          <w:tab w:val="left" w:pos="1134"/>
        </w:tabs>
        <w:spacing w:before="3"/>
        <w:ind w:right="233"/>
        <w:rPr>
          <w:rFonts w:cs="Arial"/>
        </w:rPr>
      </w:pPr>
      <w:r w:rsidRPr="00C6005D">
        <w:rPr>
          <w:rFonts w:cs="Arial"/>
          <w:color w:val="231F20"/>
          <w:w w:val="95"/>
        </w:rPr>
        <w:t xml:space="preserve">at </w:t>
      </w:r>
      <w:r w:rsidR="008B27A8" w:rsidRPr="00C6005D">
        <w:rPr>
          <w:rFonts w:cs="Arial"/>
          <w:color w:val="231F20"/>
          <w:w w:val="95"/>
        </w:rPr>
        <w:t>K</w:t>
      </w:r>
      <w:r w:rsidRPr="00C6005D">
        <w:rPr>
          <w:rFonts w:cs="Arial"/>
          <w:color w:val="231F20"/>
          <w:w w:val="95"/>
        </w:rPr>
        <w:t xml:space="preserve">unden kan ta kontakt med </w:t>
      </w:r>
      <w:r w:rsidR="00245E81" w:rsidRPr="00C6005D">
        <w:rPr>
          <w:rFonts w:cs="Arial"/>
          <w:color w:val="231F20"/>
          <w:w w:val="95"/>
        </w:rPr>
        <w:t>NAV/</w:t>
      </w:r>
      <w:r w:rsidRPr="00C6005D">
        <w:rPr>
          <w:rFonts w:cs="Arial"/>
          <w:color w:val="231F20"/>
          <w:w w:val="95"/>
        </w:rPr>
        <w:t>sosialtjenesten der han bor, for å avklare om han har rett til økonomisk stønad for å avhjelpe situasjonen</w:t>
      </w:r>
    </w:p>
    <w:p w14:paraId="4A82D806" w14:textId="77777777" w:rsidR="00FE39FF" w:rsidRPr="00C6005D" w:rsidRDefault="00FE39FF" w:rsidP="00CA5B52">
      <w:pPr>
        <w:pStyle w:val="Brdtekst"/>
        <w:tabs>
          <w:tab w:val="left" w:pos="1134"/>
        </w:tabs>
        <w:spacing w:before="3"/>
        <w:ind w:right="233"/>
        <w:rPr>
          <w:rFonts w:cs="Arial"/>
        </w:rPr>
      </w:pPr>
    </w:p>
    <w:p w14:paraId="181A7ACD" w14:textId="39C9BAA5"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sosialtjenesten innen fire uker etter at stengevarsel er sendt har meddelt skriftlig at den tar på seg ansvaret for å oppfylle </w:t>
      </w:r>
      <w:r w:rsidR="008B27A8" w:rsidRPr="00C6005D">
        <w:rPr>
          <w:rFonts w:cs="Arial"/>
          <w:color w:val="231F20"/>
          <w:w w:val="95"/>
        </w:rPr>
        <w:t>K</w:t>
      </w:r>
      <w:r w:rsidRPr="00C6005D">
        <w:rPr>
          <w:rFonts w:cs="Arial"/>
          <w:color w:val="231F20"/>
          <w:w w:val="95"/>
        </w:rPr>
        <w:t xml:space="preserve">undens forpliktelse, </w:t>
      </w:r>
      <w:r w:rsidR="008B27A8" w:rsidRPr="00C6005D">
        <w:rPr>
          <w:rFonts w:cs="Arial"/>
          <w:color w:val="231F20"/>
          <w:w w:val="95"/>
        </w:rPr>
        <w:t>skal anlegget ikke stenges.</w:t>
      </w:r>
    </w:p>
    <w:p w14:paraId="4E48F75B" w14:textId="77777777" w:rsidR="00FE39FF" w:rsidRPr="00C6005D" w:rsidRDefault="00FE39FF" w:rsidP="00CA5B52">
      <w:pPr>
        <w:pStyle w:val="Brdtekst"/>
        <w:tabs>
          <w:tab w:val="left" w:pos="1134"/>
        </w:tabs>
        <w:spacing w:before="3"/>
        <w:ind w:right="233"/>
        <w:rPr>
          <w:rFonts w:cs="Arial"/>
          <w:color w:val="231F20"/>
          <w:w w:val="95"/>
        </w:rPr>
      </w:pPr>
    </w:p>
    <w:p w14:paraId="4AE5D374" w14:textId="404932C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Stengevarsel kan sendes i samme brev som inkasso/purrevarsel dersom det klart </w:t>
      </w:r>
      <w:proofErr w:type="gramStart"/>
      <w:r w:rsidRPr="00C6005D">
        <w:rPr>
          <w:rFonts w:cs="Arial"/>
          <w:color w:val="231F20"/>
          <w:w w:val="95"/>
        </w:rPr>
        <w:t>fremkommer</w:t>
      </w:r>
      <w:proofErr w:type="gramEnd"/>
      <w:r w:rsidRPr="00C6005D">
        <w:rPr>
          <w:rFonts w:cs="Arial"/>
          <w:color w:val="231F20"/>
          <w:w w:val="95"/>
        </w:rPr>
        <w:t xml:space="preserve"> at det også er å betrakte som et stengevarsel.</w:t>
      </w:r>
    </w:p>
    <w:p w14:paraId="532DBEFA" w14:textId="77777777" w:rsidR="00FE39FF" w:rsidRPr="00C6005D" w:rsidRDefault="00FE39FF" w:rsidP="00CA5B52">
      <w:pPr>
        <w:pStyle w:val="Brdtekst"/>
        <w:tabs>
          <w:tab w:val="left" w:pos="1134"/>
        </w:tabs>
        <w:spacing w:before="3"/>
        <w:ind w:right="233"/>
        <w:rPr>
          <w:rFonts w:cs="Arial"/>
          <w:color w:val="231F20"/>
          <w:w w:val="95"/>
        </w:rPr>
      </w:pPr>
    </w:p>
    <w:p w14:paraId="6DEDDFD5" w14:textId="54B3E0B8" w:rsidR="00A705AC"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kreve at </w:t>
      </w:r>
      <w:r w:rsidR="004F41E3" w:rsidRPr="00C6005D">
        <w:rPr>
          <w:rFonts w:cs="Arial"/>
          <w:color w:val="231F20"/>
          <w:w w:val="95"/>
        </w:rPr>
        <w:t>K</w:t>
      </w:r>
      <w:r w:rsidRPr="00C6005D">
        <w:rPr>
          <w:rFonts w:cs="Arial"/>
          <w:color w:val="231F20"/>
          <w:w w:val="95"/>
        </w:rPr>
        <w:t xml:space="preserve">unden dekker nødvendige kostnader i forbindelse med en </w:t>
      </w:r>
      <w:r w:rsidRPr="00C6005D">
        <w:rPr>
          <w:rFonts w:cs="Arial"/>
          <w:color w:val="231F20"/>
          <w:w w:val="95"/>
        </w:rPr>
        <w:lastRenderedPageBreak/>
        <w:t xml:space="preserve">stenging og eventuell gjenåpning av </w:t>
      </w:r>
      <w:r w:rsidR="008B27A8" w:rsidRPr="00C6005D">
        <w:rPr>
          <w:rFonts w:cs="Arial"/>
          <w:color w:val="231F20"/>
          <w:w w:val="95"/>
        </w:rPr>
        <w:t>Kundens</w:t>
      </w:r>
      <w:r w:rsidRPr="00C6005D">
        <w:rPr>
          <w:rFonts w:cs="Arial"/>
          <w:color w:val="231F20"/>
          <w:w w:val="95"/>
        </w:rPr>
        <w:t xml:space="preserve"> anlegg. Nødvendige kostnader knyttet til utarbeiding og sending av varsel kan kreves dekket selv om stenging ikke finner sted. Nettselskapet kan ikke kreve å få dekket sine kostnader etter første og annet punktum dersom </w:t>
      </w:r>
      <w:r w:rsidR="00395AB5" w:rsidRPr="00C6005D">
        <w:rPr>
          <w:rFonts w:cs="Arial"/>
          <w:color w:val="231F20"/>
          <w:w w:val="95"/>
        </w:rPr>
        <w:t>Nettselskapet</w:t>
      </w:r>
      <w:r w:rsidRPr="00C6005D">
        <w:rPr>
          <w:rFonts w:cs="Arial"/>
          <w:color w:val="231F20"/>
          <w:w w:val="95"/>
        </w:rPr>
        <w:t xml:space="preserve"> har opptrådt i strid med bestemmelsene 7-1 eller 7-2.</w:t>
      </w:r>
    </w:p>
    <w:p w14:paraId="59B0CE49" w14:textId="56D5D378" w:rsidR="00A705AC" w:rsidRPr="00C6005D" w:rsidRDefault="00477997" w:rsidP="0024431A">
      <w:pPr>
        <w:pStyle w:val="Overskrift1"/>
        <w:tabs>
          <w:tab w:val="left" w:pos="1134"/>
        </w:tabs>
        <w:spacing w:before="179"/>
        <w:rPr>
          <w:rFonts w:cs="Arial"/>
        </w:rPr>
      </w:pPr>
      <w:bookmarkStart w:id="38" w:name="_Toc61617318"/>
      <w:r w:rsidRPr="00C6005D">
        <w:rPr>
          <w:rFonts w:cs="Arial"/>
          <w:color w:val="231F20"/>
          <w:w w:val="105"/>
        </w:rPr>
        <w:t>7-3</w:t>
      </w:r>
      <w:r w:rsidRPr="00C6005D">
        <w:rPr>
          <w:rFonts w:cs="Arial"/>
          <w:color w:val="231F20"/>
          <w:w w:val="105"/>
        </w:rPr>
        <w:tab/>
        <w:t>Gjenåpning av stengt</w:t>
      </w:r>
      <w:r w:rsidRPr="00C6005D">
        <w:rPr>
          <w:rFonts w:cs="Arial"/>
          <w:color w:val="231F20"/>
          <w:spacing w:val="-28"/>
          <w:w w:val="105"/>
        </w:rPr>
        <w:t xml:space="preserve"> </w:t>
      </w:r>
      <w:r w:rsidRPr="00C6005D">
        <w:rPr>
          <w:rFonts w:cs="Arial"/>
          <w:color w:val="231F20"/>
          <w:w w:val="105"/>
        </w:rPr>
        <w:t>anlegg</w:t>
      </w:r>
      <w:bookmarkEnd w:id="38"/>
    </w:p>
    <w:p w14:paraId="72B0682C" w14:textId="6982DCF7" w:rsidR="009A4C5D"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Hvis </w:t>
      </w:r>
      <w:r w:rsidR="008B27A8" w:rsidRPr="00C6005D">
        <w:rPr>
          <w:rFonts w:cs="Arial"/>
          <w:color w:val="231F20"/>
          <w:w w:val="95"/>
        </w:rPr>
        <w:t>N</w:t>
      </w:r>
      <w:r w:rsidRPr="00C6005D">
        <w:rPr>
          <w:rFonts w:cs="Arial"/>
          <w:color w:val="231F20"/>
          <w:w w:val="95"/>
        </w:rPr>
        <w:t xml:space="preserve">ettselskapet har stengt et anlegg, kan ingen andre enn </w:t>
      </w:r>
      <w:r w:rsidR="008B27A8" w:rsidRPr="00C6005D">
        <w:rPr>
          <w:rFonts w:cs="Arial"/>
          <w:color w:val="231F20"/>
          <w:w w:val="95"/>
        </w:rPr>
        <w:t>N</w:t>
      </w:r>
      <w:r w:rsidRPr="00C6005D">
        <w:rPr>
          <w:rFonts w:cs="Arial"/>
          <w:color w:val="231F20"/>
          <w:w w:val="95"/>
        </w:rPr>
        <w:t>ettselskapet eller dennes representant åpne anlegget igjen</w:t>
      </w:r>
      <w:r w:rsidR="007D0C29" w:rsidRPr="00C6005D">
        <w:rPr>
          <w:rFonts w:cs="Arial"/>
          <w:color w:val="231F20"/>
          <w:w w:val="95"/>
        </w:rPr>
        <w:t xml:space="preserve"> med mindre det skjer etter avtale med </w:t>
      </w:r>
      <w:r w:rsidR="008B27A8" w:rsidRPr="00C6005D">
        <w:rPr>
          <w:rFonts w:cs="Arial"/>
          <w:color w:val="231F20"/>
          <w:w w:val="95"/>
        </w:rPr>
        <w:t>N</w:t>
      </w:r>
      <w:r w:rsidR="007D0C29" w:rsidRPr="00C6005D">
        <w:rPr>
          <w:rFonts w:cs="Arial"/>
          <w:color w:val="231F20"/>
          <w:w w:val="95"/>
        </w:rPr>
        <w:t>ettselskapet</w:t>
      </w:r>
      <w:r w:rsidRPr="00C6005D">
        <w:rPr>
          <w:rFonts w:cs="Arial"/>
          <w:color w:val="231F20"/>
          <w:w w:val="95"/>
        </w:rPr>
        <w:t xml:space="preserve">. </w:t>
      </w:r>
    </w:p>
    <w:p w14:paraId="3A87A922" w14:textId="77777777" w:rsidR="009A4C5D" w:rsidRPr="00C6005D" w:rsidRDefault="009A4C5D" w:rsidP="00CA5B52">
      <w:pPr>
        <w:pStyle w:val="Brdtekst"/>
        <w:tabs>
          <w:tab w:val="left" w:pos="1134"/>
        </w:tabs>
        <w:spacing w:before="3"/>
        <w:ind w:right="233"/>
        <w:rPr>
          <w:rFonts w:cs="Arial"/>
          <w:color w:val="231F20"/>
          <w:w w:val="95"/>
        </w:rPr>
      </w:pPr>
    </w:p>
    <w:p w14:paraId="6EE6B38A" w14:textId="749633F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Et anlegg som er stengt på grunn av manglende betaling, </w:t>
      </w:r>
      <w:r w:rsidR="00395AB5" w:rsidRPr="00C6005D">
        <w:rPr>
          <w:rFonts w:cs="Arial"/>
          <w:color w:val="231F20"/>
          <w:w w:val="95"/>
        </w:rPr>
        <w:t>skal</w:t>
      </w:r>
      <w:r w:rsidRPr="00C6005D">
        <w:rPr>
          <w:rFonts w:cs="Arial"/>
          <w:color w:val="231F20"/>
          <w:w w:val="95"/>
        </w:rPr>
        <w:t xml:space="preserve"> ikke gjenåpnes før all gjeld til </w:t>
      </w:r>
      <w:r w:rsidR="008B27A8" w:rsidRPr="00C6005D">
        <w:rPr>
          <w:rFonts w:cs="Arial"/>
          <w:color w:val="231F20"/>
          <w:w w:val="95"/>
        </w:rPr>
        <w:t>N</w:t>
      </w:r>
      <w:r w:rsidRPr="00C6005D">
        <w:rPr>
          <w:rFonts w:cs="Arial"/>
          <w:color w:val="231F20"/>
          <w:w w:val="95"/>
        </w:rPr>
        <w:t xml:space="preserve">ettselskapet og kostnader i samband med stenging og gjenåpning er betalt. Gjenåpning kan likevel skje hvis </w:t>
      </w:r>
      <w:r w:rsidR="008B27A8" w:rsidRPr="00C6005D">
        <w:rPr>
          <w:rFonts w:cs="Arial"/>
          <w:color w:val="231F20"/>
          <w:w w:val="95"/>
        </w:rPr>
        <w:t>N</w:t>
      </w:r>
      <w:r w:rsidRPr="00C6005D">
        <w:rPr>
          <w:rFonts w:cs="Arial"/>
          <w:color w:val="231F20"/>
          <w:w w:val="95"/>
        </w:rPr>
        <w:t xml:space="preserve">ettselskapet og </w:t>
      </w:r>
      <w:r w:rsidR="008B27A8" w:rsidRPr="00C6005D">
        <w:rPr>
          <w:rFonts w:cs="Arial"/>
          <w:color w:val="231F20"/>
          <w:w w:val="95"/>
        </w:rPr>
        <w:t>K</w:t>
      </w:r>
      <w:r w:rsidRPr="00C6005D">
        <w:rPr>
          <w:rFonts w:cs="Arial"/>
          <w:color w:val="231F20"/>
          <w:w w:val="95"/>
        </w:rPr>
        <w:t xml:space="preserve">unden blir enige om en avtale om nedbetaling av gjeld og, eventuelt, </w:t>
      </w:r>
      <w:r w:rsidR="00245E81" w:rsidRPr="00C6005D">
        <w:rPr>
          <w:rFonts w:cs="Arial"/>
          <w:color w:val="231F20"/>
          <w:w w:val="95"/>
        </w:rPr>
        <w:t>NAV/</w:t>
      </w:r>
      <w:r w:rsidRPr="00C6005D">
        <w:rPr>
          <w:rFonts w:cs="Arial"/>
          <w:color w:val="231F20"/>
          <w:w w:val="95"/>
        </w:rPr>
        <w:t>sosialtjenesten eller andre i tillegg stiller garanti for løpende utgifter</w:t>
      </w:r>
      <w:r w:rsidR="00046E40" w:rsidRPr="00C6005D">
        <w:rPr>
          <w:rFonts w:cs="Arial"/>
          <w:color w:val="231F20"/>
          <w:w w:val="95"/>
        </w:rPr>
        <w:t xml:space="preserve"> eller det er fare for liv og helse</w:t>
      </w:r>
      <w:r w:rsidR="008B27A8" w:rsidRPr="00C6005D">
        <w:rPr>
          <w:rFonts w:cs="Arial"/>
          <w:color w:val="231F20"/>
          <w:w w:val="95"/>
        </w:rPr>
        <w:t xml:space="preserve"> eller betydelig tingsskade</w:t>
      </w:r>
      <w:r w:rsidRPr="00C6005D">
        <w:rPr>
          <w:rFonts w:cs="Arial"/>
          <w:color w:val="231F20"/>
          <w:w w:val="95"/>
        </w:rPr>
        <w:t>.</w:t>
      </w:r>
    </w:p>
    <w:p w14:paraId="4459A582" w14:textId="19133664" w:rsidR="009A4C5D" w:rsidRPr="00C6005D" w:rsidRDefault="009A4C5D" w:rsidP="00CA5B52">
      <w:pPr>
        <w:pStyle w:val="Brdtekst"/>
        <w:tabs>
          <w:tab w:val="left" w:pos="1134"/>
        </w:tabs>
        <w:spacing w:before="3"/>
        <w:ind w:right="233"/>
        <w:rPr>
          <w:rFonts w:cs="Arial"/>
          <w:color w:val="231F20"/>
          <w:w w:val="95"/>
        </w:rPr>
      </w:pPr>
    </w:p>
    <w:p w14:paraId="111A5AFF" w14:textId="168D8AC7" w:rsidR="009A4C5D" w:rsidRPr="00C6005D" w:rsidRDefault="009A4C5D" w:rsidP="00CA5B52">
      <w:pPr>
        <w:pStyle w:val="Brdtekst"/>
        <w:tabs>
          <w:tab w:val="left" w:pos="1134"/>
        </w:tabs>
        <w:spacing w:before="3"/>
        <w:ind w:right="233"/>
        <w:rPr>
          <w:rFonts w:cs="Arial"/>
          <w:color w:val="231F20"/>
          <w:w w:val="95"/>
        </w:rPr>
      </w:pPr>
      <w:r w:rsidRPr="00C6005D">
        <w:rPr>
          <w:rFonts w:cs="Arial"/>
          <w:color w:val="231F20"/>
          <w:w w:val="95"/>
        </w:rPr>
        <w:t xml:space="preserve">Et anlegg som er stengt på grunn av andre brudd </w:t>
      </w:r>
      <w:r w:rsidR="00864CE9">
        <w:rPr>
          <w:rFonts w:cs="Arial"/>
          <w:color w:val="231F20"/>
          <w:w w:val="95"/>
        </w:rPr>
        <w:t xml:space="preserve">på vilkårene </w:t>
      </w:r>
      <w:r w:rsidRPr="00C6005D">
        <w:rPr>
          <w:rFonts w:cs="Arial"/>
          <w:color w:val="231F20"/>
          <w:w w:val="95"/>
        </w:rPr>
        <w:t xml:space="preserve">fra </w:t>
      </w:r>
      <w:r w:rsidR="008B27A8" w:rsidRPr="00C6005D">
        <w:rPr>
          <w:rFonts w:cs="Arial"/>
          <w:color w:val="231F20"/>
          <w:w w:val="95"/>
        </w:rPr>
        <w:t>K</w:t>
      </w:r>
      <w:r w:rsidRPr="00C6005D">
        <w:rPr>
          <w:rFonts w:cs="Arial"/>
          <w:color w:val="231F20"/>
          <w:w w:val="95"/>
        </w:rPr>
        <w:t xml:space="preserve">undens side, herunder plikten til å medvirke i forbindelse med installasjon, måleravlesing, eller kontroll av måleutstyr, vil ikke gjenåpnes før misligholdet opphører. Gjenåpning kan likevel skje hvis </w:t>
      </w:r>
      <w:r w:rsidR="008B27A8" w:rsidRPr="00C6005D">
        <w:rPr>
          <w:rFonts w:cs="Arial"/>
          <w:color w:val="231F20"/>
          <w:w w:val="95"/>
        </w:rPr>
        <w:t>N</w:t>
      </w:r>
      <w:r w:rsidRPr="00C6005D">
        <w:rPr>
          <w:rFonts w:cs="Arial"/>
          <w:color w:val="231F20"/>
          <w:w w:val="95"/>
        </w:rPr>
        <w:t xml:space="preserve">ettselskapet og </w:t>
      </w:r>
      <w:r w:rsidR="008B27A8" w:rsidRPr="00C6005D">
        <w:rPr>
          <w:rFonts w:cs="Arial"/>
          <w:color w:val="231F20"/>
          <w:w w:val="95"/>
        </w:rPr>
        <w:t>K</w:t>
      </w:r>
      <w:r w:rsidRPr="00C6005D">
        <w:rPr>
          <w:rFonts w:cs="Arial"/>
          <w:color w:val="231F20"/>
          <w:w w:val="95"/>
        </w:rPr>
        <w:t>unden blir enige om en avtale om forutsetningene for dette.</w:t>
      </w:r>
    </w:p>
    <w:p w14:paraId="238299FD" w14:textId="04A35171" w:rsidR="00A705AC" w:rsidRPr="00C6005D" w:rsidRDefault="00477997" w:rsidP="0024431A">
      <w:pPr>
        <w:pStyle w:val="Overskrift1"/>
        <w:tabs>
          <w:tab w:val="left" w:pos="1134"/>
        </w:tabs>
        <w:spacing w:before="179"/>
        <w:rPr>
          <w:rFonts w:cs="Arial"/>
        </w:rPr>
      </w:pPr>
      <w:bookmarkStart w:id="39" w:name="_Toc61617319"/>
      <w:r w:rsidRPr="00C6005D">
        <w:rPr>
          <w:rFonts w:cs="Arial"/>
          <w:color w:val="231F20"/>
          <w:w w:val="105"/>
        </w:rPr>
        <w:t>7-4</w:t>
      </w:r>
      <w:r w:rsidRPr="00C6005D">
        <w:rPr>
          <w:rFonts w:cs="Arial"/>
          <w:color w:val="231F20"/>
          <w:w w:val="105"/>
        </w:rPr>
        <w:tab/>
        <w:t>Erstatningsansvar ved rettmessig</w:t>
      </w:r>
      <w:r w:rsidRPr="00C6005D">
        <w:rPr>
          <w:rFonts w:cs="Arial"/>
          <w:color w:val="231F20"/>
          <w:spacing w:val="-32"/>
          <w:w w:val="105"/>
        </w:rPr>
        <w:t xml:space="preserve"> </w:t>
      </w:r>
      <w:r w:rsidRPr="00C6005D">
        <w:rPr>
          <w:rFonts w:cs="Arial"/>
          <w:color w:val="231F20"/>
          <w:w w:val="105"/>
        </w:rPr>
        <w:t>stengning</w:t>
      </w:r>
      <w:bookmarkEnd w:id="39"/>
    </w:p>
    <w:p w14:paraId="645A4544" w14:textId="2701C5A8"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er ikke ansvarlig for skader eller tap som kan oppstå hos en </w:t>
      </w:r>
      <w:r w:rsidR="008B27A8" w:rsidRPr="00C6005D">
        <w:rPr>
          <w:rFonts w:cs="Arial"/>
          <w:color w:val="231F20"/>
          <w:w w:val="95"/>
        </w:rPr>
        <w:t>K</w:t>
      </w:r>
      <w:r w:rsidRPr="00C6005D">
        <w:rPr>
          <w:rFonts w:cs="Arial"/>
          <w:color w:val="231F20"/>
          <w:w w:val="95"/>
        </w:rPr>
        <w:t>unde ved rettmessig stenging.</w:t>
      </w:r>
    </w:p>
    <w:p w14:paraId="7620310B" w14:textId="77777777" w:rsidR="00A705AC" w:rsidRPr="00C6005D" w:rsidRDefault="00A705AC" w:rsidP="00CA5B52">
      <w:pPr>
        <w:pStyle w:val="Brdtekst"/>
        <w:tabs>
          <w:tab w:val="left" w:pos="1134"/>
        </w:tabs>
        <w:spacing w:before="3"/>
        <w:ind w:right="233"/>
        <w:rPr>
          <w:rFonts w:cs="Arial"/>
          <w:color w:val="231F20"/>
          <w:w w:val="95"/>
        </w:rPr>
      </w:pPr>
    </w:p>
    <w:p w14:paraId="4C06700D" w14:textId="07288440" w:rsidR="00A705AC" w:rsidRPr="00C6005D" w:rsidRDefault="00477997" w:rsidP="0024431A">
      <w:pPr>
        <w:pStyle w:val="Overskrift1"/>
        <w:tabs>
          <w:tab w:val="left" w:pos="1134"/>
        </w:tabs>
        <w:spacing w:before="99" w:after="13"/>
        <w:ind w:left="1134" w:hanging="568"/>
        <w:rPr>
          <w:rFonts w:cs="Arial"/>
        </w:rPr>
      </w:pPr>
      <w:bookmarkStart w:id="40" w:name="_Toc61617320"/>
      <w:bookmarkStart w:id="41" w:name="_Hlk40261270"/>
      <w:r w:rsidRPr="00C6005D">
        <w:rPr>
          <w:rFonts w:cs="Arial"/>
          <w:color w:val="231F20"/>
          <w:w w:val="110"/>
        </w:rPr>
        <w:t>8</w:t>
      </w:r>
      <w:r w:rsidRPr="00C6005D">
        <w:rPr>
          <w:rFonts w:cs="Arial"/>
          <w:color w:val="231F20"/>
          <w:w w:val="110"/>
        </w:rPr>
        <w:tab/>
      </w:r>
      <w:r w:rsidR="00B76250" w:rsidRPr="00C6005D">
        <w:rPr>
          <w:rFonts w:cs="Arial"/>
          <w:color w:val="231F20"/>
          <w:w w:val="110"/>
        </w:rPr>
        <w:t>TIL</w:t>
      </w:r>
      <w:r w:rsidRPr="00C6005D">
        <w:rPr>
          <w:rFonts w:cs="Arial"/>
          <w:color w:val="231F20"/>
          <w:w w:val="110"/>
        </w:rPr>
        <w:t>KOBLING</w:t>
      </w:r>
      <w:r w:rsidRPr="00C6005D">
        <w:rPr>
          <w:rFonts w:cs="Arial"/>
          <w:color w:val="231F20"/>
          <w:spacing w:val="-17"/>
          <w:w w:val="110"/>
        </w:rPr>
        <w:t xml:space="preserve"> </w:t>
      </w:r>
      <w:r w:rsidRPr="00C6005D">
        <w:rPr>
          <w:rFonts w:cs="Arial"/>
          <w:color w:val="231F20"/>
          <w:w w:val="110"/>
        </w:rPr>
        <w:t>OG</w:t>
      </w:r>
      <w:r w:rsidRPr="00C6005D">
        <w:rPr>
          <w:rFonts w:cs="Arial"/>
          <w:color w:val="231F20"/>
          <w:spacing w:val="-17"/>
          <w:w w:val="110"/>
        </w:rPr>
        <w:t xml:space="preserve"> </w:t>
      </w:r>
      <w:r w:rsidR="0045634C" w:rsidRPr="00C6005D">
        <w:rPr>
          <w:rFonts w:cs="Arial"/>
          <w:color w:val="231F20"/>
          <w:w w:val="110"/>
        </w:rPr>
        <w:t>FRA</w:t>
      </w:r>
      <w:r w:rsidRPr="00C6005D">
        <w:rPr>
          <w:rFonts w:cs="Arial"/>
          <w:color w:val="231F20"/>
          <w:w w:val="110"/>
        </w:rPr>
        <w:t>KOBLING</w:t>
      </w:r>
      <w:r w:rsidRPr="00C6005D">
        <w:rPr>
          <w:rFonts w:cs="Arial"/>
          <w:color w:val="231F20"/>
          <w:spacing w:val="-18"/>
          <w:w w:val="110"/>
        </w:rPr>
        <w:t xml:space="preserve"> </w:t>
      </w:r>
      <w:r w:rsidRPr="00C6005D">
        <w:rPr>
          <w:rFonts w:cs="Arial"/>
          <w:color w:val="231F20"/>
          <w:spacing w:val="-5"/>
          <w:w w:val="110"/>
        </w:rPr>
        <w:t>AV</w:t>
      </w:r>
      <w:r w:rsidRPr="00C6005D">
        <w:rPr>
          <w:rFonts w:cs="Arial"/>
          <w:color w:val="231F20"/>
          <w:spacing w:val="-17"/>
          <w:w w:val="110"/>
        </w:rPr>
        <w:t xml:space="preserve"> </w:t>
      </w:r>
      <w:r w:rsidRPr="00C6005D">
        <w:rPr>
          <w:rFonts w:cs="Arial"/>
          <w:color w:val="231F20"/>
          <w:spacing w:val="-3"/>
          <w:w w:val="110"/>
        </w:rPr>
        <w:t>INSTALLASJONEN</w:t>
      </w:r>
      <w:bookmarkEnd w:id="40"/>
    </w:p>
    <w:p w14:paraId="2E0582B5" w14:textId="067BDDD6" w:rsidR="00A705AC" w:rsidRPr="00C6005D" w:rsidRDefault="00A705AC" w:rsidP="00CA5B52">
      <w:pPr>
        <w:pStyle w:val="Brdtekst"/>
        <w:tabs>
          <w:tab w:val="left" w:pos="1134"/>
        </w:tabs>
        <w:spacing w:line="20" w:lineRule="exact"/>
        <w:ind w:left="561"/>
        <w:rPr>
          <w:rFonts w:cs="Arial"/>
          <w:sz w:val="2"/>
        </w:rPr>
      </w:pPr>
    </w:p>
    <w:p w14:paraId="24742762" w14:textId="3F0B344C" w:rsidR="00A705AC" w:rsidRPr="00C6005D" w:rsidRDefault="00477997" w:rsidP="0024431A">
      <w:pPr>
        <w:pStyle w:val="Overskrift1"/>
        <w:tabs>
          <w:tab w:val="left" w:pos="1134"/>
        </w:tabs>
        <w:spacing w:before="88"/>
        <w:rPr>
          <w:rFonts w:cs="Arial"/>
        </w:rPr>
      </w:pPr>
      <w:bookmarkStart w:id="42" w:name="_Toc61617321"/>
      <w:r w:rsidRPr="00C6005D">
        <w:rPr>
          <w:rFonts w:cs="Arial"/>
          <w:color w:val="231F20"/>
          <w:w w:val="110"/>
        </w:rPr>
        <w:t>8-1</w:t>
      </w:r>
      <w:r w:rsidR="001366DA">
        <w:rPr>
          <w:rFonts w:cs="Arial"/>
          <w:color w:val="231F20"/>
          <w:w w:val="110"/>
        </w:rPr>
        <w:tab/>
      </w:r>
      <w:r w:rsidR="00CC1635">
        <w:rPr>
          <w:rFonts w:cs="Arial"/>
          <w:color w:val="231F20"/>
          <w:w w:val="110"/>
        </w:rPr>
        <w:t>Til</w:t>
      </w:r>
      <w:r w:rsidRPr="00C6005D">
        <w:rPr>
          <w:rFonts w:cs="Arial"/>
          <w:color w:val="231F20"/>
          <w:w w:val="110"/>
        </w:rPr>
        <w:t>kobling og</w:t>
      </w:r>
      <w:r w:rsidR="002A548D">
        <w:rPr>
          <w:rFonts w:cs="Arial"/>
          <w:color w:val="231F20"/>
          <w:w w:val="110"/>
        </w:rPr>
        <w:t xml:space="preserve"> frakop</w:t>
      </w:r>
      <w:r w:rsidRPr="00C6005D">
        <w:rPr>
          <w:rFonts w:cs="Arial"/>
          <w:color w:val="231F20"/>
          <w:w w:val="110"/>
        </w:rPr>
        <w:t>ling</w:t>
      </w:r>
      <w:bookmarkEnd w:id="42"/>
    </w:p>
    <w:p w14:paraId="171794F9" w14:textId="29C094A5" w:rsidR="00A705AC" w:rsidRPr="00C6005D" w:rsidRDefault="0045634C" w:rsidP="00CA5B52">
      <w:pPr>
        <w:pStyle w:val="Brdtekst"/>
        <w:tabs>
          <w:tab w:val="left" w:pos="1134"/>
        </w:tabs>
        <w:spacing w:before="3"/>
        <w:ind w:right="233"/>
        <w:rPr>
          <w:rFonts w:cs="Arial"/>
          <w:color w:val="231F20"/>
          <w:w w:val="95"/>
        </w:rPr>
      </w:pPr>
      <w:r w:rsidRPr="00C6005D">
        <w:rPr>
          <w:rFonts w:cs="Arial"/>
          <w:color w:val="231F20"/>
          <w:w w:val="95"/>
        </w:rPr>
        <w:t>Til</w:t>
      </w:r>
      <w:r w:rsidR="00477997" w:rsidRPr="00C6005D">
        <w:rPr>
          <w:rFonts w:cs="Arial"/>
          <w:color w:val="231F20"/>
          <w:w w:val="95"/>
        </w:rPr>
        <w:t xml:space="preserve">kobling og </w:t>
      </w:r>
      <w:r w:rsidRPr="00C6005D">
        <w:rPr>
          <w:rFonts w:cs="Arial"/>
          <w:color w:val="231F20"/>
          <w:w w:val="95"/>
        </w:rPr>
        <w:t>fra</w:t>
      </w:r>
      <w:r w:rsidR="00477997" w:rsidRPr="00C6005D">
        <w:rPr>
          <w:rFonts w:cs="Arial"/>
          <w:color w:val="231F20"/>
          <w:w w:val="95"/>
        </w:rPr>
        <w:t xml:space="preserve">kobling </w:t>
      </w:r>
      <w:r w:rsidRPr="00C6005D">
        <w:rPr>
          <w:rFonts w:cs="Arial"/>
          <w:color w:val="231F20"/>
          <w:w w:val="95"/>
        </w:rPr>
        <w:t xml:space="preserve">av installasjonen </w:t>
      </w:r>
      <w:r w:rsidR="00477997" w:rsidRPr="00C6005D">
        <w:rPr>
          <w:rFonts w:cs="Arial"/>
          <w:color w:val="231F20"/>
          <w:w w:val="95"/>
        </w:rPr>
        <w:t xml:space="preserve">kan bare utføres av </w:t>
      </w:r>
      <w:r w:rsidR="004F41E3" w:rsidRPr="00C6005D">
        <w:rPr>
          <w:rFonts w:cs="Arial"/>
          <w:color w:val="231F20"/>
          <w:w w:val="95"/>
        </w:rPr>
        <w:t>N</w:t>
      </w:r>
      <w:r w:rsidR="00477997" w:rsidRPr="00C6005D">
        <w:rPr>
          <w:rFonts w:cs="Arial"/>
          <w:color w:val="231F20"/>
          <w:w w:val="95"/>
        </w:rPr>
        <w:t xml:space="preserve">ettselskapet eller dennes representant. Nettselskapet er ikke ansvarlig for skade eller tap ved </w:t>
      </w:r>
      <w:r w:rsidRPr="00C6005D">
        <w:rPr>
          <w:rFonts w:cs="Arial"/>
          <w:color w:val="231F20"/>
          <w:w w:val="95"/>
        </w:rPr>
        <w:t>til</w:t>
      </w:r>
      <w:r w:rsidR="00477997" w:rsidRPr="00C6005D">
        <w:rPr>
          <w:rFonts w:cs="Arial"/>
          <w:color w:val="231F20"/>
          <w:w w:val="95"/>
        </w:rPr>
        <w:t xml:space="preserve">- eller </w:t>
      </w:r>
      <w:r w:rsidRPr="00C6005D">
        <w:rPr>
          <w:rFonts w:cs="Arial"/>
          <w:color w:val="231F20"/>
          <w:w w:val="95"/>
        </w:rPr>
        <w:t>fra</w:t>
      </w:r>
      <w:r w:rsidR="00477997" w:rsidRPr="00C6005D">
        <w:rPr>
          <w:rFonts w:cs="Arial"/>
          <w:color w:val="231F20"/>
          <w:w w:val="95"/>
        </w:rPr>
        <w:t xml:space="preserve">koblinger som er hjemlet i </w:t>
      </w:r>
      <w:r w:rsidR="00FE39FF" w:rsidRPr="00C6005D">
        <w:rPr>
          <w:rFonts w:cs="Arial"/>
          <w:color w:val="231F20"/>
          <w:w w:val="95"/>
        </w:rPr>
        <w:t xml:space="preserve">pkt. </w:t>
      </w:r>
      <w:r w:rsidR="00477997" w:rsidRPr="00C6005D">
        <w:rPr>
          <w:rFonts w:cs="Arial"/>
          <w:color w:val="231F20"/>
          <w:w w:val="95"/>
        </w:rPr>
        <w:t xml:space="preserve">8, med mindre noe annet følger av </w:t>
      </w:r>
      <w:r w:rsidR="00FE39FF" w:rsidRPr="00C6005D">
        <w:rPr>
          <w:rFonts w:cs="Arial"/>
          <w:color w:val="231F20"/>
          <w:w w:val="95"/>
        </w:rPr>
        <w:t xml:space="preserve">pkt. </w:t>
      </w:r>
      <w:r w:rsidR="00477997" w:rsidRPr="00C6005D">
        <w:rPr>
          <w:rFonts w:cs="Arial"/>
          <w:color w:val="231F20"/>
          <w:w w:val="95"/>
        </w:rPr>
        <w:t>1</w:t>
      </w:r>
      <w:r w:rsidR="00C404B7">
        <w:rPr>
          <w:rFonts w:cs="Arial"/>
          <w:color w:val="231F20"/>
          <w:w w:val="95"/>
        </w:rPr>
        <w:t>4</w:t>
      </w:r>
      <w:r w:rsidR="00477997" w:rsidRPr="00C6005D">
        <w:rPr>
          <w:rFonts w:cs="Arial"/>
          <w:color w:val="231F20"/>
          <w:w w:val="95"/>
        </w:rPr>
        <w:t>-2.</w:t>
      </w:r>
    </w:p>
    <w:p w14:paraId="120E0B7B" w14:textId="77777777" w:rsidR="00FE39FF" w:rsidRPr="00C6005D" w:rsidRDefault="00FE39FF" w:rsidP="00CA5B52">
      <w:pPr>
        <w:pStyle w:val="Brdtekst"/>
        <w:tabs>
          <w:tab w:val="left" w:pos="1134"/>
        </w:tabs>
        <w:spacing w:before="3"/>
        <w:ind w:right="233"/>
        <w:rPr>
          <w:rFonts w:cs="Arial"/>
          <w:color w:val="231F20"/>
          <w:w w:val="95"/>
        </w:rPr>
      </w:pPr>
    </w:p>
    <w:p w14:paraId="7EBADB09" w14:textId="03E4BF6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w:t>
      </w:r>
      <w:r w:rsidR="008B27A8" w:rsidRPr="00C6005D">
        <w:rPr>
          <w:rFonts w:cs="Arial"/>
          <w:color w:val="231F20"/>
          <w:w w:val="95"/>
        </w:rPr>
        <w:t>N</w:t>
      </w:r>
      <w:r w:rsidRPr="00C6005D">
        <w:rPr>
          <w:rFonts w:cs="Arial"/>
          <w:color w:val="231F20"/>
          <w:w w:val="95"/>
        </w:rPr>
        <w:t xml:space="preserve">ettselskapet har </w:t>
      </w:r>
      <w:r w:rsidR="0045634C" w:rsidRPr="00C6005D">
        <w:rPr>
          <w:rFonts w:cs="Arial"/>
          <w:color w:val="231F20"/>
          <w:w w:val="95"/>
        </w:rPr>
        <w:t>fra</w:t>
      </w:r>
      <w:r w:rsidRPr="00C6005D">
        <w:rPr>
          <w:rFonts w:cs="Arial"/>
          <w:color w:val="231F20"/>
          <w:w w:val="95"/>
        </w:rPr>
        <w:t>koblet e</w:t>
      </w:r>
      <w:r w:rsidR="00714B59" w:rsidRPr="00C6005D">
        <w:rPr>
          <w:rFonts w:cs="Arial"/>
          <w:color w:val="231F20"/>
          <w:w w:val="95"/>
        </w:rPr>
        <w:t>n installasjon</w:t>
      </w:r>
      <w:r w:rsidRPr="00C6005D">
        <w:rPr>
          <w:rFonts w:cs="Arial"/>
          <w:color w:val="231F20"/>
          <w:w w:val="95"/>
        </w:rPr>
        <w:t xml:space="preserve">, kan ingen andre enn </w:t>
      </w:r>
      <w:r w:rsidR="008B27A8" w:rsidRPr="00C6005D">
        <w:rPr>
          <w:rFonts w:cs="Arial"/>
          <w:color w:val="231F20"/>
          <w:w w:val="95"/>
        </w:rPr>
        <w:t>N</w:t>
      </w:r>
      <w:r w:rsidRPr="00C6005D">
        <w:rPr>
          <w:rFonts w:cs="Arial"/>
          <w:color w:val="231F20"/>
          <w:w w:val="95"/>
        </w:rPr>
        <w:t xml:space="preserve">ettselskapet eller dennes representant </w:t>
      </w:r>
      <w:r w:rsidR="0045634C" w:rsidRPr="00C6005D">
        <w:rPr>
          <w:rFonts w:cs="Arial"/>
          <w:color w:val="231F20"/>
          <w:w w:val="95"/>
        </w:rPr>
        <w:t>til</w:t>
      </w:r>
      <w:r w:rsidRPr="00C6005D">
        <w:rPr>
          <w:rFonts w:cs="Arial"/>
          <w:color w:val="231F20"/>
          <w:w w:val="95"/>
        </w:rPr>
        <w:t xml:space="preserve">koble </w:t>
      </w:r>
      <w:r w:rsidR="00714B59" w:rsidRPr="00C6005D">
        <w:rPr>
          <w:rFonts w:cs="Arial"/>
          <w:color w:val="231F20"/>
          <w:w w:val="95"/>
        </w:rPr>
        <w:t>installasjonen</w:t>
      </w:r>
      <w:r w:rsidRPr="00C6005D">
        <w:rPr>
          <w:rFonts w:cs="Arial"/>
          <w:color w:val="231F20"/>
          <w:w w:val="95"/>
        </w:rPr>
        <w:t xml:space="preserve"> igjen, </w:t>
      </w:r>
      <w:r w:rsidR="00700CD2">
        <w:rPr>
          <w:rFonts w:cs="Arial"/>
          <w:color w:val="231F20"/>
          <w:w w:val="95"/>
        </w:rPr>
        <w:t>jf</w:t>
      </w:r>
      <w:r w:rsidRPr="00C6005D">
        <w:rPr>
          <w:rFonts w:cs="Arial"/>
          <w:color w:val="231F20"/>
          <w:w w:val="95"/>
        </w:rPr>
        <w:t xml:space="preserve">. også </w:t>
      </w:r>
      <w:r w:rsidR="00FE39FF" w:rsidRPr="00C6005D">
        <w:rPr>
          <w:rFonts w:cs="Arial"/>
          <w:color w:val="231F20"/>
          <w:w w:val="95"/>
        </w:rPr>
        <w:t xml:space="preserve">pkt. </w:t>
      </w:r>
      <w:r w:rsidRPr="00C6005D">
        <w:rPr>
          <w:rFonts w:cs="Arial"/>
          <w:color w:val="231F20"/>
          <w:w w:val="95"/>
        </w:rPr>
        <w:t>7-3.</w:t>
      </w:r>
    </w:p>
    <w:p w14:paraId="6171EC84" w14:textId="009E9464" w:rsidR="00A705AC" w:rsidRPr="00C6005D" w:rsidRDefault="00477997" w:rsidP="0024431A">
      <w:pPr>
        <w:pStyle w:val="Overskrift1"/>
        <w:tabs>
          <w:tab w:val="left" w:pos="1134"/>
        </w:tabs>
        <w:spacing w:before="177"/>
        <w:rPr>
          <w:rFonts w:cs="Arial"/>
        </w:rPr>
      </w:pPr>
      <w:bookmarkStart w:id="43" w:name="_Toc61617322"/>
      <w:r w:rsidRPr="00C6005D">
        <w:rPr>
          <w:rFonts w:cs="Arial"/>
          <w:color w:val="231F20"/>
          <w:w w:val="105"/>
        </w:rPr>
        <w:t>8-2</w:t>
      </w:r>
      <w:r w:rsidR="00E953D4">
        <w:rPr>
          <w:rFonts w:cs="Arial"/>
          <w:color w:val="231F20"/>
          <w:w w:val="105"/>
        </w:rPr>
        <w:tab/>
      </w:r>
      <w:r w:rsidR="00F83EB4" w:rsidRPr="00C6005D">
        <w:rPr>
          <w:rFonts w:cs="Arial"/>
          <w:color w:val="231F20"/>
          <w:w w:val="105"/>
        </w:rPr>
        <w:t>Fra</w:t>
      </w:r>
      <w:r w:rsidRPr="00C6005D">
        <w:rPr>
          <w:rFonts w:cs="Arial"/>
          <w:color w:val="231F20"/>
          <w:w w:val="105"/>
        </w:rPr>
        <w:t>kobling uten nærmere</w:t>
      </w:r>
      <w:r w:rsidRPr="00C6005D">
        <w:rPr>
          <w:rFonts w:cs="Arial"/>
          <w:color w:val="231F20"/>
          <w:spacing w:val="-34"/>
          <w:w w:val="105"/>
        </w:rPr>
        <w:t xml:space="preserve"> </w:t>
      </w:r>
      <w:r w:rsidRPr="00C6005D">
        <w:rPr>
          <w:rFonts w:cs="Arial"/>
          <w:color w:val="231F20"/>
          <w:w w:val="105"/>
        </w:rPr>
        <w:t>varsel</w:t>
      </w:r>
      <w:bookmarkEnd w:id="43"/>
    </w:p>
    <w:p w14:paraId="3AFE3FDE" w14:textId="77777777" w:rsidR="00BC07B3" w:rsidRPr="00C6005D" w:rsidRDefault="007D0C29" w:rsidP="00CA5B52">
      <w:pPr>
        <w:pStyle w:val="Brdtekst"/>
        <w:tabs>
          <w:tab w:val="left" w:pos="1134"/>
        </w:tabs>
        <w:spacing w:before="3"/>
        <w:ind w:right="233"/>
        <w:rPr>
          <w:rFonts w:cs="Arial"/>
          <w:color w:val="231F20"/>
          <w:w w:val="95"/>
        </w:rPr>
      </w:pPr>
      <w:r w:rsidRPr="00C6005D">
        <w:rPr>
          <w:rFonts w:cs="Arial"/>
        </w:rPr>
        <w:t>Nettselskapet</w:t>
      </w:r>
      <w:r w:rsidR="00727CBE" w:rsidRPr="00C6005D">
        <w:rPr>
          <w:rFonts w:cs="Arial"/>
        </w:rPr>
        <w:t xml:space="preserve"> eller</w:t>
      </w:r>
      <w:r w:rsidR="00D67F09" w:rsidRPr="00C6005D">
        <w:rPr>
          <w:rFonts w:cs="Arial"/>
        </w:rPr>
        <w:t xml:space="preserve"> </w:t>
      </w:r>
      <w:r w:rsidR="00777158" w:rsidRPr="00C6005D">
        <w:rPr>
          <w:rFonts w:cs="Arial"/>
          <w:color w:val="231F20"/>
          <w:w w:val="95"/>
        </w:rPr>
        <w:t>det lokale eltilsyn (DLE) kan etter forskrift om elektriske lavspenningsanlegg</w:t>
      </w:r>
      <w:r w:rsidR="006D5952" w:rsidRPr="00C6005D">
        <w:rPr>
          <w:rFonts w:cs="Arial"/>
          <w:color w:val="231F20"/>
          <w:w w:val="95"/>
        </w:rPr>
        <w:t xml:space="preserve"> eller </w:t>
      </w:r>
      <w:r w:rsidR="00727CBE" w:rsidRPr="00C6005D">
        <w:rPr>
          <w:rFonts w:cs="Arial"/>
          <w:color w:val="231F20"/>
          <w:w w:val="95"/>
        </w:rPr>
        <w:t>forskrift om elektriske forsyningsanlegg</w:t>
      </w:r>
      <w:r w:rsidR="00777158" w:rsidRPr="00C6005D">
        <w:rPr>
          <w:rFonts w:cs="Arial"/>
          <w:color w:val="231F20"/>
          <w:w w:val="95"/>
        </w:rPr>
        <w:t xml:space="preserve"> (</w:t>
      </w:r>
      <w:r w:rsidR="00727CBE" w:rsidRPr="00C6005D">
        <w:rPr>
          <w:rFonts w:cs="Arial"/>
          <w:color w:val="231F20"/>
          <w:w w:val="95"/>
        </w:rPr>
        <w:t>FOR-1998-11-06-1060/FOR-2005-12-20-1626</w:t>
      </w:r>
      <w:r w:rsidR="00777158" w:rsidRPr="00C6005D">
        <w:rPr>
          <w:rFonts w:cs="Arial"/>
          <w:color w:val="231F20"/>
          <w:w w:val="95"/>
        </w:rPr>
        <w:t>), koble fra et forskriftsstridig anlegg dersom pålegg om utbedring av mangler ved installasjonen ikke er etterkommet til avtalt tid, eller dersom det ikke brukes godkjente apparater.</w:t>
      </w:r>
    </w:p>
    <w:p w14:paraId="5BCA1AD2" w14:textId="77777777" w:rsidR="00BC07B3" w:rsidRPr="00C6005D" w:rsidRDefault="00BC07B3" w:rsidP="00CA5B52">
      <w:pPr>
        <w:pStyle w:val="Brdtekst"/>
        <w:tabs>
          <w:tab w:val="left" w:pos="1134"/>
        </w:tabs>
        <w:spacing w:before="3"/>
        <w:ind w:right="233"/>
        <w:rPr>
          <w:rFonts w:cs="Arial"/>
          <w:color w:val="231F20"/>
          <w:w w:val="95"/>
        </w:rPr>
      </w:pPr>
    </w:p>
    <w:p w14:paraId="6A7038E7" w14:textId="3BA643B9" w:rsidR="007D0C29" w:rsidRPr="00C6005D" w:rsidRDefault="00777158" w:rsidP="00CA5B52">
      <w:pPr>
        <w:pStyle w:val="Brdtekst"/>
        <w:tabs>
          <w:tab w:val="left" w:pos="1134"/>
        </w:tabs>
        <w:spacing w:before="3"/>
        <w:ind w:left="567" w:right="233"/>
        <w:rPr>
          <w:rFonts w:cs="Arial"/>
        </w:rPr>
      </w:pPr>
      <w:r w:rsidRPr="00C6005D">
        <w:rPr>
          <w:rFonts w:cs="Arial"/>
        </w:rPr>
        <w:t xml:space="preserve">Frakobling kan skje </w:t>
      </w:r>
      <w:r w:rsidR="007D0C29" w:rsidRPr="00C6005D">
        <w:rPr>
          <w:rFonts w:cs="Arial"/>
        </w:rPr>
        <w:t>uten nærmere varsel dersom:</w:t>
      </w:r>
    </w:p>
    <w:p w14:paraId="6E43ED5A" w14:textId="4FE28813" w:rsidR="007D0C29" w:rsidRPr="00C6005D" w:rsidRDefault="00714B59" w:rsidP="00CA5B52">
      <w:pPr>
        <w:pStyle w:val="Punktliste"/>
        <w:tabs>
          <w:tab w:val="left" w:pos="1134"/>
        </w:tabs>
        <w:ind w:left="927"/>
        <w:rPr>
          <w:rFonts w:cs="Arial"/>
          <w:sz w:val="18"/>
          <w:szCs w:val="18"/>
        </w:rPr>
      </w:pPr>
      <w:r w:rsidRPr="00C6005D">
        <w:rPr>
          <w:rFonts w:cs="Arial"/>
          <w:sz w:val="18"/>
          <w:szCs w:val="18"/>
        </w:rPr>
        <w:t>K</w:t>
      </w:r>
      <w:r w:rsidR="007D0C29" w:rsidRPr="00C6005D">
        <w:rPr>
          <w:rFonts w:cs="Arial"/>
          <w:sz w:val="18"/>
          <w:szCs w:val="18"/>
        </w:rPr>
        <w:t xml:space="preserve">undens nett, anlegg og/eller utstyr </w:t>
      </w:r>
      <w:proofErr w:type="gramStart"/>
      <w:r w:rsidR="00B947EE" w:rsidRPr="00C6005D">
        <w:rPr>
          <w:rFonts w:cs="Arial"/>
          <w:sz w:val="18"/>
          <w:szCs w:val="18"/>
        </w:rPr>
        <w:t>for øvrig</w:t>
      </w:r>
      <w:proofErr w:type="gramEnd"/>
      <w:r w:rsidR="007D0C29" w:rsidRPr="00C6005D">
        <w:rPr>
          <w:rFonts w:cs="Arial"/>
          <w:sz w:val="18"/>
          <w:szCs w:val="18"/>
        </w:rPr>
        <w:t xml:space="preserve"> eller andre installasjoner medfører fare</w:t>
      </w:r>
    </w:p>
    <w:p w14:paraId="13F39393" w14:textId="31D56263" w:rsidR="001366DA" w:rsidRPr="003E6434" w:rsidRDefault="00714B59" w:rsidP="003E6434">
      <w:pPr>
        <w:pStyle w:val="Punktliste"/>
        <w:tabs>
          <w:tab w:val="left" w:pos="1134"/>
        </w:tabs>
        <w:ind w:left="927"/>
        <w:rPr>
          <w:rFonts w:cs="Arial"/>
          <w:sz w:val="18"/>
          <w:szCs w:val="18"/>
        </w:rPr>
      </w:pPr>
      <w:r w:rsidRPr="00C6005D">
        <w:rPr>
          <w:rFonts w:cs="Arial"/>
          <w:sz w:val="18"/>
          <w:szCs w:val="18"/>
        </w:rPr>
        <w:lastRenderedPageBreak/>
        <w:t>K</w:t>
      </w:r>
      <w:r w:rsidR="007D0C29" w:rsidRPr="00C6005D">
        <w:rPr>
          <w:rFonts w:cs="Arial"/>
          <w:sz w:val="18"/>
          <w:szCs w:val="18"/>
        </w:rPr>
        <w:t xml:space="preserve">undens nett, anlegg og/eller utstyr </w:t>
      </w:r>
      <w:proofErr w:type="gramStart"/>
      <w:r w:rsidR="00B947EE" w:rsidRPr="00C6005D">
        <w:rPr>
          <w:rFonts w:cs="Arial"/>
          <w:sz w:val="18"/>
          <w:szCs w:val="18"/>
        </w:rPr>
        <w:t>for øvrig</w:t>
      </w:r>
      <w:proofErr w:type="gramEnd"/>
      <w:r w:rsidR="007D0C29" w:rsidRPr="00C6005D">
        <w:rPr>
          <w:rFonts w:cs="Arial"/>
          <w:sz w:val="18"/>
          <w:szCs w:val="18"/>
        </w:rPr>
        <w:t xml:space="preserve"> eller andre installasjoner har behov</w:t>
      </w:r>
      <w:r w:rsidR="00CA68E3" w:rsidRPr="00C6005D">
        <w:rPr>
          <w:rFonts w:cs="Arial"/>
          <w:sz w:val="18"/>
          <w:szCs w:val="18"/>
        </w:rPr>
        <w:t xml:space="preserve"> </w:t>
      </w:r>
      <w:r w:rsidR="007D0C29" w:rsidRPr="00C6005D">
        <w:rPr>
          <w:rFonts w:cs="Arial"/>
          <w:sz w:val="18"/>
          <w:szCs w:val="18"/>
        </w:rPr>
        <w:t>for</w:t>
      </w:r>
      <w:r w:rsidR="008B349D" w:rsidRPr="00C6005D">
        <w:rPr>
          <w:rFonts w:cs="Arial"/>
          <w:sz w:val="18"/>
          <w:szCs w:val="18"/>
        </w:rPr>
        <w:t xml:space="preserve"> </w:t>
      </w:r>
      <w:r w:rsidR="007D0C29" w:rsidRPr="00C6005D">
        <w:rPr>
          <w:rFonts w:cs="Arial"/>
          <w:sz w:val="18"/>
          <w:szCs w:val="18"/>
        </w:rPr>
        <w:t xml:space="preserve">øyeblikkelig </w:t>
      </w:r>
      <w:r w:rsidR="008B27A8" w:rsidRPr="00C6005D">
        <w:rPr>
          <w:rFonts w:cs="Arial"/>
          <w:sz w:val="18"/>
          <w:szCs w:val="18"/>
        </w:rPr>
        <w:t>frakobling/</w:t>
      </w:r>
      <w:r w:rsidR="007D0C29" w:rsidRPr="00C6005D">
        <w:rPr>
          <w:rFonts w:cs="Arial"/>
          <w:sz w:val="18"/>
          <w:szCs w:val="18"/>
        </w:rPr>
        <w:t>utbedring</w:t>
      </w:r>
    </w:p>
    <w:p w14:paraId="6BD84914" w14:textId="6DC7FF6E" w:rsidR="007D0C29" w:rsidRPr="00C6005D" w:rsidRDefault="007D0C29" w:rsidP="00CA5B52">
      <w:pPr>
        <w:pStyle w:val="Punktliste"/>
        <w:tabs>
          <w:tab w:val="left" w:pos="1134"/>
        </w:tabs>
        <w:ind w:left="927"/>
        <w:rPr>
          <w:rFonts w:cs="Arial"/>
          <w:sz w:val="18"/>
          <w:szCs w:val="18"/>
        </w:rPr>
      </w:pPr>
      <w:r w:rsidRPr="00C6005D">
        <w:rPr>
          <w:rFonts w:cs="Arial"/>
          <w:sz w:val="18"/>
          <w:szCs w:val="18"/>
        </w:rPr>
        <w:t xml:space="preserve">Bruk kan medføre ikke ubetydelig skade eller ulempe for </w:t>
      </w:r>
      <w:r w:rsidR="008B27A8" w:rsidRPr="00C6005D">
        <w:rPr>
          <w:rFonts w:cs="Arial"/>
          <w:sz w:val="18"/>
          <w:szCs w:val="18"/>
        </w:rPr>
        <w:t>K</w:t>
      </w:r>
      <w:r w:rsidRPr="00C6005D">
        <w:rPr>
          <w:rFonts w:cs="Arial"/>
          <w:sz w:val="18"/>
          <w:szCs w:val="18"/>
        </w:rPr>
        <w:t xml:space="preserve">unden, </w:t>
      </w:r>
      <w:r w:rsidR="008B27A8" w:rsidRPr="00C6005D">
        <w:rPr>
          <w:rFonts w:cs="Arial"/>
          <w:sz w:val="18"/>
          <w:szCs w:val="18"/>
        </w:rPr>
        <w:t>N</w:t>
      </w:r>
      <w:r w:rsidRPr="00C6005D">
        <w:rPr>
          <w:rFonts w:cs="Arial"/>
          <w:sz w:val="18"/>
          <w:szCs w:val="18"/>
        </w:rPr>
        <w:t>ettselskapet eller andre.</w:t>
      </w:r>
    </w:p>
    <w:p w14:paraId="63787A5A" w14:textId="2C9F028B" w:rsidR="007D0C29" w:rsidRPr="00C6005D" w:rsidRDefault="007D0C29" w:rsidP="00CA5B52">
      <w:pPr>
        <w:pStyle w:val="Punktliste"/>
        <w:tabs>
          <w:tab w:val="left" w:pos="1134"/>
        </w:tabs>
        <w:ind w:left="927"/>
        <w:rPr>
          <w:rFonts w:cs="Arial"/>
          <w:sz w:val="18"/>
          <w:szCs w:val="18"/>
        </w:rPr>
      </w:pPr>
      <w:r w:rsidRPr="00C6005D">
        <w:rPr>
          <w:rFonts w:cs="Arial"/>
          <w:sz w:val="18"/>
          <w:szCs w:val="18"/>
        </w:rPr>
        <w:t xml:space="preserve">Behov for seksjonering grunnet feilsøking i </w:t>
      </w:r>
      <w:r w:rsidR="00046E40" w:rsidRPr="00C6005D">
        <w:rPr>
          <w:rFonts w:cs="Arial"/>
          <w:sz w:val="18"/>
          <w:szCs w:val="18"/>
        </w:rPr>
        <w:t>overførings</w:t>
      </w:r>
      <w:r w:rsidR="00F83EB4" w:rsidRPr="00C6005D">
        <w:rPr>
          <w:rFonts w:cs="Arial"/>
          <w:sz w:val="18"/>
          <w:szCs w:val="18"/>
        </w:rPr>
        <w:t>n</w:t>
      </w:r>
      <w:r w:rsidRPr="00C6005D">
        <w:rPr>
          <w:rFonts w:cs="Arial"/>
          <w:sz w:val="18"/>
          <w:szCs w:val="18"/>
        </w:rPr>
        <w:t xml:space="preserve">ettet eller </w:t>
      </w:r>
      <w:r w:rsidR="008B27A8" w:rsidRPr="00C6005D">
        <w:rPr>
          <w:rFonts w:cs="Arial"/>
          <w:sz w:val="18"/>
          <w:szCs w:val="18"/>
        </w:rPr>
        <w:t>K</w:t>
      </w:r>
      <w:r w:rsidRPr="00C6005D">
        <w:rPr>
          <w:rFonts w:cs="Arial"/>
          <w:sz w:val="18"/>
          <w:szCs w:val="18"/>
        </w:rPr>
        <w:t>undens nett.</w:t>
      </w:r>
    </w:p>
    <w:p w14:paraId="08CE0EC4" w14:textId="32700450" w:rsidR="005F5FD9" w:rsidRPr="00C6005D" w:rsidRDefault="005F5FD9" w:rsidP="00CA5B52">
      <w:pPr>
        <w:tabs>
          <w:tab w:val="left" w:pos="1134"/>
        </w:tabs>
        <w:ind w:left="567"/>
        <w:rPr>
          <w:rFonts w:ascii="Arial" w:hAnsi="Arial" w:cs="Arial"/>
          <w:sz w:val="18"/>
          <w:szCs w:val="18"/>
        </w:rPr>
      </w:pPr>
      <w:r w:rsidRPr="00C6005D">
        <w:rPr>
          <w:rFonts w:ascii="Arial" w:hAnsi="Arial" w:cs="Arial"/>
          <w:sz w:val="18"/>
          <w:szCs w:val="18"/>
        </w:rPr>
        <w:t xml:space="preserve">Selv om </w:t>
      </w:r>
      <w:r w:rsidR="008B27A8" w:rsidRPr="00C6005D">
        <w:rPr>
          <w:rFonts w:ascii="Arial" w:hAnsi="Arial" w:cs="Arial"/>
          <w:sz w:val="18"/>
          <w:szCs w:val="18"/>
        </w:rPr>
        <w:t>N</w:t>
      </w:r>
      <w:r w:rsidRPr="00C6005D">
        <w:rPr>
          <w:rFonts w:ascii="Arial" w:hAnsi="Arial" w:cs="Arial"/>
          <w:sz w:val="18"/>
          <w:szCs w:val="18"/>
        </w:rPr>
        <w:t>ettselskapet i henhold til oven</w:t>
      </w:r>
      <w:r w:rsidR="00395AB5" w:rsidRPr="00C6005D">
        <w:rPr>
          <w:rFonts w:ascii="Arial" w:hAnsi="Arial" w:cs="Arial"/>
          <w:sz w:val="18"/>
          <w:szCs w:val="18"/>
        </w:rPr>
        <w:t>nevnte</w:t>
      </w:r>
      <w:r w:rsidRPr="00C6005D">
        <w:rPr>
          <w:rFonts w:ascii="Arial" w:hAnsi="Arial" w:cs="Arial"/>
          <w:sz w:val="18"/>
          <w:szCs w:val="18"/>
        </w:rPr>
        <w:t xml:space="preserve"> har adgang til å foreta </w:t>
      </w:r>
      <w:r w:rsidR="00F83EB4" w:rsidRPr="00C6005D">
        <w:rPr>
          <w:rFonts w:ascii="Arial" w:hAnsi="Arial" w:cs="Arial"/>
          <w:sz w:val="18"/>
          <w:szCs w:val="18"/>
        </w:rPr>
        <w:t>fra</w:t>
      </w:r>
      <w:r w:rsidRPr="00C6005D">
        <w:rPr>
          <w:rFonts w:ascii="Arial" w:hAnsi="Arial" w:cs="Arial"/>
          <w:sz w:val="18"/>
          <w:szCs w:val="18"/>
        </w:rPr>
        <w:t xml:space="preserve">kobling uten varsel, skal </w:t>
      </w:r>
      <w:r w:rsidR="008B27A8" w:rsidRPr="00C6005D">
        <w:rPr>
          <w:rFonts w:ascii="Arial" w:hAnsi="Arial" w:cs="Arial"/>
          <w:sz w:val="18"/>
          <w:szCs w:val="18"/>
        </w:rPr>
        <w:t>N</w:t>
      </w:r>
      <w:r w:rsidRPr="00C6005D">
        <w:rPr>
          <w:rFonts w:ascii="Arial" w:hAnsi="Arial" w:cs="Arial"/>
          <w:sz w:val="18"/>
          <w:szCs w:val="18"/>
        </w:rPr>
        <w:t xml:space="preserve">ettselskapet likevel etterstrebe varsling der dette er praktisk mulig. Videre skal </w:t>
      </w:r>
      <w:r w:rsidR="008B27A8" w:rsidRPr="00C6005D">
        <w:rPr>
          <w:rFonts w:ascii="Arial" w:hAnsi="Arial" w:cs="Arial"/>
          <w:sz w:val="18"/>
          <w:szCs w:val="18"/>
        </w:rPr>
        <w:t>N</w:t>
      </w:r>
      <w:r w:rsidRPr="00C6005D">
        <w:rPr>
          <w:rFonts w:ascii="Arial" w:hAnsi="Arial" w:cs="Arial"/>
          <w:sz w:val="18"/>
          <w:szCs w:val="18"/>
        </w:rPr>
        <w:t xml:space="preserve">ettselskapet ikke opprettholde </w:t>
      </w:r>
      <w:r w:rsidR="00DE294D" w:rsidRPr="00C6005D">
        <w:rPr>
          <w:rFonts w:ascii="Arial" w:hAnsi="Arial" w:cs="Arial"/>
          <w:sz w:val="18"/>
          <w:szCs w:val="18"/>
        </w:rPr>
        <w:t>fra</w:t>
      </w:r>
      <w:r w:rsidRPr="00C6005D">
        <w:rPr>
          <w:rFonts w:ascii="Arial" w:hAnsi="Arial" w:cs="Arial"/>
          <w:sz w:val="18"/>
          <w:szCs w:val="18"/>
        </w:rPr>
        <w:t xml:space="preserve">kobling lengre enn det som er nødvendig av hensyn til formålet med hver enkelt </w:t>
      </w:r>
      <w:r w:rsidR="00DE294D" w:rsidRPr="00C6005D">
        <w:rPr>
          <w:rFonts w:ascii="Arial" w:hAnsi="Arial" w:cs="Arial"/>
          <w:sz w:val="18"/>
          <w:szCs w:val="18"/>
        </w:rPr>
        <w:t>fra</w:t>
      </w:r>
      <w:r w:rsidRPr="00C6005D">
        <w:rPr>
          <w:rFonts w:ascii="Arial" w:hAnsi="Arial" w:cs="Arial"/>
          <w:sz w:val="18"/>
          <w:szCs w:val="18"/>
        </w:rPr>
        <w:t xml:space="preserve">kobling slik beskrevet ovenfor. Nettselskapet skal også i tilfelle av </w:t>
      </w:r>
      <w:r w:rsidR="00DE294D" w:rsidRPr="00C6005D">
        <w:rPr>
          <w:rFonts w:ascii="Arial" w:hAnsi="Arial" w:cs="Arial"/>
          <w:sz w:val="18"/>
          <w:szCs w:val="18"/>
        </w:rPr>
        <w:t>fra</w:t>
      </w:r>
      <w:r w:rsidRPr="00C6005D">
        <w:rPr>
          <w:rFonts w:ascii="Arial" w:hAnsi="Arial" w:cs="Arial"/>
          <w:sz w:val="18"/>
          <w:szCs w:val="18"/>
        </w:rPr>
        <w:t xml:space="preserve">kobling i rimelig utstrekning holde </w:t>
      </w:r>
      <w:r w:rsidR="008B27A8" w:rsidRPr="00C6005D">
        <w:rPr>
          <w:rFonts w:ascii="Arial" w:hAnsi="Arial" w:cs="Arial"/>
          <w:sz w:val="18"/>
          <w:szCs w:val="18"/>
        </w:rPr>
        <w:t>K</w:t>
      </w:r>
      <w:r w:rsidRPr="00C6005D">
        <w:rPr>
          <w:rFonts w:ascii="Arial" w:hAnsi="Arial" w:cs="Arial"/>
          <w:sz w:val="18"/>
          <w:szCs w:val="18"/>
        </w:rPr>
        <w:t xml:space="preserve">unden løpende oppdatert inntil </w:t>
      </w:r>
      <w:r w:rsidR="00DE294D" w:rsidRPr="00C6005D">
        <w:rPr>
          <w:rFonts w:ascii="Arial" w:hAnsi="Arial" w:cs="Arial"/>
          <w:sz w:val="18"/>
          <w:szCs w:val="18"/>
        </w:rPr>
        <w:t>til</w:t>
      </w:r>
      <w:r w:rsidRPr="00C6005D">
        <w:rPr>
          <w:rFonts w:ascii="Arial" w:hAnsi="Arial" w:cs="Arial"/>
          <w:sz w:val="18"/>
          <w:szCs w:val="18"/>
        </w:rPr>
        <w:t>kobling igjen kan finne sted.</w:t>
      </w:r>
    </w:p>
    <w:bookmarkEnd w:id="41"/>
    <w:p w14:paraId="30570BF2" w14:textId="77777777" w:rsidR="005F5FD9" w:rsidRPr="00C6005D" w:rsidRDefault="005F5FD9" w:rsidP="00CA5B52">
      <w:pPr>
        <w:pStyle w:val="Brdtekst"/>
        <w:tabs>
          <w:tab w:val="left" w:pos="1134"/>
        </w:tabs>
        <w:spacing w:before="3"/>
        <w:ind w:right="233"/>
        <w:rPr>
          <w:rFonts w:cs="Arial"/>
          <w:color w:val="231F20"/>
          <w:w w:val="95"/>
        </w:rPr>
      </w:pPr>
    </w:p>
    <w:p w14:paraId="2B59CCC5" w14:textId="646E8D7E" w:rsidR="00A705AC" w:rsidRPr="00C6005D" w:rsidRDefault="00477997" w:rsidP="0024431A">
      <w:pPr>
        <w:pStyle w:val="Overskrift1"/>
        <w:tabs>
          <w:tab w:val="left" w:pos="1134"/>
        </w:tabs>
        <w:spacing w:before="179"/>
        <w:rPr>
          <w:rFonts w:cs="Arial"/>
        </w:rPr>
      </w:pPr>
      <w:bookmarkStart w:id="44" w:name="_Toc61617323"/>
      <w:r w:rsidRPr="00C6005D">
        <w:rPr>
          <w:rFonts w:cs="Arial"/>
          <w:color w:val="231F20"/>
          <w:w w:val="105"/>
        </w:rPr>
        <w:t>8-3</w:t>
      </w:r>
      <w:r w:rsidRPr="00C6005D">
        <w:rPr>
          <w:rFonts w:cs="Arial"/>
          <w:color w:val="231F20"/>
          <w:w w:val="105"/>
        </w:rPr>
        <w:tab/>
      </w:r>
      <w:r w:rsidR="0066623D" w:rsidRPr="00C6005D">
        <w:rPr>
          <w:rFonts w:cs="Arial"/>
          <w:color w:val="231F20"/>
          <w:w w:val="105"/>
        </w:rPr>
        <w:t>Ut</w:t>
      </w:r>
      <w:r w:rsidRPr="00C6005D">
        <w:rPr>
          <w:rFonts w:cs="Arial"/>
          <w:color w:val="231F20"/>
          <w:w w:val="105"/>
        </w:rPr>
        <w:t>kobling etter nærmere</w:t>
      </w:r>
      <w:r w:rsidRPr="00C6005D">
        <w:rPr>
          <w:rFonts w:cs="Arial"/>
          <w:color w:val="231F20"/>
          <w:spacing w:val="-31"/>
          <w:w w:val="105"/>
        </w:rPr>
        <w:t xml:space="preserve"> </w:t>
      </w:r>
      <w:r w:rsidRPr="00C6005D">
        <w:rPr>
          <w:rFonts w:cs="Arial"/>
          <w:color w:val="231F20"/>
          <w:w w:val="105"/>
        </w:rPr>
        <w:t>varsel</w:t>
      </w:r>
      <w:bookmarkEnd w:id="44"/>
    </w:p>
    <w:p w14:paraId="2F1164C7" w14:textId="194708A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koble ut </w:t>
      </w:r>
      <w:r w:rsidR="000A1F2C" w:rsidRPr="00C6005D">
        <w:rPr>
          <w:rFonts w:cs="Arial"/>
          <w:color w:val="231F20"/>
          <w:w w:val="95"/>
        </w:rPr>
        <w:t>K</w:t>
      </w:r>
      <w:r w:rsidRPr="00C6005D">
        <w:rPr>
          <w:rFonts w:cs="Arial"/>
          <w:color w:val="231F20"/>
          <w:w w:val="95"/>
        </w:rPr>
        <w:t>und</w:t>
      </w:r>
      <w:r w:rsidR="002813BD" w:rsidRPr="00C6005D">
        <w:rPr>
          <w:rFonts w:cs="Arial"/>
          <w:color w:val="231F20"/>
          <w:w w:val="95"/>
        </w:rPr>
        <w:t>ens</w:t>
      </w:r>
      <w:r w:rsidRPr="00C6005D">
        <w:rPr>
          <w:rFonts w:cs="Arial"/>
          <w:color w:val="231F20"/>
          <w:w w:val="95"/>
        </w:rPr>
        <w:t xml:space="preserve"> </w:t>
      </w:r>
      <w:r w:rsidR="008B27A8" w:rsidRPr="00C6005D">
        <w:rPr>
          <w:rFonts w:cs="Arial"/>
          <w:color w:val="231F20"/>
          <w:w w:val="95"/>
        </w:rPr>
        <w:t>anlegg ved behov, f.eks</w:t>
      </w:r>
      <w:r w:rsidR="000A1F2C" w:rsidRPr="00C6005D">
        <w:rPr>
          <w:rFonts w:cs="Arial"/>
          <w:color w:val="231F20"/>
          <w:w w:val="95"/>
        </w:rPr>
        <w:t>.</w:t>
      </w:r>
      <w:r w:rsidR="008B27A8" w:rsidRPr="00C6005D">
        <w:rPr>
          <w:rFonts w:cs="Arial"/>
          <w:color w:val="231F20"/>
          <w:w w:val="95"/>
        </w:rPr>
        <w:t xml:space="preserve"> </w:t>
      </w:r>
      <w:r w:rsidRPr="00C6005D">
        <w:rPr>
          <w:rFonts w:cs="Arial"/>
          <w:color w:val="231F20"/>
          <w:w w:val="95"/>
        </w:rPr>
        <w:t xml:space="preserve">for å gjennomføre vedlikehold, fornyelse, ombygging, feilsøking, feilretting eller utvidelse av </w:t>
      </w:r>
      <w:r w:rsidR="004F41E3" w:rsidRPr="00C6005D">
        <w:rPr>
          <w:rFonts w:cs="Arial"/>
          <w:color w:val="231F20"/>
          <w:w w:val="95"/>
        </w:rPr>
        <w:t>N</w:t>
      </w:r>
      <w:r w:rsidRPr="00C6005D">
        <w:rPr>
          <w:rFonts w:cs="Arial"/>
          <w:color w:val="231F20"/>
          <w:w w:val="95"/>
        </w:rPr>
        <w:t xml:space="preserve">ettselskapets eller andre </w:t>
      </w:r>
      <w:r w:rsidR="004F41E3" w:rsidRPr="00C6005D">
        <w:rPr>
          <w:rFonts w:cs="Arial"/>
          <w:color w:val="231F20"/>
          <w:w w:val="95"/>
        </w:rPr>
        <w:t>nett</w:t>
      </w:r>
      <w:r w:rsidRPr="00C6005D">
        <w:rPr>
          <w:rFonts w:cs="Arial"/>
          <w:color w:val="231F20"/>
          <w:w w:val="95"/>
        </w:rPr>
        <w:t>kunders installasjoner</w:t>
      </w:r>
      <w:r w:rsidR="00CE7FB4" w:rsidRPr="00C6005D">
        <w:rPr>
          <w:rFonts w:cs="Arial"/>
          <w:color w:val="231F20"/>
          <w:w w:val="95"/>
        </w:rPr>
        <w:t>,</w:t>
      </w:r>
      <w:r w:rsidR="00CE7FB4" w:rsidRPr="00C6005D">
        <w:rPr>
          <w:rFonts w:cs="Arial"/>
        </w:rPr>
        <w:t xml:space="preserve"> jf. blant annet forskrift om leveringskvalitet i kraftsystemet (FOR-2004-11-30-1557)</w:t>
      </w:r>
      <w:r w:rsidRPr="00C6005D">
        <w:rPr>
          <w:rFonts w:cs="Arial"/>
          <w:color w:val="231F20"/>
          <w:w w:val="95"/>
        </w:rPr>
        <w:t>.</w:t>
      </w:r>
    </w:p>
    <w:p w14:paraId="6FC0D235" w14:textId="77777777" w:rsidR="00FE39FF" w:rsidRPr="00C6005D" w:rsidRDefault="00FE39FF" w:rsidP="00CA5B52">
      <w:pPr>
        <w:pStyle w:val="Brdtekst"/>
        <w:tabs>
          <w:tab w:val="left" w:pos="1134"/>
        </w:tabs>
        <w:spacing w:before="3"/>
        <w:ind w:right="233"/>
        <w:rPr>
          <w:rFonts w:cs="Arial"/>
          <w:color w:val="231F20"/>
          <w:w w:val="95"/>
        </w:rPr>
      </w:pPr>
    </w:p>
    <w:p w14:paraId="4953FD82" w14:textId="0B34428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w:t>
      </w:r>
      <w:r w:rsidR="00CC1635">
        <w:rPr>
          <w:rFonts w:cs="Arial"/>
          <w:color w:val="231F20"/>
          <w:w w:val="95"/>
        </w:rPr>
        <w:t>et</w:t>
      </w:r>
      <w:r w:rsidRPr="00C6005D">
        <w:rPr>
          <w:rFonts w:cs="Arial"/>
          <w:color w:val="231F20"/>
          <w:w w:val="95"/>
        </w:rPr>
        <w:t xml:space="preserve"> skal ved planlagte arbeider som medfører avbrudd eller redusert leveringskapasitet til sluttbrukere, </w:t>
      </w:r>
      <w:r w:rsidR="008B27A8" w:rsidRPr="00C6005D">
        <w:rPr>
          <w:rFonts w:cs="Arial"/>
          <w:color w:val="231F20"/>
          <w:w w:val="95"/>
        </w:rPr>
        <w:t xml:space="preserve">som hovedregel </w:t>
      </w:r>
      <w:r w:rsidRPr="00C6005D">
        <w:rPr>
          <w:rFonts w:cs="Arial"/>
          <w:color w:val="231F20"/>
          <w:w w:val="95"/>
        </w:rPr>
        <w:t xml:space="preserve">varsle de berørte </w:t>
      </w:r>
      <w:r w:rsidR="00CC1635">
        <w:rPr>
          <w:rFonts w:cs="Arial"/>
          <w:color w:val="231F20"/>
          <w:w w:val="95"/>
        </w:rPr>
        <w:t>k</w:t>
      </w:r>
      <w:r w:rsidRPr="00C6005D">
        <w:rPr>
          <w:rFonts w:cs="Arial"/>
          <w:color w:val="231F20"/>
          <w:w w:val="95"/>
        </w:rPr>
        <w:t>undene om tidspunkt og varighet i rimelig tid før arbeidene igangsettes. Varsling skal skje på en hensiktsmessig måte.</w:t>
      </w:r>
    </w:p>
    <w:p w14:paraId="51F7EB64" w14:textId="77777777" w:rsidR="00FE39FF" w:rsidRPr="00C6005D" w:rsidRDefault="00FE39FF" w:rsidP="00CA5B52">
      <w:pPr>
        <w:pStyle w:val="Brdtekst"/>
        <w:tabs>
          <w:tab w:val="left" w:pos="1134"/>
        </w:tabs>
        <w:spacing w:before="3"/>
        <w:ind w:right="233"/>
        <w:rPr>
          <w:rFonts w:cs="Arial"/>
          <w:color w:val="231F20"/>
          <w:w w:val="95"/>
        </w:rPr>
      </w:pPr>
    </w:p>
    <w:p w14:paraId="36314E8D" w14:textId="6EE806F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w:t>
      </w:r>
      <w:r w:rsidR="00CC1635">
        <w:rPr>
          <w:rFonts w:cs="Arial"/>
          <w:color w:val="231F20"/>
          <w:w w:val="95"/>
        </w:rPr>
        <w:t>et</w:t>
      </w:r>
      <w:r w:rsidRPr="00C6005D">
        <w:rPr>
          <w:rFonts w:cs="Arial"/>
          <w:color w:val="231F20"/>
          <w:w w:val="95"/>
        </w:rPr>
        <w:t xml:space="preserve"> skal under driftsforstyrrelser, så langt som mulig og på en hensiktsmessig måte, ha tilgjengelig informasjon for berørte </w:t>
      </w:r>
      <w:r w:rsidR="00CC1635">
        <w:rPr>
          <w:rFonts w:cs="Arial"/>
          <w:color w:val="231F20"/>
          <w:w w:val="95"/>
        </w:rPr>
        <w:t>k</w:t>
      </w:r>
      <w:r w:rsidRPr="00C6005D">
        <w:rPr>
          <w:rFonts w:cs="Arial"/>
          <w:color w:val="231F20"/>
          <w:w w:val="95"/>
        </w:rPr>
        <w:t xml:space="preserve">under om årsak til driftsforstyrrelsen og forventet tidspunkt for gjenopprettet forsyning. Se </w:t>
      </w:r>
      <w:proofErr w:type="gramStart"/>
      <w:r w:rsidR="008933E3" w:rsidRPr="00C6005D">
        <w:rPr>
          <w:rFonts w:cs="Arial"/>
          <w:color w:val="231F20"/>
          <w:w w:val="95"/>
        </w:rPr>
        <w:t>for øvrig</w:t>
      </w:r>
      <w:proofErr w:type="gramEnd"/>
      <w:r w:rsidRPr="00C6005D">
        <w:rPr>
          <w:rFonts w:cs="Arial"/>
          <w:color w:val="231F20"/>
          <w:w w:val="95"/>
        </w:rPr>
        <w:t xml:space="preserve"> </w:t>
      </w:r>
      <w:r w:rsidR="008933E3" w:rsidRPr="00C6005D">
        <w:rPr>
          <w:rFonts w:cs="Arial"/>
          <w:color w:val="231F20"/>
          <w:w w:val="95"/>
        </w:rPr>
        <w:t>pkt.</w:t>
      </w:r>
      <w:r w:rsidRPr="00C6005D">
        <w:rPr>
          <w:rFonts w:cs="Arial"/>
          <w:color w:val="231F20"/>
          <w:w w:val="95"/>
        </w:rPr>
        <w:t xml:space="preserve"> 1</w:t>
      </w:r>
      <w:r w:rsidR="00C404B7">
        <w:rPr>
          <w:rFonts w:cs="Arial"/>
          <w:color w:val="231F20"/>
          <w:w w:val="95"/>
        </w:rPr>
        <w:t>4</w:t>
      </w:r>
      <w:r w:rsidRPr="00C6005D">
        <w:rPr>
          <w:rFonts w:cs="Arial"/>
          <w:color w:val="231F20"/>
          <w:w w:val="95"/>
        </w:rPr>
        <w:t>-2.</w:t>
      </w:r>
    </w:p>
    <w:p w14:paraId="0F099576" w14:textId="77777777" w:rsidR="00FE39FF" w:rsidRPr="00C6005D" w:rsidRDefault="00FE39FF" w:rsidP="00CA5B52">
      <w:pPr>
        <w:pStyle w:val="Brdtekst"/>
        <w:tabs>
          <w:tab w:val="left" w:pos="1134"/>
        </w:tabs>
        <w:spacing w:before="3"/>
        <w:ind w:right="233"/>
        <w:rPr>
          <w:rFonts w:cs="Arial"/>
          <w:color w:val="231F20"/>
          <w:w w:val="95"/>
        </w:rPr>
      </w:pPr>
    </w:p>
    <w:p w14:paraId="2582D52B" w14:textId="382BF2D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 den utstrekning det er </w:t>
      </w:r>
      <w:r w:rsidR="008B27A8" w:rsidRPr="00C6005D">
        <w:rPr>
          <w:rFonts w:cs="Arial"/>
          <w:color w:val="231F20"/>
          <w:w w:val="95"/>
        </w:rPr>
        <w:t>hensiktsmessig</w:t>
      </w:r>
      <w:r w:rsidRPr="00C6005D">
        <w:rPr>
          <w:rFonts w:cs="Arial"/>
          <w:color w:val="231F20"/>
          <w:w w:val="95"/>
        </w:rPr>
        <w:t xml:space="preserve">, skal utkoblingen legges til tider som er til minst ulempe for </w:t>
      </w:r>
      <w:r w:rsidR="004F41E3" w:rsidRPr="00C6005D">
        <w:rPr>
          <w:rFonts w:cs="Arial"/>
          <w:color w:val="231F20"/>
          <w:w w:val="95"/>
        </w:rPr>
        <w:t>K</w:t>
      </w:r>
      <w:r w:rsidRPr="00C6005D">
        <w:rPr>
          <w:rFonts w:cs="Arial"/>
          <w:color w:val="231F20"/>
          <w:w w:val="95"/>
        </w:rPr>
        <w:t>unden.</w:t>
      </w:r>
      <w:r w:rsidR="00D42399" w:rsidRPr="00C6005D">
        <w:rPr>
          <w:rFonts w:cs="Arial"/>
          <w:color w:val="231F20"/>
          <w:w w:val="95"/>
        </w:rPr>
        <w:t xml:space="preserve"> </w:t>
      </w:r>
      <w:r w:rsidRPr="00C6005D">
        <w:rPr>
          <w:rFonts w:cs="Arial"/>
          <w:color w:val="231F20"/>
          <w:w w:val="95"/>
        </w:rPr>
        <w:t xml:space="preserve">Varsel om utkobling medfører ingen plikt for </w:t>
      </w:r>
      <w:r w:rsidR="004F41E3" w:rsidRPr="00C6005D">
        <w:rPr>
          <w:rFonts w:cs="Arial"/>
          <w:color w:val="231F20"/>
          <w:w w:val="95"/>
        </w:rPr>
        <w:t>N</w:t>
      </w:r>
      <w:r w:rsidRPr="00C6005D">
        <w:rPr>
          <w:rFonts w:cs="Arial"/>
          <w:color w:val="231F20"/>
          <w:w w:val="95"/>
        </w:rPr>
        <w:t>ettselskapet til å koble ut anlegget i hele eller deler av det varslede tidsrom.</w:t>
      </w:r>
    </w:p>
    <w:p w14:paraId="082A0F0C" w14:textId="284A13B2" w:rsidR="009A4C5D" w:rsidRPr="00C6005D" w:rsidRDefault="009A4C5D" w:rsidP="00CA5B52">
      <w:pPr>
        <w:pStyle w:val="Brdtekst"/>
        <w:tabs>
          <w:tab w:val="left" w:pos="1134"/>
        </w:tabs>
        <w:spacing w:before="3"/>
        <w:ind w:right="233"/>
        <w:rPr>
          <w:rFonts w:cs="Arial"/>
          <w:color w:val="231F20"/>
          <w:w w:val="95"/>
        </w:rPr>
      </w:pPr>
    </w:p>
    <w:p w14:paraId="3AAE320A" w14:textId="3AF7F9A7" w:rsidR="009A4C5D" w:rsidRPr="00C6005D" w:rsidRDefault="009A4C5D" w:rsidP="0024431A">
      <w:pPr>
        <w:pStyle w:val="Overskrift1"/>
        <w:tabs>
          <w:tab w:val="left" w:pos="1134"/>
        </w:tabs>
        <w:spacing w:before="99"/>
        <w:rPr>
          <w:rFonts w:cs="Arial"/>
        </w:rPr>
      </w:pPr>
      <w:bookmarkStart w:id="45" w:name="_Toc61617324"/>
      <w:r w:rsidRPr="00C6005D">
        <w:rPr>
          <w:rFonts w:cs="Arial"/>
          <w:color w:val="231F20"/>
          <w:w w:val="110"/>
        </w:rPr>
        <w:t>9</w:t>
      </w:r>
      <w:r w:rsidRPr="00C6005D">
        <w:rPr>
          <w:rFonts w:cs="Arial"/>
          <w:color w:val="231F20"/>
          <w:w w:val="110"/>
        </w:rPr>
        <w:tab/>
        <w:t>ADGANGSRETT</w:t>
      </w:r>
      <w:bookmarkEnd w:id="45"/>
    </w:p>
    <w:p w14:paraId="47C27935" w14:textId="77777777" w:rsidR="009A4C5D" w:rsidRPr="00C6005D" w:rsidRDefault="009A4C5D" w:rsidP="00CA5B52">
      <w:pPr>
        <w:pStyle w:val="Brdtekst"/>
        <w:tabs>
          <w:tab w:val="left" w:pos="1134"/>
        </w:tabs>
        <w:spacing w:line="20" w:lineRule="exact"/>
        <w:ind w:left="561"/>
        <w:rPr>
          <w:rFonts w:cs="Arial"/>
          <w:sz w:val="2"/>
        </w:rPr>
      </w:pPr>
    </w:p>
    <w:p w14:paraId="710C1B62" w14:textId="5660CD42" w:rsidR="001D0A9A" w:rsidRPr="00C6005D" w:rsidRDefault="001D0A9A" w:rsidP="00CA5B52">
      <w:pPr>
        <w:pStyle w:val="Brdtekst"/>
        <w:tabs>
          <w:tab w:val="left" w:pos="1134"/>
        </w:tabs>
        <w:spacing w:before="3"/>
        <w:ind w:right="233"/>
        <w:rPr>
          <w:rFonts w:cs="Arial"/>
          <w:color w:val="231F20"/>
        </w:rPr>
      </w:pPr>
      <w:r w:rsidRPr="00C6005D">
        <w:rPr>
          <w:rFonts w:cs="Arial"/>
          <w:color w:val="231F20"/>
        </w:rPr>
        <w:t xml:space="preserve">Nettselskapet skal ha uhindret adgang til måleutstyr i forbindelse med blant annet installasjon, </w:t>
      </w:r>
      <w:r w:rsidR="00716EDA" w:rsidRPr="00C6005D">
        <w:rPr>
          <w:rFonts w:cs="Arial"/>
          <w:color w:val="231F20"/>
        </w:rPr>
        <w:t xml:space="preserve">bytting av måler, </w:t>
      </w:r>
      <w:r w:rsidRPr="00C6005D">
        <w:rPr>
          <w:rFonts w:cs="Arial"/>
          <w:color w:val="231F20"/>
        </w:rPr>
        <w:t xml:space="preserve">måleravlesing, kontroll, stenging, gjenåpning, </w:t>
      </w:r>
      <w:r w:rsidR="00501C41" w:rsidRPr="00C6005D">
        <w:rPr>
          <w:rFonts w:cs="Arial"/>
        </w:rPr>
        <w:t>fra</w:t>
      </w:r>
      <w:r w:rsidRPr="00C6005D">
        <w:rPr>
          <w:rFonts w:cs="Arial"/>
        </w:rPr>
        <w:t xml:space="preserve">kobling og </w:t>
      </w:r>
      <w:r w:rsidR="00501C41" w:rsidRPr="00C6005D">
        <w:rPr>
          <w:rFonts w:cs="Arial"/>
        </w:rPr>
        <w:t>til</w:t>
      </w:r>
      <w:r w:rsidRPr="00C6005D">
        <w:rPr>
          <w:rFonts w:cs="Arial"/>
        </w:rPr>
        <w:t xml:space="preserve">kobling </w:t>
      </w:r>
      <w:r w:rsidRPr="00C6005D">
        <w:rPr>
          <w:rFonts w:cs="Arial"/>
          <w:color w:val="231F20"/>
        </w:rPr>
        <w:t>slik angitt i kapittel 5</w:t>
      </w:r>
      <w:r w:rsidR="00CC1635">
        <w:rPr>
          <w:rFonts w:cs="Arial"/>
          <w:color w:val="231F20"/>
        </w:rPr>
        <w:t>,</w:t>
      </w:r>
      <w:r w:rsidRPr="00C6005D">
        <w:rPr>
          <w:rFonts w:cs="Arial"/>
          <w:color w:val="231F20"/>
        </w:rPr>
        <w:t xml:space="preserve"> 7 og 8</w:t>
      </w:r>
      <w:r w:rsidR="00BA0E00" w:rsidRPr="00C6005D">
        <w:rPr>
          <w:rFonts w:cs="Arial"/>
          <w:color w:val="231F20"/>
        </w:rPr>
        <w:t xml:space="preserve"> for å kunne oppfylle sine plikter iht. </w:t>
      </w:r>
      <w:r w:rsidR="00716EDA" w:rsidRPr="00C6005D">
        <w:rPr>
          <w:rFonts w:cs="Arial"/>
          <w:color w:val="231F20"/>
        </w:rPr>
        <w:t>de til enhver tid gjeldende</w:t>
      </w:r>
      <w:r w:rsidR="00BA0E00" w:rsidRPr="00C6005D">
        <w:rPr>
          <w:rFonts w:cs="Arial"/>
          <w:color w:val="231F20"/>
        </w:rPr>
        <w:t xml:space="preserve"> lover og forskrifter</w:t>
      </w:r>
      <w:r w:rsidR="009F0E0E" w:rsidRPr="00C6005D">
        <w:rPr>
          <w:rFonts w:cs="Arial"/>
          <w:color w:val="231F20"/>
        </w:rPr>
        <w:t>, jf</w:t>
      </w:r>
      <w:r w:rsidR="006D5952" w:rsidRPr="00C6005D">
        <w:rPr>
          <w:rFonts w:cs="Arial"/>
          <w:color w:val="231F20"/>
        </w:rPr>
        <w:t>.</w:t>
      </w:r>
      <w:r w:rsidR="00FF7484" w:rsidRPr="00C6005D">
        <w:rPr>
          <w:rFonts w:cs="Arial"/>
          <w:color w:val="231F20"/>
        </w:rPr>
        <w:t xml:space="preserve"> </w:t>
      </w:r>
      <w:r w:rsidR="00FF7484" w:rsidRPr="00C6005D">
        <w:rPr>
          <w:rFonts w:cs="Arial"/>
          <w:color w:val="231F20"/>
          <w:w w:val="95"/>
        </w:rPr>
        <w:t>forskrift om måling og avregning mm (FOR-1999-03-11-301) samt</w:t>
      </w:r>
      <w:r w:rsidR="009F0E0E" w:rsidRPr="00C6005D">
        <w:rPr>
          <w:rFonts w:cs="Arial"/>
          <w:color w:val="231F20"/>
        </w:rPr>
        <w:t xml:space="preserve"> forskrift om krav til elektrisitetsmålere (FOR-12-28-1753)</w:t>
      </w:r>
      <w:r w:rsidRPr="00C6005D">
        <w:rPr>
          <w:rFonts w:cs="Arial"/>
          <w:color w:val="231F20"/>
        </w:rPr>
        <w:t>. Nettselskapenes adgangsrett gjelder uavhengig av måleutstyrets plassering, herunder inn</w:t>
      </w:r>
      <w:r w:rsidR="00DE294D" w:rsidRPr="00C6005D">
        <w:rPr>
          <w:rFonts w:cs="Arial"/>
          <w:color w:val="231F20"/>
        </w:rPr>
        <w:t>e</w:t>
      </w:r>
      <w:r w:rsidRPr="00C6005D">
        <w:rPr>
          <w:rFonts w:cs="Arial"/>
          <w:color w:val="231F20"/>
        </w:rPr>
        <w:t xml:space="preserve"> i </w:t>
      </w:r>
      <w:r w:rsidR="008B27A8" w:rsidRPr="00C6005D">
        <w:rPr>
          <w:rFonts w:cs="Arial"/>
          <w:color w:val="231F20"/>
        </w:rPr>
        <w:t>bolig</w:t>
      </w:r>
      <w:r w:rsidRPr="00C6005D">
        <w:rPr>
          <w:rFonts w:cs="Arial"/>
          <w:color w:val="231F20"/>
        </w:rPr>
        <w:t>, fritidsbolig, eller bygg tilknyttet husstand</w:t>
      </w:r>
      <w:r w:rsidR="008B27A8" w:rsidRPr="00C6005D">
        <w:rPr>
          <w:rFonts w:cs="Arial"/>
          <w:color w:val="231F20"/>
        </w:rPr>
        <w:t>en</w:t>
      </w:r>
      <w:r w:rsidRPr="00C6005D">
        <w:rPr>
          <w:rFonts w:cs="Arial"/>
          <w:color w:val="231F20"/>
        </w:rPr>
        <w:t xml:space="preserve"> eller fritidsbolig</w:t>
      </w:r>
      <w:r w:rsidR="008B349D" w:rsidRPr="00C6005D">
        <w:rPr>
          <w:rFonts w:cs="Arial"/>
          <w:color w:val="231F20"/>
        </w:rPr>
        <w:t>en</w:t>
      </w:r>
      <w:r w:rsidRPr="00C6005D">
        <w:rPr>
          <w:rFonts w:cs="Arial"/>
          <w:color w:val="231F20"/>
        </w:rPr>
        <w:t xml:space="preserve">. </w:t>
      </w:r>
    </w:p>
    <w:p w14:paraId="78836ED7" w14:textId="77777777" w:rsidR="001D0A9A" w:rsidRPr="00C6005D" w:rsidRDefault="001D0A9A" w:rsidP="00CA5B52">
      <w:pPr>
        <w:pStyle w:val="Brdtekst"/>
        <w:tabs>
          <w:tab w:val="left" w:pos="1134"/>
        </w:tabs>
        <w:spacing w:before="3"/>
        <w:ind w:right="233"/>
        <w:rPr>
          <w:rFonts w:cs="Arial"/>
          <w:color w:val="231F20"/>
        </w:rPr>
      </w:pPr>
    </w:p>
    <w:p w14:paraId="3CE269D5" w14:textId="5AAF4367" w:rsidR="009A4C5D" w:rsidRPr="00C6005D" w:rsidRDefault="00EB530B" w:rsidP="00CA5B52">
      <w:pPr>
        <w:pStyle w:val="Brdtekst"/>
        <w:tabs>
          <w:tab w:val="left" w:pos="1134"/>
        </w:tabs>
        <w:spacing w:before="3"/>
        <w:ind w:right="233"/>
        <w:rPr>
          <w:rFonts w:cs="Arial"/>
          <w:color w:val="231F20"/>
        </w:rPr>
      </w:pPr>
      <w:r w:rsidRPr="00C6005D">
        <w:rPr>
          <w:rFonts w:cs="Arial"/>
          <w:color w:val="231F20"/>
        </w:rPr>
        <w:t>K</w:t>
      </w:r>
      <w:r w:rsidR="001D0A9A" w:rsidRPr="00C6005D">
        <w:rPr>
          <w:rFonts w:cs="Arial"/>
          <w:color w:val="231F20"/>
        </w:rPr>
        <w:t xml:space="preserve">unden kan ikke motsette seg eller begrense </w:t>
      </w:r>
      <w:r w:rsidR="004F41E3" w:rsidRPr="00C6005D">
        <w:rPr>
          <w:rFonts w:cs="Arial"/>
          <w:color w:val="231F20"/>
        </w:rPr>
        <w:t>N</w:t>
      </w:r>
      <w:r w:rsidR="001D0A9A" w:rsidRPr="00C6005D">
        <w:rPr>
          <w:rFonts w:cs="Arial"/>
          <w:color w:val="231F20"/>
        </w:rPr>
        <w:t xml:space="preserve">ettselskapets adgangsrett i forbindelse med </w:t>
      </w:r>
      <w:r w:rsidR="008B27A8" w:rsidRPr="00C6005D">
        <w:rPr>
          <w:rFonts w:cs="Arial"/>
          <w:color w:val="231F20"/>
        </w:rPr>
        <w:t>N</w:t>
      </w:r>
      <w:r w:rsidR="001D0A9A" w:rsidRPr="00C6005D">
        <w:rPr>
          <w:rFonts w:cs="Arial"/>
          <w:color w:val="231F20"/>
        </w:rPr>
        <w:t>ettselskape</w:t>
      </w:r>
      <w:r w:rsidR="00CC1635">
        <w:rPr>
          <w:rFonts w:cs="Arial"/>
          <w:color w:val="231F20"/>
        </w:rPr>
        <w:t>ts</w:t>
      </w:r>
      <w:r w:rsidR="001D0A9A" w:rsidRPr="00C6005D">
        <w:rPr>
          <w:rFonts w:cs="Arial"/>
          <w:color w:val="231F20"/>
        </w:rPr>
        <w:t xml:space="preserve"> oppfyllelse av </w:t>
      </w:r>
      <w:r w:rsidR="00491CCB" w:rsidRPr="00C6005D">
        <w:rPr>
          <w:rFonts w:cs="Arial"/>
          <w:color w:val="231F20"/>
        </w:rPr>
        <w:t>nettleievilkårene</w:t>
      </w:r>
      <w:r w:rsidR="001D0A9A" w:rsidRPr="00C6005D">
        <w:rPr>
          <w:rFonts w:cs="Arial"/>
          <w:color w:val="231F20"/>
        </w:rPr>
        <w:t xml:space="preserve">. I situasjoner med fare for liv, helse eller betydelig tingskade for </w:t>
      </w:r>
      <w:r w:rsidR="008B27A8" w:rsidRPr="00C6005D">
        <w:rPr>
          <w:rFonts w:cs="Arial"/>
          <w:color w:val="231F20"/>
        </w:rPr>
        <w:t>K</w:t>
      </w:r>
      <w:r w:rsidR="001D0A9A" w:rsidRPr="00C6005D">
        <w:rPr>
          <w:rFonts w:cs="Arial"/>
          <w:color w:val="231F20"/>
        </w:rPr>
        <w:t xml:space="preserve">unden og /eller </w:t>
      </w:r>
      <w:r w:rsidR="008B27A8" w:rsidRPr="00C6005D">
        <w:rPr>
          <w:rFonts w:cs="Arial"/>
          <w:color w:val="231F20"/>
        </w:rPr>
        <w:t>andre</w:t>
      </w:r>
      <w:r w:rsidR="001D0A9A" w:rsidRPr="00C6005D">
        <w:rPr>
          <w:rFonts w:cs="Arial"/>
          <w:color w:val="231F20"/>
        </w:rPr>
        <w:t xml:space="preserve"> har </w:t>
      </w:r>
      <w:r w:rsidR="004F41E3" w:rsidRPr="00C6005D">
        <w:rPr>
          <w:rFonts w:cs="Arial"/>
          <w:color w:val="231F20"/>
        </w:rPr>
        <w:t>N</w:t>
      </w:r>
      <w:r w:rsidR="001D0A9A" w:rsidRPr="00C6005D">
        <w:rPr>
          <w:rFonts w:cs="Arial"/>
          <w:color w:val="231F20"/>
        </w:rPr>
        <w:t xml:space="preserve">ettselskapet under enhver omstendighet umiddelbar adgangsrett. I øvrige situasjoner har </w:t>
      </w:r>
      <w:r w:rsidR="004F41E3" w:rsidRPr="00C6005D">
        <w:rPr>
          <w:rFonts w:cs="Arial"/>
          <w:color w:val="231F20"/>
        </w:rPr>
        <w:t>N</w:t>
      </w:r>
      <w:r w:rsidR="001D0A9A" w:rsidRPr="00C6005D">
        <w:rPr>
          <w:rFonts w:cs="Arial"/>
          <w:color w:val="231F20"/>
        </w:rPr>
        <w:t xml:space="preserve">ettselskapet rett til </w:t>
      </w:r>
      <w:r w:rsidR="001D0A9A" w:rsidRPr="00C6005D">
        <w:rPr>
          <w:rFonts w:cs="Arial"/>
          <w:color w:val="231F20"/>
        </w:rPr>
        <w:lastRenderedPageBreak/>
        <w:t xml:space="preserve">adgang innen rimelig tid </w:t>
      </w:r>
      <w:r w:rsidR="008B27A8" w:rsidRPr="00C6005D">
        <w:rPr>
          <w:rFonts w:cs="Arial"/>
          <w:color w:val="231F20"/>
        </w:rPr>
        <w:t xml:space="preserve">og vanligvis </w:t>
      </w:r>
      <w:r w:rsidR="001D0A9A" w:rsidRPr="00C6005D">
        <w:rPr>
          <w:rFonts w:cs="Arial"/>
          <w:color w:val="231F20"/>
        </w:rPr>
        <w:t xml:space="preserve">etter skriftlig forhåndsvarsel til </w:t>
      </w:r>
      <w:r w:rsidR="008B27A8" w:rsidRPr="00C6005D">
        <w:rPr>
          <w:rFonts w:cs="Arial"/>
          <w:color w:val="231F20"/>
        </w:rPr>
        <w:t>K</w:t>
      </w:r>
      <w:r w:rsidR="001D0A9A" w:rsidRPr="00C6005D">
        <w:rPr>
          <w:rFonts w:cs="Arial"/>
          <w:color w:val="231F20"/>
        </w:rPr>
        <w:t>unden</w:t>
      </w:r>
      <w:r w:rsidR="008B27A8" w:rsidRPr="00C6005D">
        <w:rPr>
          <w:rFonts w:cs="Arial"/>
          <w:color w:val="231F20"/>
        </w:rPr>
        <w:t xml:space="preserve"> </w:t>
      </w:r>
      <w:r w:rsidR="002813BD" w:rsidRPr="00C6005D">
        <w:rPr>
          <w:rFonts w:cs="Arial"/>
          <w:color w:val="231F20"/>
        </w:rPr>
        <w:t xml:space="preserve">enten </w:t>
      </w:r>
      <w:r w:rsidR="008B27A8" w:rsidRPr="00C6005D">
        <w:rPr>
          <w:rFonts w:cs="Arial"/>
          <w:color w:val="231F20"/>
        </w:rPr>
        <w:t>via post, SMS</w:t>
      </w:r>
      <w:r w:rsidR="002813BD" w:rsidRPr="00C6005D">
        <w:rPr>
          <w:rFonts w:cs="Arial"/>
          <w:color w:val="231F20"/>
        </w:rPr>
        <w:t xml:space="preserve"> eller oppgitt </w:t>
      </w:r>
      <w:r w:rsidR="008B27A8" w:rsidRPr="00C6005D">
        <w:rPr>
          <w:rFonts w:cs="Arial"/>
          <w:color w:val="231F20"/>
        </w:rPr>
        <w:t>e</w:t>
      </w:r>
      <w:r w:rsidR="005D5C89" w:rsidRPr="00C6005D">
        <w:rPr>
          <w:rFonts w:cs="Arial"/>
          <w:color w:val="231F20"/>
        </w:rPr>
        <w:t>-</w:t>
      </w:r>
      <w:r w:rsidR="008B27A8" w:rsidRPr="00C6005D">
        <w:rPr>
          <w:rFonts w:cs="Arial"/>
          <w:color w:val="231F20"/>
        </w:rPr>
        <w:t>post</w:t>
      </w:r>
      <w:r w:rsidR="002813BD" w:rsidRPr="00C6005D">
        <w:rPr>
          <w:rFonts w:cs="Arial"/>
          <w:color w:val="231F20"/>
        </w:rPr>
        <w:t>adresse</w:t>
      </w:r>
      <w:r w:rsidR="001D0A9A" w:rsidRPr="00C6005D">
        <w:rPr>
          <w:rFonts w:cs="Arial"/>
          <w:color w:val="231F20"/>
        </w:rPr>
        <w:t>.</w:t>
      </w:r>
    </w:p>
    <w:p w14:paraId="4B85D496" w14:textId="77777777" w:rsidR="001E6663" w:rsidRPr="00C6005D" w:rsidRDefault="001E6663" w:rsidP="00CA5B52">
      <w:pPr>
        <w:pStyle w:val="Brdtekst"/>
        <w:tabs>
          <w:tab w:val="left" w:pos="1134"/>
        </w:tabs>
        <w:spacing w:before="3"/>
        <w:ind w:right="233"/>
        <w:rPr>
          <w:rFonts w:cs="Arial"/>
          <w:color w:val="231F20"/>
          <w:w w:val="95"/>
        </w:rPr>
      </w:pPr>
    </w:p>
    <w:p w14:paraId="4359E6C2" w14:textId="2AF30CBD" w:rsidR="00A705AC" w:rsidRPr="00C6005D" w:rsidRDefault="001D0A9A" w:rsidP="0024431A">
      <w:pPr>
        <w:pStyle w:val="Overskrift1"/>
        <w:tabs>
          <w:tab w:val="left" w:pos="1134"/>
        </w:tabs>
        <w:spacing w:before="99"/>
        <w:rPr>
          <w:rFonts w:cs="Arial"/>
        </w:rPr>
      </w:pPr>
      <w:bookmarkStart w:id="46" w:name="_Toc61617325"/>
      <w:r w:rsidRPr="00C6005D">
        <w:rPr>
          <w:rFonts w:cs="Arial"/>
          <w:color w:val="231F20"/>
          <w:w w:val="110"/>
        </w:rPr>
        <w:t>10</w:t>
      </w:r>
      <w:r w:rsidR="00477997" w:rsidRPr="00C6005D">
        <w:rPr>
          <w:rFonts w:cs="Arial"/>
          <w:color w:val="231F20"/>
          <w:w w:val="110"/>
        </w:rPr>
        <w:tab/>
        <w:t>INKASSO</w:t>
      </w:r>
      <w:bookmarkEnd w:id="46"/>
    </w:p>
    <w:p w14:paraId="6AF66628" w14:textId="34EB5776" w:rsidR="00A705AC" w:rsidRPr="00C6005D" w:rsidRDefault="00A705AC" w:rsidP="00CA5B52">
      <w:pPr>
        <w:pStyle w:val="Brdtekst"/>
        <w:tabs>
          <w:tab w:val="left" w:pos="1134"/>
        </w:tabs>
        <w:spacing w:line="20" w:lineRule="exact"/>
        <w:ind w:left="561"/>
        <w:rPr>
          <w:rFonts w:cs="Arial"/>
          <w:sz w:val="2"/>
        </w:rPr>
      </w:pPr>
    </w:p>
    <w:p w14:paraId="09BA09E4" w14:textId="68394A2B" w:rsidR="00A705AC" w:rsidRPr="00C6005D" w:rsidRDefault="00477997" w:rsidP="00CA5B52">
      <w:pPr>
        <w:pStyle w:val="Brdtekst"/>
        <w:tabs>
          <w:tab w:val="left" w:pos="1134"/>
        </w:tabs>
        <w:rPr>
          <w:rFonts w:cs="Arial"/>
          <w:color w:val="231F20"/>
        </w:rPr>
      </w:pPr>
      <w:r w:rsidRPr="00C6005D">
        <w:rPr>
          <w:rFonts w:cs="Arial"/>
          <w:color w:val="231F20"/>
        </w:rPr>
        <w:t xml:space="preserve">Inkasso </w:t>
      </w:r>
      <w:r w:rsidR="000408A6" w:rsidRPr="00C6005D">
        <w:rPr>
          <w:rFonts w:cs="Arial"/>
          <w:color w:val="231F20"/>
        </w:rPr>
        <w:t>skal gjennomføres</w:t>
      </w:r>
      <w:r w:rsidRPr="00C6005D">
        <w:rPr>
          <w:rFonts w:cs="Arial"/>
          <w:color w:val="231F20"/>
        </w:rPr>
        <w:t xml:space="preserve"> i samsvar med inkassoloven</w:t>
      </w:r>
      <w:r w:rsidR="000408A6" w:rsidRPr="00C6005D">
        <w:rPr>
          <w:rFonts w:cs="Arial"/>
          <w:color w:val="231F20"/>
        </w:rPr>
        <w:t xml:space="preserve"> med forskrifter (LOV-1998-05-13-26)</w:t>
      </w:r>
      <w:r w:rsidRPr="00C6005D">
        <w:rPr>
          <w:rFonts w:cs="Arial"/>
          <w:color w:val="231F20"/>
        </w:rPr>
        <w:t>.</w:t>
      </w:r>
    </w:p>
    <w:p w14:paraId="78DF3EFD" w14:textId="77777777" w:rsidR="001E6663" w:rsidRPr="00C6005D" w:rsidRDefault="001E6663" w:rsidP="00CA5B52">
      <w:pPr>
        <w:pStyle w:val="Brdtekst"/>
        <w:tabs>
          <w:tab w:val="left" w:pos="1134"/>
        </w:tabs>
        <w:rPr>
          <w:rFonts w:cs="Arial"/>
        </w:rPr>
      </w:pPr>
    </w:p>
    <w:p w14:paraId="22228083" w14:textId="5BF54D8F" w:rsidR="00A705AC" w:rsidRPr="00C6005D" w:rsidRDefault="00477997" w:rsidP="0024431A">
      <w:pPr>
        <w:pStyle w:val="Overskrift1"/>
        <w:tabs>
          <w:tab w:val="left" w:pos="1134"/>
        </w:tabs>
        <w:spacing w:before="99"/>
        <w:rPr>
          <w:rFonts w:cs="Arial"/>
        </w:rPr>
      </w:pPr>
      <w:bookmarkStart w:id="47" w:name="_Toc61617326"/>
      <w:r w:rsidRPr="00C6005D">
        <w:rPr>
          <w:rFonts w:cs="Arial"/>
          <w:color w:val="231F20"/>
          <w:w w:val="110"/>
        </w:rPr>
        <w:t>1</w:t>
      </w:r>
      <w:r w:rsidR="001D0A9A" w:rsidRPr="00C6005D">
        <w:rPr>
          <w:rFonts w:cs="Arial"/>
          <w:color w:val="231F20"/>
          <w:w w:val="110"/>
        </w:rPr>
        <w:t>1</w:t>
      </w:r>
      <w:r w:rsidRPr="00C6005D">
        <w:rPr>
          <w:rFonts w:cs="Arial"/>
          <w:color w:val="231F20"/>
          <w:w w:val="110"/>
        </w:rPr>
        <w:tab/>
        <w:t>KONKURS</w:t>
      </w:r>
      <w:bookmarkEnd w:id="47"/>
    </w:p>
    <w:p w14:paraId="20A8DD76" w14:textId="0B2A361B" w:rsidR="00A705AC" w:rsidRPr="00C6005D" w:rsidRDefault="00A705AC" w:rsidP="00CA5B52">
      <w:pPr>
        <w:pStyle w:val="Brdtekst"/>
        <w:tabs>
          <w:tab w:val="left" w:pos="1134"/>
        </w:tabs>
        <w:spacing w:line="20" w:lineRule="exact"/>
        <w:ind w:left="561"/>
        <w:rPr>
          <w:rFonts w:cs="Arial"/>
          <w:sz w:val="2"/>
        </w:rPr>
      </w:pPr>
    </w:p>
    <w:p w14:paraId="0944B05E" w14:textId="22C437C0"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Er </w:t>
      </w:r>
      <w:r w:rsidR="004F41E3" w:rsidRPr="00C6005D">
        <w:rPr>
          <w:rFonts w:cs="Arial"/>
          <w:color w:val="231F20"/>
          <w:w w:val="95"/>
        </w:rPr>
        <w:t>K</w:t>
      </w:r>
      <w:r w:rsidRPr="00C6005D">
        <w:rPr>
          <w:rFonts w:cs="Arial"/>
          <w:color w:val="231F20"/>
          <w:w w:val="95"/>
        </w:rPr>
        <w:t>unden konkurs, og en panthaver eller konkursboet tilbyr seg å</w:t>
      </w:r>
      <w:r w:rsidR="00491CCB" w:rsidRPr="00C6005D">
        <w:rPr>
          <w:rFonts w:cs="Arial"/>
          <w:color w:val="231F20"/>
          <w:w w:val="95"/>
        </w:rPr>
        <w:t xml:space="preserve"> etablere et nytt k</w:t>
      </w:r>
      <w:r w:rsidR="00864CE9">
        <w:rPr>
          <w:rFonts w:cs="Arial"/>
          <w:color w:val="231F20"/>
          <w:w w:val="95"/>
        </w:rPr>
        <w:t>unde</w:t>
      </w:r>
      <w:r w:rsidR="00491CCB" w:rsidRPr="00C6005D">
        <w:rPr>
          <w:rFonts w:cs="Arial"/>
          <w:color w:val="231F20"/>
          <w:w w:val="95"/>
        </w:rPr>
        <w:t>forhold</w:t>
      </w:r>
      <w:r w:rsidRPr="00C6005D">
        <w:rPr>
          <w:rFonts w:cs="Arial"/>
          <w:color w:val="231F20"/>
          <w:w w:val="95"/>
        </w:rPr>
        <w:t xml:space="preserve">, kan </w:t>
      </w:r>
      <w:r w:rsidR="008B27A8" w:rsidRPr="00C6005D">
        <w:rPr>
          <w:rFonts w:cs="Arial"/>
          <w:color w:val="231F20"/>
          <w:w w:val="95"/>
        </w:rPr>
        <w:t>N</w:t>
      </w:r>
      <w:r w:rsidRPr="00C6005D">
        <w:rPr>
          <w:rFonts w:cs="Arial"/>
          <w:color w:val="231F20"/>
          <w:w w:val="95"/>
        </w:rPr>
        <w:t xml:space="preserve">ettselskapet </w:t>
      </w:r>
      <w:r w:rsidR="008B27A8" w:rsidRPr="00C6005D">
        <w:rPr>
          <w:rFonts w:cs="Arial"/>
          <w:color w:val="231F20"/>
          <w:w w:val="95"/>
        </w:rPr>
        <w:t xml:space="preserve">vanligvis </w:t>
      </w:r>
      <w:r w:rsidRPr="00C6005D">
        <w:rPr>
          <w:rFonts w:cs="Arial"/>
          <w:color w:val="231F20"/>
          <w:w w:val="95"/>
        </w:rPr>
        <w:t>ikke avslå et slikt tilbud</w:t>
      </w:r>
      <w:r w:rsidR="00716EDA" w:rsidRPr="00C6005D">
        <w:rPr>
          <w:rFonts w:cs="Arial"/>
          <w:color w:val="231F20"/>
          <w:w w:val="95"/>
        </w:rPr>
        <w:t xml:space="preserve"> dersom vilkårene etter det til enhver tid gjeldene regelverk er oppfylt</w:t>
      </w:r>
      <w:r w:rsidRPr="00C6005D">
        <w:rPr>
          <w:rFonts w:cs="Arial"/>
          <w:color w:val="231F20"/>
          <w:w w:val="95"/>
        </w:rPr>
        <w:t>. Så vel en panthaver som konkursboet har krav på ny</w:t>
      </w:r>
      <w:r w:rsidR="00864CE9">
        <w:rPr>
          <w:rFonts w:cs="Arial"/>
          <w:color w:val="231F20"/>
          <w:w w:val="95"/>
        </w:rPr>
        <w:t>tt</w:t>
      </w:r>
      <w:r w:rsidRPr="00C6005D">
        <w:rPr>
          <w:rFonts w:cs="Arial"/>
          <w:color w:val="231F20"/>
          <w:w w:val="95"/>
        </w:rPr>
        <w:t xml:space="preserve"> k</w:t>
      </w:r>
      <w:r w:rsidR="00864CE9">
        <w:rPr>
          <w:rFonts w:cs="Arial"/>
          <w:color w:val="231F20"/>
          <w:w w:val="95"/>
        </w:rPr>
        <w:t>undeforhold</w:t>
      </w:r>
      <w:r w:rsidRPr="00C6005D">
        <w:rPr>
          <w:rFonts w:cs="Arial"/>
          <w:color w:val="231F20"/>
          <w:w w:val="95"/>
        </w:rPr>
        <w:t xml:space="preserve"> med </w:t>
      </w:r>
      <w:r w:rsidR="008B27A8" w:rsidRPr="00C6005D">
        <w:rPr>
          <w:rFonts w:cs="Arial"/>
          <w:color w:val="231F20"/>
          <w:w w:val="95"/>
        </w:rPr>
        <w:t>N</w:t>
      </w:r>
      <w:r w:rsidRPr="00C6005D">
        <w:rPr>
          <w:rFonts w:cs="Arial"/>
          <w:color w:val="231F20"/>
          <w:w w:val="95"/>
        </w:rPr>
        <w:t xml:space="preserve">ettselskapet, og kan i likhet med andre nye </w:t>
      </w:r>
      <w:r w:rsidR="008B27A8" w:rsidRPr="00C6005D">
        <w:rPr>
          <w:rFonts w:cs="Arial"/>
          <w:color w:val="231F20"/>
          <w:w w:val="95"/>
        </w:rPr>
        <w:t>K</w:t>
      </w:r>
      <w:r w:rsidRPr="00C6005D">
        <w:rPr>
          <w:rFonts w:cs="Arial"/>
          <w:color w:val="231F20"/>
          <w:w w:val="95"/>
        </w:rPr>
        <w:t xml:space="preserve">under motsette seg et krav fra </w:t>
      </w:r>
      <w:r w:rsidR="008B27A8" w:rsidRPr="00C6005D">
        <w:rPr>
          <w:rFonts w:cs="Arial"/>
          <w:color w:val="231F20"/>
          <w:w w:val="95"/>
        </w:rPr>
        <w:t>N</w:t>
      </w:r>
      <w:r w:rsidRPr="00C6005D">
        <w:rPr>
          <w:rFonts w:cs="Arial"/>
          <w:color w:val="231F20"/>
          <w:w w:val="95"/>
        </w:rPr>
        <w:t xml:space="preserve">ettselskapet om dekning av den tidligere </w:t>
      </w:r>
      <w:r w:rsidR="008B27A8" w:rsidRPr="00C6005D">
        <w:rPr>
          <w:rFonts w:cs="Arial"/>
          <w:color w:val="231F20"/>
          <w:w w:val="95"/>
        </w:rPr>
        <w:t>K</w:t>
      </w:r>
      <w:r w:rsidRPr="00C6005D">
        <w:rPr>
          <w:rFonts w:cs="Arial"/>
          <w:color w:val="231F20"/>
          <w:w w:val="95"/>
        </w:rPr>
        <w:t xml:space="preserve">undens gjeld som vilkår for inngåelse av </w:t>
      </w:r>
      <w:r w:rsidR="00491CCB" w:rsidRPr="00C6005D">
        <w:rPr>
          <w:rFonts w:cs="Arial"/>
          <w:color w:val="231F20"/>
          <w:w w:val="95"/>
        </w:rPr>
        <w:t>nytt k</w:t>
      </w:r>
      <w:r w:rsidR="00864CE9">
        <w:rPr>
          <w:rFonts w:cs="Arial"/>
          <w:color w:val="231F20"/>
          <w:w w:val="95"/>
        </w:rPr>
        <w:t>unde</w:t>
      </w:r>
      <w:r w:rsidR="00491CCB" w:rsidRPr="00C6005D">
        <w:rPr>
          <w:rFonts w:cs="Arial"/>
          <w:color w:val="231F20"/>
          <w:w w:val="95"/>
        </w:rPr>
        <w:t>forhold</w:t>
      </w:r>
      <w:r w:rsidRPr="00C6005D">
        <w:rPr>
          <w:rFonts w:cs="Arial"/>
          <w:color w:val="231F20"/>
          <w:w w:val="95"/>
        </w:rPr>
        <w:t xml:space="preserve">. Tilsvarende gjelder også i den grad </w:t>
      </w:r>
      <w:r w:rsidR="008B27A8" w:rsidRPr="00C6005D">
        <w:rPr>
          <w:rFonts w:cs="Arial"/>
          <w:color w:val="231F20"/>
          <w:w w:val="95"/>
        </w:rPr>
        <w:t>N</w:t>
      </w:r>
      <w:r w:rsidRPr="00C6005D">
        <w:rPr>
          <w:rFonts w:cs="Arial"/>
          <w:color w:val="231F20"/>
          <w:w w:val="95"/>
        </w:rPr>
        <w:t>ettselskapet også leverer kraft i henhold til reglene om leveringsplikt.</w:t>
      </w:r>
    </w:p>
    <w:p w14:paraId="528FDF8F" w14:textId="77777777" w:rsidR="001F4968" w:rsidRPr="00C6005D" w:rsidRDefault="001F4968" w:rsidP="00CA5B52">
      <w:pPr>
        <w:pStyle w:val="Brdtekst"/>
        <w:tabs>
          <w:tab w:val="left" w:pos="1134"/>
        </w:tabs>
        <w:spacing w:before="3"/>
        <w:ind w:right="233"/>
        <w:rPr>
          <w:rFonts w:cs="Arial"/>
          <w:color w:val="231F20"/>
          <w:w w:val="95"/>
        </w:rPr>
      </w:pPr>
    </w:p>
    <w:p w14:paraId="2B2EB7FA" w14:textId="27807B4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Det kan kreves sikkerhet for rettidig betaling.</w:t>
      </w:r>
    </w:p>
    <w:p w14:paraId="070626F1" w14:textId="77777777" w:rsidR="001E6663" w:rsidRPr="00C6005D" w:rsidRDefault="001E6663" w:rsidP="00CA5B52">
      <w:pPr>
        <w:pStyle w:val="Brdtekst"/>
        <w:tabs>
          <w:tab w:val="left" w:pos="1134"/>
        </w:tabs>
        <w:spacing w:before="3"/>
        <w:ind w:right="233"/>
        <w:rPr>
          <w:rFonts w:cs="Arial"/>
          <w:color w:val="231F20"/>
          <w:w w:val="95"/>
        </w:rPr>
      </w:pPr>
    </w:p>
    <w:p w14:paraId="60E251E7" w14:textId="5C9B7C51" w:rsidR="00A705AC" w:rsidRPr="00C6005D" w:rsidRDefault="00477997" w:rsidP="0024431A">
      <w:pPr>
        <w:pStyle w:val="Overskrift1"/>
        <w:tabs>
          <w:tab w:val="left" w:pos="1134"/>
        </w:tabs>
        <w:spacing w:before="100" w:after="13"/>
        <w:rPr>
          <w:rFonts w:cs="Arial"/>
        </w:rPr>
      </w:pPr>
      <w:bookmarkStart w:id="48" w:name="_Toc61617327"/>
      <w:r w:rsidRPr="00C6005D">
        <w:rPr>
          <w:rFonts w:cs="Arial"/>
          <w:color w:val="231F20"/>
          <w:w w:val="105"/>
        </w:rPr>
        <w:t>1</w:t>
      </w:r>
      <w:r w:rsidR="001D0A9A" w:rsidRPr="00C6005D">
        <w:rPr>
          <w:rFonts w:cs="Arial"/>
          <w:color w:val="231F20"/>
          <w:w w:val="105"/>
        </w:rPr>
        <w:t>2</w:t>
      </w:r>
      <w:r w:rsidR="00903126">
        <w:rPr>
          <w:rFonts w:cs="Arial"/>
          <w:color w:val="231F20"/>
          <w:w w:val="105"/>
        </w:rPr>
        <w:tab/>
      </w:r>
      <w:r w:rsidRPr="00C6005D">
        <w:rPr>
          <w:rFonts w:cs="Arial"/>
          <w:color w:val="231F20"/>
          <w:w w:val="105"/>
        </w:rPr>
        <w:t xml:space="preserve">OPPSIGELSE </w:t>
      </w:r>
      <w:r w:rsidRPr="00C6005D">
        <w:rPr>
          <w:rFonts w:cs="Arial"/>
          <w:color w:val="231F20"/>
          <w:spacing w:val="-5"/>
          <w:w w:val="105"/>
        </w:rPr>
        <w:t>AV</w:t>
      </w:r>
      <w:r w:rsidRPr="00C6005D">
        <w:rPr>
          <w:rFonts w:cs="Arial"/>
          <w:color w:val="231F20"/>
          <w:spacing w:val="-20"/>
          <w:w w:val="105"/>
        </w:rPr>
        <w:t xml:space="preserve"> </w:t>
      </w:r>
      <w:r w:rsidR="00491CCB" w:rsidRPr="00C6005D">
        <w:rPr>
          <w:rFonts w:cs="Arial"/>
          <w:color w:val="231F20"/>
          <w:spacing w:val="-3"/>
          <w:w w:val="105"/>
        </w:rPr>
        <w:t>K</w:t>
      </w:r>
      <w:r w:rsidR="00864CE9">
        <w:rPr>
          <w:rFonts w:cs="Arial"/>
          <w:color w:val="231F20"/>
          <w:spacing w:val="-3"/>
          <w:w w:val="105"/>
        </w:rPr>
        <w:t>UNDE</w:t>
      </w:r>
      <w:r w:rsidR="00491CCB" w:rsidRPr="00C6005D">
        <w:rPr>
          <w:rFonts w:cs="Arial"/>
          <w:color w:val="231F20"/>
          <w:spacing w:val="-3"/>
          <w:w w:val="105"/>
        </w:rPr>
        <w:t>FORHOLDET</w:t>
      </w:r>
      <w:bookmarkEnd w:id="48"/>
    </w:p>
    <w:p w14:paraId="656CF743" w14:textId="257897B0" w:rsidR="00A705AC" w:rsidRPr="00C6005D" w:rsidRDefault="00A705AC" w:rsidP="00CA5B52">
      <w:pPr>
        <w:pStyle w:val="Brdtekst"/>
        <w:tabs>
          <w:tab w:val="left" w:pos="1134"/>
        </w:tabs>
        <w:spacing w:line="20" w:lineRule="exact"/>
        <w:ind w:left="561"/>
        <w:rPr>
          <w:rFonts w:cs="Arial"/>
          <w:sz w:val="2"/>
        </w:rPr>
      </w:pPr>
    </w:p>
    <w:p w14:paraId="2056B835" w14:textId="4886CDE9" w:rsidR="00A705AC" w:rsidRPr="00C6005D" w:rsidRDefault="00477997" w:rsidP="00CA5B52">
      <w:pPr>
        <w:pStyle w:val="Overskrift1"/>
        <w:tabs>
          <w:tab w:val="left" w:pos="1134"/>
        </w:tabs>
        <w:spacing w:before="88"/>
        <w:rPr>
          <w:rFonts w:cs="Arial"/>
        </w:rPr>
      </w:pPr>
      <w:bookmarkStart w:id="49" w:name="_Toc61617328"/>
      <w:r w:rsidRPr="00C6005D">
        <w:rPr>
          <w:rFonts w:cs="Arial"/>
          <w:color w:val="231F20"/>
          <w:w w:val="105"/>
        </w:rPr>
        <w:t>1</w:t>
      </w:r>
      <w:r w:rsidR="001D0A9A" w:rsidRPr="00C6005D">
        <w:rPr>
          <w:rFonts w:cs="Arial"/>
          <w:color w:val="231F20"/>
          <w:w w:val="105"/>
        </w:rPr>
        <w:t>2</w:t>
      </w:r>
      <w:r w:rsidRPr="00C6005D">
        <w:rPr>
          <w:rFonts w:cs="Arial"/>
          <w:color w:val="231F20"/>
          <w:w w:val="105"/>
        </w:rPr>
        <w:t>-1</w:t>
      </w:r>
      <w:r w:rsidR="001366DA">
        <w:rPr>
          <w:rFonts w:cs="Arial"/>
          <w:color w:val="231F20"/>
          <w:w w:val="105"/>
        </w:rPr>
        <w:tab/>
      </w:r>
      <w:r w:rsidRPr="00C6005D">
        <w:rPr>
          <w:rFonts w:cs="Arial"/>
          <w:color w:val="231F20"/>
          <w:w w:val="105"/>
        </w:rPr>
        <w:t>Oppsigelse</w:t>
      </w:r>
      <w:bookmarkEnd w:id="49"/>
    </w:p>
    <w:p w14:paraId="39E58E30" w14:textId="04FA0FE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w:t>
      </w:r>
      <w:r w:rsidR="008B27A8" w:rsidRPr="00C6005D">
        <w:rPr>
          <w:rFonts w:cs="Arial"/>
          <w:color w:val="231F20"/>
          <w:w w:val="95"/>
        </w:rPr>
        <w:t>K</w:t>
      </w:r>
      <w:r w:rsidRPr="00C6005D">
        <w:rPr>
          <w:rFonts w:cs="Arial"/>
          <w:color w:val="231F20"/>
          <w:w w:val="95"/>
        </w:rPr>
        <w:t xml:space="preserve">unden flytter, </w:t>
      </w:r>
      <w:r w:rsidR="005F5FD9" w:rsidRPr="00C6005D">
        <w:rPr>
          <w:rFonts w:cs="Arial"/>
          <w:color w:val="231F20"/>
          <w:w w:val="95"/>
        </w:rPr>
        <w:t xml:space="preserve">opphører </w:t>
      </w:r>
      <w:r w:rsidR="00491CCB" w:rsidRPr="00C6005D">
        <w:rPr>
          <w:rFonts w:cs="Arial"/>
          <w:color w:val="231F20"/>
          <w:w w:val="95"/>
        </w:rPr>
        <w:t>k</w:t>
      </w:r>
      <w:r w:rsidR="00864CE9">
        <w:rPr>
          <w:rFonts w:cs="Arial"/>
          <w:color w:val="231F20"/>
          <w:w w:val="95"/>
        </w:rPr>
        <w:t>unde</w:t>
      </w:r>
      <w:r w:rsidR="00491CCB" w:rsidRPr="00C6005D">
        <w:rPr>
          <w:rFonts w:cs="Arial"/>
          <w:color w:val="231F20"/>
          <w:w w:val="95"/>
        </w:rPr>
        <w:t xml:space="preserve">forholdet </w:t>
      </w:r>
      <w:r w:rsidR="005F5FD9" w:rsidRPr="00C6005D">
        <w:rPr>
          <w:rFonts w:cs="Arial"/>
          <w:color w:val="231F20"/>
          <w:w w:val="95"/>
        </w:rPr>
        <w:t xml:space="preserve">fra det tidspunkt som oppgis fra kraftleverandøren. Mottar ikke </w:t>
      </w:r>
      <w:r w:rsidR="008B27A8" w:rsidRPr="00C6005D">
        <w:rPr>
          <w:rFonts w:cs="Arial"/>
          <w:color w:val="231F20"/>
          <w:w w:val="95"/>
        </w:rPr>
        <w:t>N</w:t>
      </w:r>
      <w:r w:rsidR="005F5FD9" w:rsidRPr="00C6005D">
        <w:rPr>
          <w:rFonts w:cs="Arial"/>
          <w:color w:val="231F20"/>
          <w:w w:val="95"/>
        </w:rPr>
        <w:t xml:space="preserve">ettselskapet slik melding, er </w:t>
      </w:r>
      <w:r w:rsidR="008B27A8" w:rsidRPr="00C6005D">
        <w:rPr>
          <w:rFonts w:cs="Arial"/>
          <w:color w:val="231F20"/>
          <w:w w:val="95"/>
        </w:rPr>
        <w:t>K</w:t>
      </w:r>
      <w:r w:rsidR="005F5FD9" w:rsidRPr="00C6005D">
        <w:rPr>
          <w:rFonts w:cs="Arial"/>
          <w:color w:val="231F20"/>
          <w:w w:val="95"/>
        </w:rPr>
        <w:t xml:space="preserve">unden ansvarlig for </w:t>
      </w:r>
      <w:r w:rsidR="008B27A8" w:rsidRPr="00C6005D">
        <w:rPr>
          <w:rFonts w:cs="Arial"/>
          <w:color w:val="231F20"/>
          <w:w w:val="95"/>
        </w:rPr>
        <w:t>nettilknytningen og de kostnader som påløper</w:t>
      </w:r>
      <w:r w:rsidR="005F5FD9" w:rsidRPr="00C6005D">
        <w:rPr>
          <w:rFonts w:cs="Arial"/>
          <w:color w:val="231F20"/>
          <w:w w:val="95"/>
        </w:rPr>
        <w:t xml:space="preserve"> etter flyttingen inntil ny </w:t>
      </w:r>
      <w:r w:rsidR="00CC1635">
        <w:rPr>
          <w:rFonts w:cs="Arial"/>
          <w:color w:val="231F20"/>
          <w:w w:val="95"/>
        </w:rPr>
        <w:t>k</w:t>
      </w:r>
      <w:r w:rsidR="005F5FD9" w:rsidRPr="00C6005D">
        <w:rPr>
          <w:rFonts w:cs="Arial"/>
          <w:color w:val="231F20"/>
          <w:w w:val="95"/>
        </w:rPr>
        <w:t xml:space="preserve">unde overtar. Er </w:t>
      </w:r>
      <w:r w:rsidR="008B27A8" w:rsidRPr="00C6005D">
        <w:rPr>
          <w:rFonts w:cs="Arial"/>
          <w:color w:val="231F20"/>
          <w:w w:val="95"/>
        </w:rPr>
        <w:t>K</w:t>
      </w:r>
      <w:r w:rsidR="005F5FD9" w:rsidRPr="00C6005D">
        <w:rPr>
          <w:rFonts w:cs="Arial"/>
          <w:color w:val="231F20"/>
          <w:w w:val="95"/>
        </w:rPr>
        <w:t>unden</w:t>
      </w:r>
      <w:r w:rsidRPr="00C6005D">
        <w:rPr>
          <w:rFonts w:cs="Arial"/>
          <w:color w:val="231F20"/>
          <w:w w:val="95"/>
        </w:rPr>
        <w:t xml:space="preserve"> bli</w:t>
      </w:r>
      <w:r w:rsidR="005F5FD9" w:rsidRPr="00C6005D">
        <w:rPr>
          <w:rFonts w:cs="Arial"/>
          <w:color w:val="231F20"/>
          <w:w w:val="95"/>
        </w:rPr>
        <w:t>tt</w:t>
      </w:r>
      <w:r w:rsidRPr="00C6005D">
        <w:rPr>
          <w:rFonts w:cs="Arial"/>
          <w:color w:val="231F20"/>
          <w:w w:val="95"/>
        </w:rPr>
        <w:t xml:space="preserve"> avskåret fra å benytte nettet, kan </w:t>
      </w:r>
      <w:r w:rsidR="00491CCB" w:rsidRPr="00C6005D">
        <w:rPr>
          <w:rFonts w:cs="Arial"/>
          <w:color w:val="231F20"/>
          <w:w w:val="95"/>
        </w:rPr>
        <w:t>k</w:t>
      </w:r>
      <w:r w:rsidR="00864CE9">
        <w:rPr>
          <w:rFonts w:cs="Arial"/>
          <w:color w:val="231F20"/>
          <w:w w:val="95"/>
        </w:rPr>
        <w:t>unde</w:t>
      </w:r>
      <w:r w:rsidR="00491CCB" w:rsidRPr="00C6005D">
        <w:rPr>
          <w:rFonts w:cs="Arial"/>
          <w:color w:val="231F20"/>
          <w:w w:val="95"/>
        </w:rPr>
        <w:t>forholdet</w:t>
      </w:r>
      <w:r w:rsidRPr="00C6005D">
        <w:rPr>
          <w:rFonts w:cs="Arial"/>
          <w:color w:val="231F20"/>
          <w:w w:val="95"/>
        </w:rPr>
        <w:t xml:space="preserve"> sies opp med 14 dagers varsel.</w:t>
      </w:r>
    </w:p>
    <w:p w14:paraId="0CE50909" w14:textId="77777777" w:rsidR="001F4968" w:rsidRPr="00C6005D" w:rsidRDefault="001F4968" w:rsidP="00CA5B52">
      <w:pPr>
        <w:pStyle w:val="Brdtekst"/>
        <w:tabs>
          <w:tab w:val="left" w:pos="1134"/>
        </w:tabs>
        <w:spacing w:before="3"/>
        <w:ind w:right="233"/>
        <w:rPr>
          <w:rFonts w:cs="Arial"/>
          <w:color w:val="231F20"/>
          <w:w w:val="95"/>
        </w:rPr>
      </w:pPr>
    </w:p>
    <w:p w14:paraId="368CA579" w14:textId="1592AABE"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w:t>
      </w:r>
      <w:r w:rsidR="008B27A8" w:rsidRPr="00C6005D">
        <w:rPr>
          <w:rFonts w:cs="Arial"/>
          <w:color w:val="231F20"/>
          <w:w w:val="95"/>
        </w:rPr>
        <w:t>N</w:t>
      </w:r>
      <w:r w:rsidRPr="00C6005D">
        <w:rPr>
          <w:rFonts w:cs="Arial"/>
          <w:color w:val="231F20"/>
          <w:w w:val="95"/>
        </w:rPr>
        <w:t>ettselskapet også leverer kraft i henhold til reglene om leveringsplikt, gjelder tilsvarende for kraftsalget.</w:t>
      </w:r>
    </w:p>
    <w:p w14:paraId="47C973A8" w14:textId="77777777" w:rsidR="001B737A" w:rsidRPr="00C6005D" w:rsidRDefault="001B737A" w:rsidP="00CA5B52">
      <w:pPr>
        <w:pStyle w:val="Brdtekst"/>
        <w:tabs>
          <w:tab w:val="left" w:pos="1134"/>
        </w:tabs>
        <w:spacing w:before="59" w:line="249" w:lineRule="auto"/>
        <w:ind w:right="210"/>
        <w:rPr>
          <w:rFonts w:cs="Arial"/>
        </w:rPr>
      </w:pPr>
    </w:p>
    <w:p w14:paraId="4CB4EB39" w14:textId="6AF42B5B" w:rsidR="00A705AC" w:rsidRPr="00C6005D" w:rsidRDefault="00477997" w:rsidP="00CA5B52">
      <w:pPr>
        <w:pStyle w:val="Overskrift1"/>
        <w:tabs>
          <w:tab w:val="left" w:pos="1134"/>
        </w:tabs>
        <w:spacing w:before="177"/>
        <w:rPr>
          <w:rFonts w:cs="Arial"/>
        </w:rPr>
      </w:pPr>
      <w:bookmarkStart w:id="50" w:name="_Toc61617329"/>
      <w:r w:rsidRPr="00C6005D">
        <w:rPr>
          <w:rFonts w:cs="Arial"/>
          <w:color w:val="231F20"/>
          <w:w w:val="105"/>
        </w:rPr>
        <w:t>1</w:t>
      </w:r>
      <w:r w:rsidR="001D0A9A" w:rsidRPr="00C6005D">
        <w:rPr>
          <w:rFonts w:cs="Arial"/>
          <w:color w:val="231F20"/>
          <w:w w:val="105"/>
        </w:rPr>
        <w:t>2</w:t>
      </w:r>
      <w:r w:rsidRPr="00C6005D">
        <w:rPr>
          <w:rFonts w:cs="Arial"/>
          <w:color w:val="231F20"/>
          <w:w w:val="105"/>
        </w:rPr>
        <w:t>-2</w:t>
      </w:r>
      <w:r w:rsidR="001366DA">
        <w:rPr>
          <w:rFonts w:cs="Arial"/>
          <w:color w:val="231F20"/>
          <w:w w:val="105"/>
        </w:rPr>
        <w:tab/>
      </w:r>
      <w:r w:rsidRPr="00C6005D">
        <w:rPr>
          <w:rFonts w:cs="Arial"/>
          <w:color w:val="231F20"/>
          <w:w w:val="105"/>
        </w:rPr>
        <w:t>Avregning ved oppsigelse</w:t>
      </w:r>
      <w:bookmarkEnd w:id="50"/>
    </w:p>
    <w:p w14:paraId="53B0C27F" w14:textId="3543EC2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Kunden blir avregnet frem til utløpet av oppsigelsesfristen, eller til måleravlesning foreligger.</w:t>
      </w:r>
    </w:p>
    <w:p w14:paraId="09C842CF" w14:textId="77777777" w:rsidR="001F4968" w:rsidRPr="00C6005D" w:rsidRDefault="001F4968" w:rsidP="00CA5B52">
      <w:pPr>
        <w:pStyle w:val="Brdtekst"/>
        <w:tabs>
          <w:tab w:val="left" w:pos="1134"/>
        </w:tabs>
        <w:spacing w:before="3"/>
        <w:ind w:right="233"/>
        <w:rPr>
          <w:rFonts w:cs="Arial"/>
          <w:color w:val="231F20"/>
          <w:w w:val="95"/>
        </w:rPr>
      </w:pPr>
    </w:p>
    <w:p w14:paraId="3F226558" w14:textId="36ACF87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plikter å underrette </w:t>
      </w:r>
      <w:r w:rsidR="008B27A8" w:rsidRPr="00C6005D">
        <w:rPr>
          <w:rFonts w:cs="Arial"/>
          <w:color w:val="231F20"/>
          <w:w w:val="95"/>
        </w:rPr>
        <w:t>N</w:t>
      </w:r>
      <w:r w:rsidRPr="00C6005D">
        <w:rPr>
          <w:rFonts w:cs="Arial"/>
          <w:color w:val="231F20"/>
          <w:w w:val="95"/>
        </w:rPr>
        <w:t>ettselskapet</w:t>
      </w:r>
      <w:r w:rsidR="00006FE4" w:rsidRPr="00C6005D">
        <w:rPr>
          <w:rFonts w:cs="Arial"/>
          <w:color w:val="231F20"/>
          <w:w w:val="95"/>
        </w:rPr>
        <w:t>, om nødvendig,</w:t>
      </w:r>
      <w:r w:rsidRPr="00C6005D">
        <w:rPr>
          <w:rFonts w:cs="Arial"/>
          <w:color w:val="231F20"/>
          <w:w w:val="95"/>
        </w:rPr>
        <w:t xml:space="preserve"> om adkomstmuligheter for avlesning av måler samt for eventuell frakobling av anlegget.</w:t>
      </w:r>
    </w:p>
    <w:p w14:paraId="1E4A681C" w14:textId="617938A5" w:rsidR="00BC7268" w:rsidRPr="00C6005D" w:rsidRDefault="00477997" w:rsidP="00CA5B52">
      <w:pPr>
        <w:pStyle w:val="Overskrift1"/>
        <w:tabs>
          <w:tab w:val="left" w:pos="1134"/>
        </w:tabs>
        <w:rPr>
          <w:rFonts w:cs="Arial"/>
        </w:rPr>
      </w:pPr>
      <w:bookmarkStart w:id="51" w:name="_Toc61617330"/>
      <w:r w:rsidRPr="00C6005D">
        <w:rPr>
          <w:rFonts w:cs="Arial"/>
        </w:rPr>
        <w:t>1</w:t>
      </w:r>
      <w:r w:rsidR="001D0A9A" w:rsidRPr="00C6005D">
        <w:rPr>
          <w:rFonts w:cs="Arial"/>
        </w:rPr>
        <w:t>3</w:t>
      </w:r>
      <w:r w:rsidRPr="00C6005D">
        <w:rPr>
          <w:rFonts w:cs="Arial"/>
        </w:rPr>
        <w:tab/>
        <w:t>KUNDENS KRAV VED FORSINKELSE OG MANGEL</w:t>
      </w:r>
      <w:bookmarkEnd w:id="51"/>
    </w:p>
    <w:p w14:paraId="0D0580D5" w14:textId="0520824A" w:rsidR="00A705AC" w:rsidRPr="00C6005D" w:rsidRDefault="006B5D8E" w:rsidP="00CA5B52">
      <w:pPr>
        <w:pStyle w:val="Overskrift1"/>
        <w:tabs>
          <w:tab w:val="left" w:pos="1134"/>
        </w:tabs>
        <w:spacing w:before="121"/>
        <w:rPr>
          <w:rFonts w:cs="Arial"/>
        </w:rPr>
      </w:pPr>
      <w:bookmarkStart w:id="52" w:name="_Toc61617331"/>
      <w:r w:rsidRPr="00C6005D">
        <w:rPr>
          <w:rFonts w:cs="Arial"/>
          <w:color w:val="231F20"/>
        </w:rPr>
        <w:t>1</w:t>
      </w:r>
      <w:r w:rsidR="001D0A9A" w:rsidRPr="00C6005D">
        <w:rPr>
          <w:rFonts w:cs="Arial"/>
          <w:color w:val="231F20"/>
        </w:rPr>
        <w:t>3</w:t>
      </w:r>
      <w:r w:rsidR="00477997" w:rsidRPr="00C6005D">
        <w:rPr>
          <w:rFonts w:cs="Arial"/>
          <w:color w:val="231F20"/>
        </w:rPr>
        <w:t>-1</w:t>
      </w:r>
      <w:r w:rsidR="006F1200">
        <w:rPr>
          <w:rFonts w:cs="Arial"/>
          <w:color w:val="231F20"/>
        </w:rPr>
        <w:tab/>
      </w:r>
      <w:r w:rsidR="00477997" w:rsidRPr="00C6005D">
        <w:rPr>
          <w:rFonts w:cs="Arial"/>
          <w:color w:val="231F20"/>
        </w:rPr>
        <w:t>Forsinkelse</w:t>
      </w:r>
      <w:bookmarkEnd w:id="52"/>
    </w:p>
    <w:p w14:paraId="272C24ED" w14:textId="77777777" w:rsidR="00A705AC" w:rsidRPr="00C6005D" w:rsidRDefault="00477997" w:rsidP="00CA5B52">
      <w:pPr>
        <w:pStyle w:val="Brdtekst"/>
        <w:tabs>
          <w:tab w:val="left" w:pos="1134"/>
        </w:tabs>
        <w:spacing w:before="3"/>
        <w:rPr>
          <w:rFonts w:cs="Arial"/>
        </w:rPr>
      </w:pPr>
      <w:r w:rsidRPr="00C6005D">
        <w:rPr>
          <w:rFonts w:cs="Arial"/>
          <w:color w:val="231F20"/>
        </w:rPr>
        <w:t>Nettselskapets ytelse er forsinket dersom det oppstår et avbrudd i leveringen.</w:t>
      </w:r>
    </w:p>
    <w:p w14:paraId="63915EC1" w14:textId="7F12D0E7" w:rsidR="00A705AC" w:rsidRPr="00C6005D" w:rsidRDefault="00477997" w:rsidP="00CA5B52">
      <w:pPr>
        <w:pStyle w:val="Overskrift1"/>
        <w:tabs>
          <w:tab w:val="left" w:pos="1134"/>
        </w:tabs>
        <w:spacing w:before="184"/>
        <w:rPr>
          <w:rFonts w:cs="Arial"/>
        </w:rPr>
      </w:pPr>
      <w:bookmarkStart w:id="53" w:name="_Toc61617332"/>
      <w:r w:rsidRPr="00C6005D">
        <w:rPr>
          <w:rFonts w:cs="Arial"/>
          <w:color w:val="231F20"/>
          <w:w w:val="110"/>
        </w:rPr>
        <w:lastRenderedPageBreak/>
        <w:t>1</w:t>
      </w:r>
      <w:r w:rsidR="001D0A9A" w:rsidRPr="00C6005D">
        <w:rPr>
          <w:rFonts w:cs="Arial"/>
          <w:color w:val="231F20"/>
          <w:w w:val="110"/>
        </w:rPr>
        <w:t>3</w:t>
      </w:r>
      <w:r w:rsidRPr="00C6005D">
        <w:rPr>
          <w:rFonts w:cs="Arial"/>
          <w:color w:val="231F20"/>
          <w:w w:val="110"/>
        </w:rPr>
        <w:t>-2</w:t>
      </w:r>
      <w:r w:rsidR="006F1200">
        <w:rPr>
          <w:rFonts w:cs="Arial"/>
          <w:color w:val="231F20"/>
          <w:w w:val="110"/>
        </w:rPr>
        <w:tab/>
      </w:r>
      <w:r w:rsidRPr="00C6005D">
        <w:rPr>
          <w:rFonts w:cs="Arial"/>
          <w:color w:val="231F20"/>
          <w:w w:val="110"/>
        </w:rPr>
        <w:t>Mangel</w:t>
      </w:r>
      <w:bookmarkEnd w:id="53"/>
    </w:p>
    <w:p w14:paraId="5AECF6F7" w14:textId="2A3421D2"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Nettselskapets ytelse har en mangel dersom den ikke er i samsvar med forskrift om leveringskvalitet </w:t>
      </w:r>
      <w:r w:rsidR="00AC18DF" w:rsidRPr="00C6005D">
        <w:rPr>
          <w:rFonts w:cs="Arial"/>
          <w:color w:val="231F20"/>
          <w:w w:val="95"/>
        </w:rPr>
        <w:t xml:space="preserve">i kraftsystemet (FOR-2004-11-30-1557) </w:t>
      </w:r>
      <w:r w:rsidR="00D50F1A" w:rsidRPr="00C6005D">
        <w:rPr>
          <w:rFonts w:cs="Arial"/>
          <w:color w:val="231F20"/>
          <w:w w:val="95"/>
        </w:rPr>
        <w:t xml:space="preserve">eller avtale med </w:t>
      </w:r>
      <w:r w:rsidR="00F04F73" w:rsidRPr="00C6005D">
        <w:rPr>
          <w:rFonts w:cs="Arial"/>
          <w:color w:val="231F20"/>
          <w:w w:val="95"/>
        </w:rPr>
        <w:t>K</w:t>
      </w:r>
      <w:r w:rsidR="00D50F1A" w:rsidRPr="00C6005D">
        <w:rPr>
          <w:rFonts w:cs="Arial"/>
          <w:color w:val="231F20"/>
          <w:w w:val="95"/>
        </w:rPr>
        <w:t>unden</w:t>
      </w:r>
      <w:r w:rsidRPr="00C6005D">
        <w:rPr>
          <w:rFonts w:cs="Arial"/>
          <w:color w:val="231F20"/>
          <w:w w:val="95"/>
        </w:rPr>
        <w:t>.</w:t>
      </w:r>
    </w:p>
    <w:p w14:paraId="4FCB4E4D" w14:textId="633BCEA2" w:rsidR="00A705AC" w:rsidRPr="00C6005D" w:rsidRDefault="00477997" w:rsidP="00CA5B52">
      <w:pPr>
        <w:pStyle w:val="Overskrift1"/>
        <w:tabs>
          <w:tab w:val="left" w:pos="1134"/>
        </w:tabs>
        <w:spacing w:before="177"/>
        <w:rPr>
          <w:rFonts w:cs="Arial"/>
        </w:rPr>
      </w:pPr>
      <w:bookmarkStart w:id="54" w:name="_Toc61617333"/>
      <w:r w:rsidRPr="00C6005D">
        <w:rPr>
          <w:rFonts w:cs="Arial"/>
          <w:color w:val="231F20"/>
          <w:w w:val="105"/>
        </w:rPr>
        <w:t>1</w:t>
      </w:r>
      <w:r w:rsidR="001D0A9A" w:rsidRPr="00C6005D">
        <w:rPr>
          <w:rFonts w:cs="Arial"/>
          <w:color w:val="231F20"/>
          <w:w w:val="105"/>
        </w:rPr>
        <w:t>3</w:t>
      </w:r>
      <w:r w:rsidRPr="00C6005D">
        <w:rPr>
          <w:rFonts w:cs="Arial"/>
          <w:color w:val="231F20"/>
          <w:w w:val="105"/>
        </w:rPr>
        <w:t>-3</w:t>
      </w:r>
      <w:r w:rsidR="006F1200">
        <w:rPr>
          <w:rFonts w:cs="Arial"/>
          <w:color w:val="231F20"/>
          <w:w w:val="105"/>
        </w:rPr>
        <w:tab/>
      </w:r>
      <w:r w:rsidRPr="00C6005D">
        <w:rPr>
          <w:rFonts w:cs="Arial"/>
          <w:color w:val="231F20"/>
          <w:w w:val="105"/>
        </w:rPr>
        <w:t>Kundens krav ved forsinkelse eller mangel</w:t>
      </w:r>
      <w:bookmarkEnd w:id="54"/>
    </w:p>
    <w:p w14:paraId="558BC824" w14:textId="72DE14A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det foreligger en forsinkelse eller en mangel og dette ikke skyldes </w:t>
      </w:r>
      <w:r w:rsidR="00F04F73" w:rsidRPr="00C6005D">
        <w:rPr>
          <w:rFonts w:cs="Arial"/>
          <w:color w:val="231F20"/>
          <w:w w:val="95"/>
        </w:rPr>
        <w:t>K</w:t>
      </w:r>
      <w:r w:rsidRPr="00C6005D">
        <w:rPr>
          <w:rFonts w:cs="Arial"/>
          <w:color w:val="231F20"/>
          <w:w w:val="95"/>
        </w:rPr>
        <w:t xml:space="preserve">unden eller forhold på </w:t>
      </w:r>
      <w:r w:rsidR="00F04F73" w:rsidRPr="00C6005D">
        <w:rPr>
          <w:rFonts w:cs="Arial"/>
          <w:color w:val="231F20"/>
          <w:w w:val="95"/>
        </w:rPr>
        <w:t>K</w:t>
      </w:r>
      <w:r w:rsidRPr="00C6005D">
        <w:rPr>
          <w:rFonts w:cs="Arial"/>
          <w:color w:val="231F20"/>
          <w:w w:val="95"/>
        </w:rPr>
        <w:t xml:space="preserve">undens side, kan </w:t>
      </w:r>
      <w:r w:rsidR="00F04F73" w:rsidRPr="00C6005D">
        <w:rPr>
          <w:rFonts w:cs="Arial"/>
          <w:color w:val="231F20"/>
          <w:w w:val="95"/>
        </w:rPr>
        <w:t>K</w:t>
      </w:r>
      <w:r w:rsidRPr="00C6005D">
        <w:rPr>
          <w:rFonts w:cs="Arial"/>
          <w:color w:val="231F20"/>
          <w:w w:val="95"/>
        </w:rPr>
        <w:t>unden</w:t>
      </w:r>
      <w:r w:rsidR="001F4968" w:rsidRPr="00C6005D">
        <w:rPr>
          <w:rFonts w:cs="Arial"/>
          <w:color w:val="231F20"/>
          <w:w w:val="95"/>
        </w:rPr>
        <w:t xml:space="preserve"> </w:t>
      </w:r>
      <w:r w:rsidRPr="00C6005D">
        <w:rPr>
          <w:rFonts w:cs="Arial"/>
          <w:color w:val="231F20"/>
          <w:w w:val="95"/>
        </w:rPr>
        <w:t xml:space="preserve">holde tilbake betalingen for å dekke </w:t>
      </w:r>
      <w:r w:rsidR="000408A6" w:rsidRPr="00C6005D">
        <w:rPr>
          <w:rFonts w:cs="Arial"/>
          <w:color w:val="231F20"/>
          <w:w w:val="95"/>
        </w:rPr>
        <w:t>pådratt økonomisk tap</w:t>
      </w:r>
      <w:r w:rsidRPr="00C6005D">
        <w:rPr>
          <w:rFonts w:cs="Arial"/>
          <w:color w:val="231F20"/>
          <w:w w:val="95"/>
        </w:rPr>
        <w:t xml:space="preserve"> som følge av forsinkelsen eller mangelen, </w:t>
      </w:r>
      <w:r w:rsidR="000408A6" w:rsidRPr="00C6005D">
        <w:rPr>
          <w:rFonts w:cs="Arial"/>
          <w:color w:val="231F20"/>
          <w:w w:val="95"/>
        </w:rPr>
        <w:t xml:space="preserve">og som </w:t>
      </w:r>
      <w:r w:rsidR="00F04F73" w:rsidRPr="00C6005D">
        <w:rPr>
          <w:rFonts w:cs="Arial"/>
          <w:color w:val="231F20"/>
          <w:w w:val="95"/>
        </w:rPr>
        <w:t>N</w:t>
      </w:r>
      <w:r w:rsidR="000408A6" w:rsidRPr="00C6005D">
        <w:rPr>
          <w:rFonts w:cs="Arial"/>
          <w:color w:val="231F20"/>
          <w:w w:val="95"/>
        </w:rPr>
        <w:t>ettselskapet er erstatningspliktig for etter punkt 1</w:t>
      </w:r>
      <w:r w:rsidR="00F04F73" w:rsidRPr="00C6005D">
        <w:rPr>
          <w:rFonts w:cs="Arial"/>
          <w:color w:val="231F20"/>
          <w:w w:val="95"/>
        </w:rPr>
        <w:t>4</w:t>
      </w:r>
      <w:r w:rsidR="006E0F69" w:rsidRPr="00C6005D">
        <w:rPr>
          <w:rFonts w:cs="Arial"/>
          <w:color w:val="231F20"/>
          <w:w w:val="95"/>
        </w:rPr>
        <w:t xml:space="preserve">, i den utstrekning dette er nødvendig for å dekke </w:t>
      </w:r>
      <w:r w:rsidR="00F04F73" w:rsidRPr="00C6005D">
        <w:rPr>
          <w:rFonts w:cs="Arial"/>
          <w:color w:val="231F20"/>
          <w:w w:val="95"/>
        </w:rPr>
        <w:t>K</w:t>
      </w:r>
      <w:r w:rsidR="006E0F69" w:rsidRPr="00C6005D">
        <w:rPr>
          <w:rFonts w:cs="Arial"/>
          <w:color w:val="231F20"/>
          <w:w w:val="95"/>
        </w:rPr>
        <w:t>undens tap</w:t>
      </w:r>
      <w:r w:rsidRPr="00C6005D">
        <w:rPr>
          <w:rFonts w:cs="Arial"/>
          <w:color w:val="231F20"/>
          <w:w w:val="95"/>
        </w:rPr>
        <w:t>.</w:t>
      </w:r>
      <w:r w:rsidR="0076323E" w:rsidRPr="00C6005D">
        <w:rPr>
          <w:rFonts w:cs="Arial"/>
          <w:color w:val="231F20"/>
          <w:w w:val="95"/>
        </w:rPr>
        <w:t xml:space="preserve"> </w:t>
      </w:r>
    </w:p>
    <w:p w14:paraId="062A1442" w14:textId="77777777" w:rsidR="001F4968" w:rsidRPr="00C6005D" w:rsidRDefault="001F4968" w:rsidP="00CA5B52">
      <w:pPr>
        <w:pStyle w:val="Brdtekst"/>
        <w:tabs>
          <w:tab w:val="left" w:pos="1134"/>
        </w:tabs>
        <w:spacing w:before="3"/>
        <w:ind w:right="233"/>
        <w:rPr>
          <w:rFonts w:cs="Arial"/>
          <w:color w:val="231F20"/>
          <w:w w:val="95"/>
        </w:rPr>
      </w:pPr>
    </w:p>
    <w:p w14:paraId="6E8A0124" w14:textId="69A1DB2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det foreligger en mangel og dette ikke skyldes </w:t>
      </w:r>
      <w:r w:rsidR="00F04F73" w:rsidRPr="00C6005D">
        <w:rPr>
          <w:rFonts w:cs="Arial"/>
          <w:color w:val="231F20"/>
          <w:w w:val="95"/>
        </w:rPr>
        <w:t>K</w:t>
      </w:r>
      <w:r w:rsidRPr="00C6005D">
        <w:rPr>
          <w:rFonts w:cs="Arial"/>
          <w:color w:val="231F20"/>
          <w:w w:val="95"/>
        </w:rPr>
        <w:t xml:space="preserve">unden eller forhold på </w:t>
      </w:r>
      <w:r w:rsidR="00F04F73" w:rsidRPr="00C6005D">
        <w:rPr>
          <w:rFonts w:cs="Arial"/>
          <w:color w:val="231F20"/>
          <w:w w:val="95"/>
        </w:rPr>
        <w:t>K</w:t>
      </w:r>
      <w:r w:rsidRPr="00C6005D">
        <w:rPr>
          <w:rFonts w:cs="Arial"/>
          <w:color w:val="231F20"/>
          <w:w w:val="95"/>
        </w:rPr>
        <w:t xml:space="preserve">undens side, kan </w:t>
      </w:r>
      <w:r w:rsidR="00F04F73" w:rsidRPr="00C6005D">
        <w:rPr>
          <w:rFonts w:cs="Arial"/>
          <w:color w:val="231F20"/>
          <w:w w:val="95"/>
        </w:rPr>
        <w:t>K</w:t>
      </w:r>
      <w:r w:rsidRPr="00C6005D">
        <w:rPr>
          <w:rFonts w:cs="Arial"/>
          <w:color w:val="231F20"/>
          <w:w w:val="95"/>
        </w:rPr>
        <w:t>unden i tillegg kreve prisavslag.</w:t>
      </w:r>
    </w:p>
    <w:p w14:paraId="22201094" w14:textId="5F16108D" w:rsidR="001F4968" w:rsidRPr="00C6005D" w:rsidRDefault="001F4968" w:rsidP="00CA5B52">
      <w:pPr>
        <w:pStyle w:val="Brdtekst"/>
        <w:tabs>
          <w:tab w:val="left" w:pos="1134"/>
        </w:tabs>
        <w:spacing w:before="3"/>
        <w:ind w:right="233"/>
        <w:rPr>
          <w:rFonts w:cs="Arial"/>
          <w:color w:val="231F20"/>
          <w:w w:val="95"/>
        </w:rPr>
      </w:pPr>
    </w:p>
    <w:p w14:paraId="3F5AA9C7" w14:textId="5A0B4CE5"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kan gjøre sitt mangelskrav mot </w:t>
      </w:r>
      <w:r w:rsidR="004F41E3" w:rsidRPr="00C6005D">
        <w:rPr>
          <w:rFonts w:cs="Arial"/>
          <w:color w:val="231F20"/>
          <w:w w:val="95"/>
        </w:rPr>
        <w:t>N</w:t>
      </w:r>
      <w:r w:rsidRPr="00C6005D">
        <w:rPr>
          <w:rFonts w:cs="Arial"/>
          <w:color w:val="231F20"/>
          <w:w w:val="95"/>
        </w:rPr>
        <w:t>ettselskapet gjeldende mot overliggende nett i henhold til reglene i forbrukerkjøpsloven § 35</w:t>
      </w:r>
      <w:r w:rsidR="00C478EA" w:rsidRPr="00C6005D">
        <w:rPr>
          <w:rFonts w:cs="Arial"/>
          <w:color w:val="231F20"/>
          <w:w w:val="95"/>
        </w:rPr>
        <w:t xml:space="preserve"> (LOV-2002-06-21-34)</w:t>
      </w:r>
      <w:r w:rsidRPr="00C6005D">
        <w:rPr>
          <w:rFonts w:cs="Arial"/>
          <w:color w:val="231F20"/>
          <w:w w:val="95"/>
        </w:rPr>
        <w:t>.</w:t>
      </w:r>
    </w:p>
    <w:p w14:paraId="1430201F" w14:textId="2B1E7C01" w:rsidR="00A705AC" w:rsidRPr="00C6005D" w:rsidRDefault="00477997" w:rsidP="00CA5B52">
      <w:pPr>
        <w:pStyle w:val="Overskrift1"/>
        <w:tabs>
          <w:tab w:val="left" w:pos="1134"/>
        </w:tabs>
        <w:spacing w:before="177"/>
        <w:rPr>
          <w:rFonts w:cs="Arial"/>
        </w:rPr>
      </w:pPr>
      <w:bookmarkStart w:id="55" w:name="_Toc61617334"/>
      <w:r w:rsidRPr="00C6005D">
        <w:rPr>
          <w:rFonts w:cs="Arial"/>
          <w:color w:val="231F20"/>
          <w:w w:val="105"/>
        </w:rPr>
        <w:t>1</w:t>
      </w:r>
      <w:r w:rsidR="001D0A9A" w:rsidRPr="00C6005D">
        <w:rPr>
          <w:rFonts w:cs="Arial"/>
          <w:color w:val="231F20"/>
          <w:w w:val="105"/>
        </w:rPr>
        <w:t>3</w:t>
      </w:r>
      <w:r w:rsidRPr="00C6005D">
        <w:rPr>
          <w:rFonts w:cs="Arial"/>
          <w:color w:val="231F20"/>
          <w:w w:val="105"/>
        </w:rPr>
        <w:t>-4</w:t>
      </w:r>
      <w:r w:rsidR="006F1200">
        <w:rPr>
          <w:rFonts w:cs="Arial"/>
          <w:color w:val="231F20"/>
          <w:w w:val="105"/>
        </w:rPr>
        <w:tab/>
      </w:r>
      <w:r w:rsidRPr="00C6005D">
        <w:rPr>
          <w:rFonts w:cs="Arial"/>
          <w:color w:val="231F20"/>
          <w:w w:val="105"/>
        </w:rPr>
        <w:t xml:space="preserve">Utbetaling til </w:t>
      </w:r>
      <w:r w:rsidR="004F41E3" w:rsidRPr="00C6005D">
        <w:rPr>
          <w:rFonts w:cs="Arial"/>
          <w:color w:val="231F20"/>
          <w:w w:val="105"/>
        </w:rPr>
        <w:t>K</w:t>
      </w:r>
      <w:r w:rsidRPr="00C6005D">
        <w:rPr>
          <w:rFonts w:cs="Arial"/>
          <w:color w:val="231F20"/>
          <w:w w:val="105"/>
        </w:rPr>
        <w:t>unden ved svært langvarige avbrudd</w:t>
      </w:r>
      <w:bookmarkEnd w:id="55"/>
    </w:p>
    <w:p w14:paraId="4598D4B4" w14:textId="7B887EC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w:t>
      </w:r>
      <w:r w:rsidR="00BC7268" w:rsidRPr="00C6005D">
        <w:rPr>
          <w:rFonts w:cs="Arial"/>
          <w:color w:val="231F20"/>
          <w:w w:val="95"/>
        </w:rPr>
        <w:t>vil</w:t>
      </w:r>
      <w:r w:rsidRPr="00C6005D">
        <w:rPr>
          <w:rFonts w:cs="Arial"/>
          <w:color w:val="231F20"/>
          <w:w w:val="95"/>
        </w:rPr>
        <w:t xml:space="preserve"> få direkte utbetalt et beløp fra </w:t>
      </w:r>
      <w:r w:rsidR="00F04F73" w:rsidRPr="00C6005D">
        <w:rPr>
          <w:rFonts w:cs="Arial"/>
          <w:color w:val="231F20"/>
          <w:w w:val="95"/>
        </w:rPr>
        <w:t>N</w:t>
      </w:r>
      <w:r w:rsidRPr="00C6005D">
        <w:rPr>
          <w:rFonts w:cs="Arial"/>
          <w:color w:val="231F20"/>
          <w:w w:val="95"/>
        </w:rPr>
        <w:t>ettselskapet ved svært langvarige avbrudd</w:t>
      </w:r>
      <w:r w:rsidR="006E0F69" w:rsidRPr="00C6005D">
        <w:rPr>
          <w:rFonts w:cs="Arial"/>
          <w:color w:val="231F20"/>
          <w:w w:val="95"/>
        </w:rPr>
        <w:t xml:space="preserve"> iht</w:t>
      </w:r>
      <w:r w:rsidR="00C478EA" w:rsidRPr="00C6005D">
        <w:rPr>
          <w:rFonts w:cs="Arial"/>
          <w:color w:val="231F20"/>
          <w:w w:val="95"/>
        </w:rPr>
        <w:t>.</w:t>
      </w:r>
      <w:r w:rsidR="006E0F69" w:rsidRPr="00C6005D">
        <w:rPr>
          <w:rFonts w:cs="Arial"/>
          <w:color w:val="231F20"/>
          <w:w w:val="95"/>
        </w:rPr>
        <w:t xml:space="preserve"> de til enhver </w:t>
      </w:r>
      <w:r w:rsidR="00220B9D" w:rsidRPr="00C6005D">
        <w:rPr>
          <w:rFonts w:cs="Arial"/>
          <w:color w:val="231F20"/>
          <w:w w:val="95"/>
        </w:rPr>
        <w:t xml:space="preserve">tid </w:t>
      </w:r>
      <w:r w:rsidR="006E0F69" w:rsidRPr="00C6005D">
        <w:rPr>
          <w:rFonts w:cs="Arial"/>
          <w:color w:val="231F20"/>
          <w:w w:val="95"/>
        </w:rPr>
        <w:t xml:space="preserve">gjeldende regler </w:t>
      </w:r>
      <w:r w:rsidRPr="00C6005D">
        <w:rPr>
          <w:rFonts w:cs="Arial"/>
          <w:color w:val="231F20"/>
          <w:w w:val="95"/>
        </w:rPr>
        <w:t>fastsatt i forskrift om økonomisk og teknisk rapportering, inntektsramme for nettvirksomheten og tariffer</w:t>
      </w:r>
      <w:r w:rsidR="00C478EA" w:rsidRPr="00C6005D">
        <w:rPr>
          <w:rFonts w:cs="Arial"/>
          <w:color w:val="231F20"/>
          <w:w w:val="95"/>
        </w:rPr>
        <w:t xml:space="preserve"> (FOR-1999-03-11-302)</w:t>
      </w:r>
      <w:r w:rsidRPr="00C6005D">
        <w:rPr>
          <w:rFonts w:cs="Arial"/>
          <w:color w:val="231F20"/>
          <w:w w:val="95"/>
        </w:rPr>
        <w:t>.</w:t>
      </w:r>
      <w:r w:rsidR="0076323E" w:rsidRPr="00C6005D">
        <w:rPr>
          <w:rFonts w:cs="Arial"/>
          <w:color w:val="231F20"/>
          <w:w w:val="95"/>
        </w:rPr>
        <w:t xml:space="preserve"> </w:t>
      </w:r>
    </w:p>
    <w:p w14:paraId="055F3B42" w14:textId="601BD405" w:rsidR="00A705AC" w:rsidRPr="00C6005D" w:rsidRDefault="00477997" w:rsidP="00CA5B52">
      <w:pPr>
        <w:pStyle w:val="Overskrift1"/>
        <w:tabs>
          <w:tab w:val="left" w:pos="1134"/>
        </w:tabs>
        <w:spacing w:before="117"/>
        <w:rPr>
          <w:rFonts w:cs="Arial"/>
        </w:rPr>
      </w:pPr>
      <w:bookmarkStart w:id="56" w:name="_Toc61617335"/>
      <w:r w:rsidRPr="00C6005D">
        <w:rPr>
          <w:rFonts w:cs="Arial"/>
          <w:color w:val="231F20"/>
          <w:w w:val="105"/>
        </w:rPr>
        <w:t>1</w:t>
      </w:r>
      <w:r w:rsidR="001D0A9A" w:rsidRPr="00C6005D">
        <w:rPr>
          <w:rFonts w:cs="Arial"/>
          <w:color w:val="231F20"/>
          <w:w w:val="105"/>
        </w:rPr>
        <w:t>3</w:t>
      </w:r>
      <w:r w:rsidRPr="00C6005D">
        <w:rPr>
          <w:rFonts w:cs="Arial"/>
          <w:color w:val="231F20"/>
          <w:w w:val="105"/>
        </w:rPr>
        <w:t>-5</w:t>
      </w:r>
      <w:r w:rsidR="006F1200">
        <w:rPr>
          <w:rFonts w:cs="Arial"/>
          <w:color w:val="231F20"/>
          <w:w w:val="105"/>
        </w:rPr>
        <w:tab/>
      </w:r>
      <w:r w:rsidRPr="00C6005D">
        <w:rPr>
          <w:rFonts w:cs="Arial"/>
          <w:color w:val="231F20"/>
          <w:w w:val="105"/>
        </w:rPr>
        <w:t>Avhjelp</w:t>
      </w:r>
      <w:bookmarkEnd w:id="56"/>
    </w:p>
    <w:p w14:paraId="31710EC5" w14:textId="7C69FF4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Nettselskapet har rett og plikt til å avhjelpe forsinkelse og mangel</w:t>
      </w:r>
      <w:r w:rsidR="002E49DD" w:rsidRPr="00C6005D">
        <w:rPr>
          <w:rFonts w:cs="Arial"/>
          <w:color w:val="231F20"/>
          <w:w w:val="95"/>
        </w:rPr>
        <w:t>,</w:t>
      </w:r>
      <w:r w:rsidRPr="00C6005D">
        <w:rPr>
          <w:rFonts w:cs="Arial"/>
          <w:color w:val="231F20"/>
          <w:w w:val="95"/>
        </w:rPr>
        <w:t xml:space="preserve"> uten kostnad for </w:t>
      </w:r>
      <w:r w:rsidR="00F04F73" w:rsidRPr="00C6005D">
        <w:rPr>
          <w:rFonts w:cs="Arial"/>
          <w:color w:val="231F20"/>
          <w:w w:val="95"/>
        </w:rPr>
        <w:t>K</w:t>
      </w:r>
      <w:r w:rsidRPr="00C6005D">
        <w:rPr>
          <w:rFonts w:cs="Arial"/>
          <w:color w:val="231F20"/>
          <w:w w:val="95"/>
        </w:rPr>
        <w:t>unden</w:t>
      </w:r>
      <w:r w:rsidR="002E49DD" w:rsidRPr="00C6005D">
        <w:rPr>
          <w:rFonts w:cs="Arial"/>
          <w:color w:val="231F20"/>
          <w:w w:val="95"/>
        </w:rPr>
        <w:t>,</w:t>
      </w:r>
      <w:r w:rsidRPr="00C6005D">
        <w:rPr>
          <w:rFonts w:cs="Arial"/>
          <w:color w:val="231F20"/>
          <w:w w:val="95"/>
        </w:rPr>
        <w:t xml:space="preserve"> </w:t>
      </w:r>
      <w:r w:rsidR="00CE7FB4" w:rsidRPr="00C6005D">
        <w:rPr>
          <w:rFonts w:cs="Arial"/>
          <w:color w:val="231F20"/>
          <w:w w:val="95"/>
        </w:rPr>
        <w:t>uten ugrunnet opphold</w:t>
      </w:r>
      <w:r w:rsidRPr="00C6005D">
        <w:rPr>
          <w:rFonts w:cs="Arial"/>
          <w:color w:val="231F20"/>
          <w:w w:val="95"/>
        </w:rPr>
        <w:t xml:space="preserve"> etter at </w:t>
      </w:r>
      <w:r w:rsidR="00F04F73" w:rsidRPr="00C6005D">
        <w:rPr>
          <w:rFonts w:cs="Arial"/>
          <w:color w:val="231F20"/>
          <w:w w:val="95"/>
        </w:rPr>
        <w:t>K</w:t>
      </w:r>
      <w:r w:rsidRPr="00C6005D">
        <w:rPr>
          <w:rFonts w:cs="Arial"/>
          <w:color w:val="231F20"/>
          <w:w w:val="95"/>
        </w:rPr>
        <w:t>unden har gitt beskjed om dette</w:t>
      </w:r>
      <w:r w:rsidR="002E49DD" w:rsidRPr="00C6005D">
        <w:rPr>
          <w:rFonts w:cs="Arial"/>
          <w:color w:val="231F20"/>
          <w:w w:val="95"/>
        </w:rPr>
        <w:t xml:space="preserve">, dersom dette kan skje uten vesentlig ulempe for </w:t>
      </w:r>
      <w:r w:rsidR="004F41E3" w:rsidRPr="00C6005D">
        <w:rPr>
          <w:rFonts w:cs="Arial"/>
          <w:color w:val="231F20"/>
          <w:w w:val="95"/>
        </w:rPr>
        <w:t>K</w:t>
      </w:r>
      <w:r w:rsidR="002E49DD" w:rsidRPr="00C6005D">
        <w:rPr>
          <w:rFonts w:cs="Arial"/>
          <w:color w:val="231F20"/>
          <w:w w:val="95"/>
        </w:rPr>
        <w:t>unden</w:t>
      </w:r>
      <w:r w:rsidRPr="00C6005D">
        <w:rPr>
          <w:rFonts w:cs="Arial"/>
          <w:color w:val="231F20"/>
          <w:w w:val="95"/>
        </w:rPr>
        <w:t>.</w:t>
      </w:r>
    </w:p>
    <w:p w14:paraId="59507375" w14:textId="434737BF" w:rsidR="00A705AC" w:rsidRPr="00C6005D" w:rsidRDefault="00477997" w:rsidP="00CA5B52">
      <w:pPr>
        <w:pStyle w:val="Overskrift1"/>
        <w:tabs>
          <w:tab w:val="left" w:pos="1134"/>
        </w:tabs>
        <w:spacing w:before="177"/>
        <w:rPr>
          <w:rFonts w:cs="Arial"/>
        </w:rPr>
      </w:pPr>
      <w:bookmarkStart w:id="57" w:name="_Toc61617336"/>
      <w:r w:rsidRPr="00C6005D">
        <w:rPr>
          <w:rFonts w:cs="Arial"/>
          <w:color w:val="231F20"/>
          <w:w w:val="105"/>
        </w:rPr>
        <w:t>1</w:t>
      </w:r>
      <w:r w:rsidR="001D0A9A" w:rsidRPr="00C6005D">
        <w:rPr>
          <w:rFonts w:cs="Arial"/>
          <w:color w:val="231F20"/>
          <w:w w:val="105"/>
        </w:rPr>
        <w:t>3</w:t>
      </w:r>
      <w:r w:rsidRPr="00C6005D">
        <w:rPr>
          <w:rFonts w:cs="Arial"/>
          <w:color w:val="231F20"/>
          <w:w w:val="105"/>
        </w:rPr>
        <w:t>-6</w:t>
      </w:r>
      <w:r w:rsidR="006F1200">
        <w:rPr>
          <w:rFonts w:cs="Arial"/>
          <w:color w:val="231F20"/>
          <w:w w:val="105"/>
        </w:rPr>
        <w:tab/>
      </w:r>
      <w:r w:rsidRPr="00C6005D">
        <w:rPr>
          <w:rFonts w:cs="Arial"/>
          <w:color w:val="231F20"/>
          <w:w w:val="105"/>
        </w:rPr>
        <w:t>Reklamasjon</w:t>
      </w:r>
      <w:bookmarkEnd w:id="57"/>
    </w:p>
    <w:p w14:paraId="7E6A2BD0" w14:textId="71E1CAA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taper sin rett til å gjøre en </w:t>
      </w:r>
      <w:r w:rsidR="006E0F69" w:rsidRPr="00C6005D">
        <w:rPr>
          <w:rFonts w:cs="Arial"/>
          <w:color w:val="231F20"/>
          <w:w w:val="95"/>
        </w:rPr>
        <w:t xml:space="preserve">forsinkelse eller </w:t>
      </w:r>
      <w:r w:rsidRPr="00C6005D">
        <w:rPr>
          <w:rFonts w:cs="Arial"/>
          <w:color w:val="231F20"/>
          <w:w w:val="95"/>
        </w:rPr>
        <w:t xml:space="preserve">mangel gjeldende hvis han ikke innen rimelig tid etter at han oppdaget eller burde ha oppdaget den, gir </w:t>
      </w:r>
      <w:r w:rsidR="00F04F73" w:rsidRPr="00C6005D">
        <w:rPr>
          <w:rFonts w:cs="Arial"/>
          <w:color w:val="231F20"/>
          <w:w w:val="95"/>
        </w:rPr>
        <w:t>N</w:t>
      </w:r>
      <w:r w:rsidRPr="00C6005D">
        <w:rPr>
          <w:rFonts w:cs="Arial"/>
          <w:color w:val="231F20"/>
          <w:w w:val="95"/>
        </w:rPr>
        <w:t>ettselskapet beskjed om</w:t>
      </w:r>
      <w:r w:rsidR="006E0F69" w:rsidRPr="00C6005D">
        <w:rPr>
          <w:rFonts w:cs="Arial"/>
          <w:color w:val="231F20"/>
          <w:w w:val="95"/>
        </w:rPr>
        <w:t xml:space="preserve"> forsinkelsen eller</w:t>
      </w:r>
      <w:r w:rsidRPr="00C6005D">
        <w:rPr>
          <w:rFonts w:cs="Arial"/>
          <w:color w:val="231F20"/>
          <w:w w:val="95"/>
        </w:rPr>
        <w:t xml:space="preserve"> mangelen</w:t>
      </w:r>
      <w:r w:rsidR="00CE7FB4" w:rsidRPr="00C6005D">
        <w:rPr>
          <w:rFonts w:cs="Arial"/>
          <w:color w:val="231F20"/>
          <w:w w:val="95"/>
        </w:rPr>
        <w:t xml:space="preserve">, eksempelvis feil </w:t>
      </w:r>
      <w:r w:rsidR="0088274E" w:rsidRPr="00C6005D">
        <w:rPr>
          <w:rFonts w:cs="Arial"/>
          <w:color w:val="231F20"/>
          <w:w w:val="95"/>
        </w:rPr>
        <w:t xml:space="preserve">ved </w:t>
      </w:r>
      <w:r w:rsidR="00CE7FB4" w:rsidRPr="00C6005D">
        <w:rPr>
          <w:rFonts w:cs="Arial"/>
          <w:color w:val="231F20"/>
          <w:w w:val="95"/>
        </w:rPr>
        <w:t>spenning</w:t>
      </w:r>
      <w:r w:rsidR="0088274E" w:rsidRPr="00C6005D">
        <w:rPr>
          <w:rFonts w:cs="Arial"/>
          <w:color w:val="231F20"/>
          <w:w w:val="95"/>
        </w:rPr>
        <w:t>en</w:t>
      </w:r>
      <w:r w:rsidRPr="00C6005D">
        <w:rPr>
          <w:rFonts w:cs="Arial"/>
          <w:color w:val="231F20"/>
          <w:w w:val="95"/>
        </w:rPr>
        <w:t xml:space="preserve">. Denne fristen </w:t>
      </w:r>
      <w:r w:rsidR="00716EDA" w:rsidRPr="00C6005D">
        <w:rPr>
          <w:rFonts w:cs="Arial"/>
          <w:color w:val="231F20"/>
          <w:w w:val="95"/>
        </w:rPr>
        <w:t>skal ikke i noe tilfelle være</w:t>
      </w:r>
      <w:r w:rsidRPr="00C6005D">
        <w:rPr>
          <w:rFonts w:cs="Arial"/>
          <w:color w:val="231F20"/>
          <w:w w:val="95"/>
        </w:rPr>
        <w:t xml:space="preserve"> kortere enn to måneder fra det tidspunkt </w:t>
      </w:r>
      <w:r w:rsidR="00F04F73" w:rsidRPr="00C6005D">
        <w:rPr>
          <w:rFonts w:cs="Arial"/>
          <w:color w:val="231F20"/>
          <w:w w:val="95"/>
        </w:rPr>
        <w:t>K</w:t>
      </w:r>
      <w:r w:rsidRPr="00C6005D">
        <w:rPr>
          <w:rFonts w:cs="Arial"/>
          <w:color w:val="231F20"/>
          <w:w w:val="95"/>
        </w:rPr>
        <w:t>unden oppdaget mangelen.</w:t>
      </w:r>
    </w:p>
    <w:p w14:paraId="4AF22FBB" w14:textId="77777777" w:rsidR="0076323E" w:rsidRPr="00C6005D" w:rsidRDefault="0076323E" w:rsidP="00CA5B52">
      <w:pPr>
        <w:pStyle w:val="Brdtekst"/>
        <w:tabs>
          <w:tab w:val="left" w:pos="1134"/>
        </w:tabs>
        <w:spacing w:before="3"/>
        <w:ind w:right="233"/>
        <w:rPr>
          <w:rFonts w:cs="Arial"/>
          <w:color w:val="231F20"/>
          <w:w w:val="95"/>
        </w:rPr>
      </w:pPr>
    </w:p>
    <w:p w14:paraId="4A1FC25F" w14:textId="3308DB5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Reklamasjon må</w:t>
      </w:r>
      <w:r w:rsidR="006E0F69" w:rsidRPr="00C6005D">
        <w:rPr>
          <w:rFonts w:cs="Arial"/>
          <w:color w:val="231F20"/>
          <w:w w:val="95"/>
        </w:rPr>
        <w:t xml:space="preserve"> i alle tilfeller</w:t>
      </w:r>
      <w:r w:rsidRPr="00C6005D">
        <w:rPr>
          <w:rFonts w:cs="Arial"/>
          <w:color w:val="231F20"/>
          <w:w w:val="95"/>
        </w:rPr>
        <w:t xml:space="preserve"> senest skje to år etter det tidspunktet </w:t>
      </w:r>
      <w:r w:rsidR="006E0F69" w:rsidRPr="00C6005D">
        <w:rPr>
          <w:rFonts w:cs="Arial"/>
          <w:color w:val="231F20"/>
          <w:w w:val="95"/>
        </w:rPr>
        <w:t xml:space="preserve">forsinkelsen </w:t>
      </w:r>
      <w:r w:rsidR="00716EDA" w:rsidRPr="00C6005D">
        <w:rPr>
          <w:rFonts w:cs="Arial"/>
          <w:color w:val="231F20"/>
          <w:w w:val="95"/>
        </w:rPr>
        <w:t>inntrådte</w:t>
      </w:r>
      <w:r w:rsidR="0058093E" w:rsidRPr="00C6005D">
        <w:rPr>
          <w:rFonts w:cs="Arial"/>
          <w:color w:val="231F20"/>
          <w:w w:val="95"/>
        </w:rPr>
        <w:t>,</w:t>
      </w:r>
      <w:r w:rsidR="00716EDA" w:rsidRPr="00C6005D">
        <w:rPr>
          <w:rFonts w:cs="Arial"/>
          <w:color w:val="231F20"/>
          <w:w w:val="95"/>
        </w:rPr>
        <w:t xml:space="preserve"> </w:t>
      </w:r>
      <w:r w:rsidR="006E0F69" w:rsidRPr="00C6005D">
        <w:rPr>
          <w:rFonts w:cs="Arial"/>
          <w:color w:val="231F20"/>
          <w:w w:val="95"/>
        </w:rPr>
        <w:t xml:space="preserve">eller </w:t>
      </w:r>
      <w:r w:rsidRPr="00C6005D">
        <w:rPr>
          <w:rFonts w:cs="Arial"/>
          <w:color w:val="231F20"/>
          <w:w w:val="95"/>
        </w:rPr>
        <w:t xml:space="preserve">mangelen </w:t>
      </w:r>
      <w:r w:rsidR="00716EDA" w:rsidRPr="00C6005D">
        <w:rPr>
          <w:rFonts w:cs="Arial"/>
          <w:color w:val="231F20"/>
          <w:w w:val="95"/>
        </w:rPr>
        <w:t>oppstod</w:t>
      </w:r>
      <w:r w:rsidRPr="00C6005D">
        <w:rPr>
          <w:rFonts w:cs="Arial"/>
          <w:color w:val="231F20"/>
          <w:w w:val="95"/>
        </w:rPr>
        <w:t>.</w:t>
      </w:r>
    </w:p>
    <w:p w14:paraId="75D3FCE9" w14:textId="77777777" w:rsidR="001E6663" w:rsidRPr="00C6005D" w:rsidRDefault="001E6663" w:rsidP="00CA5B52">
      <w:pPr>
        <w:pStyle w:val="Brdtekst"/>
        <w:tabs>
          <w:tab w:val="left" w:pos="1134"/>
        </w:tabs>
        <w:spacing w:before="3"/>
        <w:ind w:right="233"/>
        <w:rPr>
          <w:rFonts w:cs="Arial"/>
          <w:color w:val="231F20"/>
          <w:w w:val="95"/>
        </w:rPr>
      </w:pPr>
    </w:p>
    <w:p w14:paraId="5EEE00E1" w14:textId="51C69543" w:rsidR="00A705AC" w:rsidRPr="00C6005D" w:rsidRDefault="00477997" w:rsidP="0024431A">
      <w:pPr>
        <w:pStyle w:val="Overskrift1"/>
        <w:tabs>
          <w:tab w:val="left" w:pos="1134"/>
          <w:tab w:val="left" w:pos="7851"/>
        </w:tabs>
        <w:spacing w:before="99"/>
        <w:rPr>
          <w:rFonts w:cs="Arial"/>
        </w:rPr>
      </w:pPr>
      <w:bookmarkStart w:id="58" w:name="_Toc61617337"/>
      <w:r w:rsidRPr="00C6005D">
        <w:rPr>
          <w:rFonts w:cs="Arial"/>
          <w:color w:val="231F20"/>
          <w:w w:val="110"/>
        </w:rPr>
        <w:t>1</w:t>
      </w:r>
      <w:r w:rsidR="001D0A9A" w:rsidRPr="00C6005D">
        <w:rPr>
          <w:rFonts w:cs="Arial"/>
          <w:color w:val="231F20"/>
          <w:w w:val="110"/>
        </w:rPr>
        <w:t>4</w:t>
      </w:r>
      <w:r w:rsidRPr="00C6005D">
        <w:rPr>
          <w:rFonts w:cs="Arial"/>
          <w:color w:val="231F20"/>
          <w:w w:val="110"/>
        </w:rPr>
        <w:tab/>
      </w:r>
      <w:r w:rsidRPr="00C6005D">
        <w:rPr>
          <w:rFonts w:cs="Arial"/>
          <w:color w:val="231F20"/>
          <w:spacing w:val="-4"/>
          <w:w w:val="110"/>
        </w:rPr>
        <w:t>ERSTATNING</w:t>
      </w:r>
      <w:bookmarkEnd w:id="58"/>
    </w:p>
    <w:p w14:paraId="6BA4A49B" w14:textId="1C993B85" w:rsidR="00A705AC" w:rsidRPr="00C6005D" w:rsidRDefault="00477997" w:rsidP="00CA5B52">
      <w:pPr>
        <w:pStyle w:val="Overskrift1"/>
        <w:tabs>
          <w:tab w:val="left" w:pos="1134"/>
        </w:tabs>
        <w:spacing w:before="122"/>
        <w:rPr>
          <w:rFonts w:cs="Arial"/>
        </w:rPr>
      </w:pPr>
      <w:bookmarkStart w:id="59" w:name="_Toc61617338"/>
      <w:r w:rsidRPr="00C6005D">
        <w:rPr>
          <w:rFonts w:cs="Arial"/>
          <w:color w:val="231F20"/>
          <w:w w:val="105"/>
        </w:rPr>
        <w:t>1</w:t>
      </w:r>
      <w:r w:rsidR="001D0A9A" w:rsidRPr="00C6005D">
        <w:rPr>
          <w:rFonts w:cs="Arial"/>
          <w:color w:val="231F20"/>
          <w:w w:val="105"/>
        </w:rPr>
        <w:t>4</w:t>
      </w:r>
      <w:r w:rsidRPr="00C6005D">
        <w:rPr>
          <w:rFonts w:cs="Arial"/>
          <w:color w:val="231F20"/>
          <w:w w:val="105"/>
        </w:rPr>
        <w:t>-1</w:t>
      </w:r>
      <w:r w:rsidR="006F1200">
        <w:rPr>
          <w:rFonts w:cs="Arial"/>
          <w:color w:val="231F20"/>
          <w:w w:val="105"/>
        </w:rPr>
        <w:tab/>
      </w:r>
      <w:r w:rsidRPr="00C6005D">
        <w:rPr>
          <w:rFonts w:cs="Arial"/>
          <w:color w:val="231F20"/>
          <w:w w:val="105"/>
        </w:rPr>
        <w:t>Nettselskapets erstatningsansvar</w:t>
      </w:r>
      <w:bookmarkEnd w:id="59"/>
    </w:p>
    <w:p w14:paraId="264BCB97" w14:textId="7869178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er ansvarlig for tap </w:t>
      </w:r>
      <w:r w:rsidR="00F04F73" w:rsidRPr="00C6005D">
        <w:rPr>
          <w:rFonts w:cs="Arial"/>
          <w:color w:val="231F20"/>
          <w:w w:val="95"/>
        </w:rPr>
        <w:t>K</w:t>
      </w:r>
      <w:r w:rsidRPr="00C6005D">
        <w:rPr>
          <w:rFonts w:cs="Arial"/>
          <w:color w:val="231F20"/>
          <w:w w:val="95"/>
        </w:rPr>
        <w:t xml:space="preserve">unden lider som følge av forsinkelser eller mangler ved ytelsen. Dette gjelder likevel ikke så langt </w:t>
      </w:r>
      <w:r w:rsidR="00F04F73" w:rsidRPr="00C6005D">
        <w:rPr>
          <w:rFonts w:cs="Arial"/>
          <w:color w:val="231F20"/>
          <w:w w:val="95"/>
        </w:rPr>
        <w:t>N</w:t>
      </w:r>
      <w:r w:rsidRPr="00C6005D">
        <w:rPr>
          <w:rFonts w:cs="Arial"/>
          <w:color w:val="231F20"/>
          <w:w w:val="95"/>
        </w:rPr>
        <w:t xml:space="preserve">ettselskapet godtgjør at forsinkelsen eller mangelen skyldes </w:t>
      </w:r>
      <w:r w:rsidR="006E0F69" w:rsidRPr="00C6005D">
        <w:rPr>
          <w:rFonts w:cs="Arial"/>
          <w:color w:val="231F20"/>
          <w:w w:val="95"/>
        </w:rPr>
        <w:t>forhold</w:t>
      </w:r>
      <w:r w:rsidRPr="00C6005D">
        <w:rPr>
          <w:rFonts w:cs="Arial"/>
          <w:color w:val="231F20"/>
          <w:w w:val="95"/>
        </w:rPr>
        <w:t xml:space="preserve"> utenfor selskapets kontroll, som </w:t>
      </w:r>
      <w:r w:rsidR="00F04F73" w:rsidRPr="00C6005D">
        <w:rPr>
          <w:rFonts w:cs="Arial"/>
          <w:color w:val="231F20"/>
          <w:w w:val="95"/>
        </w:rPr>
        <w:t>N</w:t>
      </w:r>
      <w:r w:rsidR="006E0F69" w:rsidRPr="00C6005D">
        <w:rPr>
          <w:rFonts w:cs="Arial"/>
          <w:color w:val="231F20"/>
          <w:w w:val="95"/>
        </w:rPr>
        <w:t>ettselskapet</w:t>
      </w:r>
      <w:r w:rsidRPr="00C6005D">
        <w:rPr>
          <w:rFonts w:cs="Arial"/>
          <w:color w:val="231F20"/>
          <w:w w:val="95"/>
        </w:rPr>
        <w:t xml:space="preserve"> ikke med rimelighet kunne ventes å ha tatt i betraktning på avtaletiden eller å unngå eller overvinne følgene av.</w:t>
      </w:r>
    </w:p>
    <w:p w14:paraId="00561998" w14:textId="77777777" w:rsidR="0076323E" w:rsidRPr="00C6005D" w:rsidRDefault="0076323E" w:rsidP="00CA5B52">
      <w:pPr>
        <w:pStyle w:val="Brdtekst"/>
        <w:tabs>
          <w:tab w:val="left" w:pos="1134"/>
        </w:tabs>
        <w:spacing w:before="3"/>
        <w:ind w:right="233"/>
        <w:rPr>
          <w:rFonts w:cs="Arial"/>
          <w:color w:val="231F20"/>
          <w:w w:val="95"/>
        </w:rPr>
      </w:pPr>
    </w:p>
    <w:p w14:paraId="28576441" w14:textId="3B085D0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Beror forsinkelsen eller mangelen på en tredjeperson som </w:t>
      </w:r>
      <w:r w:rsidR="004F41E3" w:rsidRPr="00C6005D">
        <w:rPr>
          <w:rFonts w:cs="Arial"/>
          <w:color w:val="231F20"/>
          <w:w w:val="95"/>
        </w:rPr>
        <w:t>N</w:t>
      </w:r>
      <w:r w:rsidRPr="00C6005D">
        <w:rPr>
          <w:rFonts w:cs="Arial"/>
          <w:color w:val="231F20"/>
          <w:w w:val="95"/>
        </w:rPr>
        <w:t>ettselskapet har gitt i oppdrag helt eller delvi</w:t>
      </w:r>
      <w:r w:rsidR="0076323E" w:rsidRPr="00C6005D">
        <w:rPr>
          <w:rFonts w:cs="Arial"/>
          <w:color w:val="231F20"/>
          <w:w w:val="95"/>
        </w:rPr>
        <w:t xml:space="preserve">s </w:t>
      </w:r>
      <w:r w:rsidRPr="00C6005D">
        <w:rPr>
          <w:rFonts w:cs="Arial"/>
          <w:color w:val="231F20"/>
          <w:w w:val="95"/>
        </w:rPr>
        <w:t>å oppfylle nettleie</w:t>
      </w:r>
      <w:r w:rsidR="00491CCB" w:rsidRPr="00C6005D">
        <w:rPr>
          <w:rFonts w:cs="Arial"/>
          <w:color w:val="231F20"/>
          <w:w w:val="95"/>
        </w:rPr>
        <w:t>vilkårene</w:t>
      </w:r>
      <w:r w:rsidRPr="00C6005D">
        <w:rPr>
          <w:rFonts w:cs="Arial"/>
          <w:color w:val="231F20"/>
          <w:w w:val="95"/>
        </w:rPr>
        <w:t xml:space="preserve">, er </w:t>
      </w:r>
      <w:r w:rsidR="004F41E3" w:rsidRPr="00C6005D">
        <w:rPr>
          <w:rFonts w:cs="Arial"/>
          <w:color w:val="231F20"/>
          <w:w w:val="95"/>
        </w:rPr>
        <w:t>N</w:t>
      </w:r>
      <w:r w:rsidRPr="00C6005D">
        <w:rPr>
          <w:rFonts w:cs="Arial"/>
          <w:color w:val="231F20"/>
          <w:w w:val="95"/>
        </w:rPr>
        <w:t xml:space="preserve">ettselskapet fri for ansvar bare dersom også tredjepersonen ville vært fritatt etter regelen i første ledd. Det samme gjelder om forsinkelsen eller mangelen beror på en leverandør som </w:t>
      </w:r>
      <w:r w:rsidR="00F04F73" w:rsidRPr="00C6005D">
        <w:rPr>
          <w:rFonts w:cs="Arial"/>
          <w:color w:val="231F20"/>
          <w:w w:val="95"/>
        </w:rPr>
        <w:t>N</w:t>
      </w:r>
      <w:r w:rsidRPr="00C6005D">
        <w:rPr>
          <w:rFonts w:cs="Arial"/>
          <w:color w:val="231F20"/>
          <w:w w:val="95"/>
        </w:rPr>
        <w:t xml:space="preserve">ettselskapet har brukt, </w:t>
      </w:r>
      <w:r w:rsidR="00915DE0" w:rsidRPr="00C6005D">
        <w:rPr>
          <w:rFonts w:cs="Arial"/>
          <w:color w:val="231F20"/>
          <w:w w:val="95"/>
        </w:rPr>
        <w:t>et annet nettselskap</w:t>
      </w:r>
      <w:r w:rsidRPr="00C6005D">
        <w:rPr>
          <w:rFonts w:cs="Arial"/>
          <w:color w:val="231F20"/>
          <w:w w:val="95"/>
        </w:rPr>
        <w:t xml:space="preserve"> i overliggende </w:t>
      </w:r>
      <w:r w:rsidR="00915DE0" w:rsidRPr="00C6005D">
        <w:rPr>
          <w:rFonts w:cs="Arial"/>
          <w:color w:val="231F20"/>
          <w:w w:val="95"/>
        </w:rPr>
        <w:t xml:space="preserve">eller sideordnet </w:t>
      </w:r>
      <w:r w:rsidRPr="00C6005D">
        <w:rPr>
          <w:rFonts w:cs="Arial"/>
          <w:color w:val="231F20"/>
          <w:w w:val="95"/>
        </w:rPr>
        <w:t>nett.</w:t>
      </w:r>
    </w:p>
    <w:p w14:paraId="32F3D6D8" w14:textId="77777777" w:rsidR="0076323E" w:rsidRPr="00C6005D" w:rsidRDefault="0076323E" w:rsidP="00CA5B52">
      <w:pPr>
        <w:pStyle w:val="Brdtekst"/>
        <w:tabs>
          <w:tab w:val="left" w:pos="1134"/>
        </w:tabs>
        <w:spacing w:before="3"/>
        <w:ind w:right="233"/>
        <w:rPr>
          <w:rFonts w:cs="Arial"/>
          <w:color w:val="231F20"/>
          <w:w w:val="95"/>
        </w:rPr>
      </w:pPr>
    </w:p>
    <w:p w14:paraId="3BADCD42" w14:textId="50E424A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Ansvarsfriheten gjelder så lenge hindringen er til stede. Faller hindringen bort, kan ansvar gjøres gjeldende dersom </w:t>
      </w:r>
      <w:r w:rsidR="004F41E3" w:rsidRPr="00C6005D">
        <w:rPr>
          <w:rFonts w:cs="Arial"/>
          <w:color w:val="231F20"/>
          <w:w w:val="95"/>
        </w:rPr>
        <w:t>N</w:t>
      </w:r>
      <w:r w:rsidRPr="00C6005D">
        <w:rPr>
          <w:rFonts w:cs="Arial"/>
          <w:color w:val="231F20"/>
          <w:w w:val="95"/>
        </w:rPr>
        <w:t>ettselskapet da plikter å oppfylle, men ikke gjør dette.</w:t>
      </w:r>
    </w:p>
    <w:p w14:paraId="15A826EF" w14:textId="3B79CAF0" w:rsidR="00A705AC" w:rsidRPr="00C6005D" w:rsidRDefault="00477997" w:rsidP="00CA5B52">
      <w:pPr>
        <w:pStyle w:val="Overskrift1"/>
        <w:tabs>
          <w:tab w:val="left" w:pos="1134"/>
        </w:tabs>
        <w:spacing w:before="177"/>
        <w:ind w:left="1276" w:hanging="709"/>
        <w:rPr>
          <w:rFonts w:cs="Arial"/>
        </w:rPr>
      </w:pPr>
      <w:bookmarkStart w:id="60" w:name="_Toc61617339"/>
      <w:r w:rsidRPr="00C6005D">
        <w:rPr>
          <w:rFonts w:cs="Arial"/>
          <w:color w:val="231F20"/>
          <w:w w:val="105"/>
        </w:rPr>
        <w:t>1</w:t>
      </w:r>
      <w:r w:rsidR="001D0A9A" w:rsidRPr="00C6005D">
        <w:rPr>
          <w:rFonts w:cs="Arial"/>
          <w:color w:val="231F20"/>
          <w:w w:val="105"/>
        </w:rPr>
        <w:t>4</w:t>
      </w:r>
      <w:r w:rsidRPr="00C6005D">
        <w:rPr>
          <w:rFonts w:cs="Arial"/>
          <w:color w:val="231F20"/>
          <w:w w:val="105"/>
        </w:rPr>
        <w:t>-2</w:t>
      </w:r>
      <w:r w:rsidR="006F1200">
        <w:rPr>
          <w:rFonts w:cs="Arial"/>
          <w:color w:val="231F20"/>
          <w:w w:val="105"/>
        </w:rPr>
        <w:tab/>
      </w:r>
      <w:r w:rsidRPr="00C6005D">
        <w:rPr>
          <w:rFonts w:cs="Arial"/>
          <w:color w:val="231F20"/>
          <w:w w:val="105"/>
        </w:rPr>
        <w:t>Opplysningsplikt ved avbrudd og spenningsvariasjoner</w:t>
      </w:r>
      <w:bookmarkEnd w:id="60"/>
    </w:p>
    <w:p w14:paraId="6EEA5D03" w14:textId="084095C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skal ved </w:t>
      </w:r>
      <w:r w:rsidR="002E49DD" w:rsidRPr="00C6005D">
        <w:rPr>
          <w:rFonts w:cs="Arial"/>
          <w:color w:val="231F20"/>
          <w:w w:val="95"/>
        </w:rPr>
        <w:t xml:space="preserve">ikke-planlagte </w:t>
      </w:r>
      <w:r w:rsidRPr="00C6005D">
        <w:rPr>
          <w:rFonts w:cs="Arial"/>
          <w:color w:val="231F20"/>
          <w:w w:val="95"/>
        </w:rPr>
        <w:t xml:space="preserve">avbrudd og spenningsvariasjoner så langt som mulig informere de berørte </w:t>
      </w:r>
      <w:r w:rsidR="00CC1635">
        <w:rPr>
          <w:rFonts w:cs="Arial"/>
          <w:color w:val="231F20"/>
          <w:w w:val="95"/>
        </w:rPr>
        <w:t>k</w:t>
      </w:r>
      <w:r w:rsidRPr="00C6005D">
        <w:rPr>
          <w:rFonts w:cs="Arial"/>
          <w:color w:val="231F20"/>
          <w:w w:val="95"/>
        </w:rPr>
        <w:t>undene om årsaken til avbruddet eller spenningsvariasjonen og forventet tidspunkt for gjenopprettet forsyning. Informasjonen skal gis på en hensiktsmessig måte</w:t>
      </w:r>
      <w:r w:rsidR="004849BC" w:rsidRPr="00C6005D">
        <w:rPr>
          <w:rFonts w:cs="Arial"/>
          <w:color w:val="231F20"/>
          <w:w w:val="95"/>
        </w:rPr>
        <w:t xml:space="preserve">, eksempelvis via </w:t>
      </w:r>
      <w:r w:rsidR="004F41E3" w:rsidRPr="00C6005D">
        <w:rPr>
          <w:rFonts w:cs="Arial"/>
          <w:color w:val="231F20"/>
          <w:w w:val="95"/>
        </w:rPr>
        <w:t>N</w:t>
      </w:r>
      <w:r w:rsidR="004849BC" w:rsidRPr="00C6005D">
        <w:rPr>
          <w:rFonts w:cs="Arial"/>
          <w:color w:val="231F20"/>
          <w:w w:val="95"/>
        </w:rPr>
        <w:t>ettselskapets hjemmeside på internett</w:t>
      </w:r>
      <w:r w:rsidRPr="00C6005D">
        <w:rPr>
          <w:rFonts w:cs="Arial"/>
          <w:color w:val="231F20"/>
          <w:w w:val="95"/>
        </w:rPr>
        <w:t>.</w:t>
      </w:r>
    </w:p>
    <w:p w14:paraId="36231385" w14:textId="77777777" w:rsidR="0076323E" w:rsidRPr="00C6005D" w:rsidRDefault="0076323E" w:rsidP="00CA5B52">
      <w:pPr>
        <w:pStyle w:val="Brdtekst"/>
        <w:tabs>
          <w:tab w:val="left" w:pos="1134"/>
        </w:tabs>
        <w:spacing w:before="3"/>
        <w:ind w:right="233"/>
        <w:rPr>
          <w:rFonts w:cs="Arial"/>
          <w:color w:val="231F20"/>
          <w:w w:val="95"/>
        </w:rPr>
      </w:pPr>
    </w:p>
    <w:p w14:paraId="6C5A2AC5" w14:textId="6AE28119" w:rsidR="00A705AC" w:rsidRPr="00C6005D" w:rsidRDefault="004849BC" w:rsidP="00CA5B52">
      <w:pPr>
        <w:pStyle w:val="Brdtekst"/>
        <w:tabs>
          <w:tab w:val="left" w:pos="1134"/>
        </w:tabs>
        <w:spacing w:before="3"/>
        <w:ind w:right="233"/>
        <w:rPr>
          <w:rFonts w:cs="Arial"/>
          <w:color w:val="231F20"/>
          <w:w w:val="95"/>
        </w:rPr>
      </w:pPr>
      <w:r w:rsidRPr="00C6005D">
        <w:rPr>
          <w:rFonts w:cs="Arial"/>
          <w:color w:val="231F20"/>
          <w:w w:val="95"/>
        </w:rPr>
        <w:t>Gis</w:t>
      </w:r>
      <w:r w:rsidR="00477997" w:rsidRPr="00C6005D">
        <w:rPr>
          <w:rFonts w:cs="Arial"/>
          <w:color w:val="231F20"/>
          <w:w w:val="95"/>
        </w:rPr>
        <w:t xml:space="preserve"> ikke slik melding innen rimelig tid etter at </w:t>
      </w:r>
      <w:r w:rsidR="00CC1635">
        <w:rPr>
          <w:rFonts w:cs="Arial"/>
          <w:color w:val="231F20"/>
          <w:w w:val="95"/>
        </w:rPr>
        <w:t>Nett</w:t>
      </w:r>
      <w:r w:rsidR="00477997" w:rsidRPr="00C6005D">
        <w:rPr>
          <w:rFonts w:cs="Arial"/>
          <w:color w:val="231F20"/>
          <w:w w:val="95"/>
        </w:rPr>
        <w:t xml:space="preserve">selskapet fikk eller burde ha fått kjennskap til årsaken til avbruddet eller spenningsvariasjonen, kan </w:t>
      </w:r>
      <w:r w:rsidR="004F41E3" w:rsidRPr="00C6005D">
        <w:rPr>
          <w:rFonts w:cs="Arial"/>
          <w:color w:val="231F20"/>
          <w:w w:val="95"/>
        </w:rPr>
        <w:t>K</w:t>
      </w:r>
      <w:r w:rsidR="00477997" w:rsidRPr="00C6005D">
        <w:rPr>
          <w:rFonts w:cs="Arial"/>
          <w:color w:val="231F20"/>
          <w:w w:val="95"/>
        </w:rPr>
        <w:t>unden kreve erstattet tap som kunne ha vært unngått om han hadde fått meldingen i tide.</w:t>
      </w:r>
      <w:r w:rsidR="0076323E" w:rsidRPr="00C6005D">
        <w:rPr>
          <w:rFonts w:cs="Arial"/>
          <w:color w:val="231F20"/>
          <w:w w:val="95"/>
        </w:rPr>
        <w:t xml:space="preserve"> </w:t>
      </w:r>
      <w:r w:rsidR="00477997" w:rsidRPr="00C6005D">
        <w:rPr>
          <w:rFonts w:cs="Arial"/>
          <w:color w:val="231F20"/>
          <w:w w:val="95"/>
        </w:rPr>
        <w:t xml:space="preserve">Se </w:t>
      </w:r>
      <w:proofErr w:type="gramStart"/>
      <w:r w:rsidR="00477997" w:rsidRPr="00C6005D">
        <w:rPr>
          <w:rFonts w:cs="Arial"/>
          <w:color w:val="231F20"/>
          <w:w w:val="95"/>
        </w:rPr>
        <w:t>for øvrig</w:t>
      </w:r>
      <w:proofErr w:type="gramEnd"/>
      <w:r w:rsidR="00477997" w:rsidRPr="00C6005D">
        <w:rPr>
          <w:rFonts w:cs="Arial"/>
          <w:color w:val="231F20"/>
          <w:w w:val="95"/>
        </w:rPr>
        <w:t xml:space="preserve"> </w:t>
      </w:r>
      <w:r w:rsidR="0076323E" w:rsidRPr="00C6005D">
        <w:rPr>
          <w:rFonts w:cs="Arial"/>
          <w:color w:val="231F20"/>
          <w:w w:val="95"/>
        </w:rPr>
        <w:t xml:space="preserve">pkt. </w:t>
      </w:r>
      <w:r w:rsidR="00477997" w:rsidRPr="00C6005D">
        <w:rPr>
          <w:rFonts w:cs="Arial"/>
          <w:color w:val="231F20"/>
          <w:w w:val="95"/>
        </w:rPr>
        <w:t>8.</w:t>
      </w:r>
    </w:p>
    <w:p w14:paraId="5A27ABF8" w14:textId="7297D1AE" w:rsidR="00A705AC" w:rsidRPr="00C6005D" w:rsidRDefault="00477997" w:rsidP="00CA5B52">
      <w:pPr>
        <w:pStyle w:val="Overskrift1"/>
        <w:tabs>
          <w:tab w:val="left" w:pos="1134"/>
        </w:tabs>
        <w:spacing w:before="184"/>
        <w:rPr>
          <w:rFonts w:cs="Arial"/>
        </w:rPr>
      </w:pPr>
      <w:bookmarkStart w:id="61" w:name="_Toc61617340"/>
      <w:r w:rsidRPr="00C6005D">
        <w:rPr>
          <w:rFonts w:cs="Arial"/>
          <w:color w:val="231F20"/>
          <w:w w:val="105"/>
        </w:rPr>
        <w:t>1</w:t>
      </w:r>
      <w:r w:rsidR="001D0A9A" w:rsidRPr="00C6005D">
        <w:rPr>
          <w:rFonts w:cs="Arial"/>
          <w:color w:val="231F20"/>
          <w:w w:val="105"/>
        </w:rPr>
        <w:t>4</w:t>
      </w:r>
      <w:r w:rsidRPr="00C6005D">
        <w:rPr>
          <w:rFonts w:cs="Arial"/>
          <w:color w:val="231F20"/>
          <w:w w:val="105"/>
        </w:rPr>
        <w:t>-3</w:t>
      </w:r>
      <w:r w:rsidR="006F1200">
        <w:rPr>
          <w:rFonts w:cs="Arial"/>
          <w:color w:val="231F20"/>
          <w:w w:val="105"/>
        </w:rPr>
        <w:tab/>
      </w:r>
      <w:r w:rsidRPr="00C6005D">
        <w:rPr>
          <w:rFonts w:cs="Arial"/>
          <w:color w:val="231F20"/>
          <w:w w:val="105"/>
        </w:rPr>
        <w:t>Produktskade</w:t>
      </w:r>
      <w:bookmarkEnd w:id="61"/>
    </w:p>
    <w:p w14:paraId="3EFD3238" w14:textId="0400D1A1" w:rsidR="00A705AC" w:rsidRPr="00C6005D" w:rsidRDefault="003D3399" w:rsidP="00CA5B52">
      <w:pPr>
        <w:pStyle w:val="Brdtekst"/>
        <w:tabs>
          <w:tab w:val="left" w:pos="1134"/>
        </w:tabs>
        <w:spacing w:before="3"/>
        <w:rPr>
          <w:rFonts w:cs="Arial"/>
        </w:rPr>
      </w:pPr>
      <w:r w:rsidRPr="00C6005D">
        <w:rPr>
          <w:rFonts w:cs="Arial"/>
          <w:color w:val="231F20"/>
        </w:rPr>
        <w:t>Erstatning for p</w:t>
      </w:r>
      <w:r w:rsidR="00571CFC" w:rsidRPr="00C6005D">
        <w:rPr>
          <w:rFonts w:cs="Arial"/>
          <w:color w:val="231F20"/>
        </w:rPr>
        <w:t>roduktskade kan kreves innenfor rammen av</w:t>
      </w:r>
      <w:r w:rsidR="00477997" w:rsidRPr="00C6005D">
        <w:rPr>
          <w:rFonts w:cs="Arial"/>
          <w:color w:val="231F20"/>
        </w:rPr>
        <w:t xml:space="preserve"> forbrukerkjøpsloven § 34</w:t>
      </w:r>
      <w:r w:rsidR="00571CFC" w:rsidRPr="00C6005D">
        <w:rPr>
          <w:rFonts w:cs="Arial"/>
          <w:color w:val="231F20"/>
        </w:rPr>
        <w:t xml:space="preserve"> (LOV-2002-06-21-34)</w:t>
      </w:r>
      <w:r w:rsidR="00477997" w:rsidRPr="00C6005D">
        <w:rPr>
          <w:rFonts w:cs="Arial"/>
          <w:color w:val="231F20"/>
        </w:rPr>
        <w:t>.</w:t>
      </w:r>
    </w:p>
    <w:p w14:paraId="127C621E" w14:textId="0D0A339C" w:rsidR="00A705AC" w:rsidRPr="00C6005D" w:rsidRDefault="00477997" w:rsidP="00CA5B52">
      <w:pPr>
        <w:pStyle w:val="Overskrift1"/>
        <w:tabs>
          <w:tab w:val="left" w:pos="1134"/>
        </w:tabs>
        <w:spacing w:before="184"/>
        <w:rPr>
          <w:rFonts w:cs="Arial"/>
        </w:rPr>
      </w:pPr>
      <w:bookmarkStart w:id="62" w:name="_Toc61617341"/>
      <w:r w:rsidRPr="00C6005D">
        <w:rPr>
          <w:rFonts w:cs="Arial"/>
          <w:color w:val="231F20"/>
          <w:w w:val="105"/>
        </w:rPr>
        <w:t>1</w:t>
      </w:r>
      <w:r w:rsidR="001D0A9A" w:rsidRPr="00C6005D">
        <w:rPr>
          <w:rFonts w:cs="Arial"/>
          <w:color w:val="231F20"/>
          <w:w w:val="105"/>
        </w:rPr>
        <w:t>4</w:t>
      </w:r>
      <w:r w:rsidRPr="00C6005D">
        <w:rPr>
          <w:rFonts w:cs="Arial"/>
          <w:color w:val="231F20"/>
          <w:w w:val="105"/>
        </w:rPr>
        <w:t>-4</w:t>
      </w:r>
      <w:r w:rsidR="006F1200">
        <w:rPr>
          <w:rFonts w:cs="Arial"/>
          <w:color w:val="231F20"/>
          <w:w w:val="105"/>
        </w:rPr>
        <w:tab/>
      </w:r>
      <w:r w:rsidRPr="00C6005D">
        <w:rPr>
          <w:rFonts w:cs="Arial"/>
          <w:color w:val="231F20"/>
          <w:w w:val="105"/>
        </w:rPr>
        <w:t>Erstatningens omfang</w:t>
      </w:r>
      <w:bookmarkEnd w:id="62"/>
    </w:p>
    <w:p w14:paraId="48CCCF39" w14:textId="30B41B7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Erstatningen for forsinket eller mangelfull ytelse skal svare til det økonomiske tapet </w:t>
      </w:r>
      <w:r w:rsidR="00F04F73" w:rsidRPr="00C6005D">
        <w:rPr>
          <w:rFonts w:cs="Arial"/>
          <w:color w:val="231F20"/>
          <w:w w:val="95"/>
        </w:rPr>
        <w:t>K</w:t>
      </w:r>
      <w:r w:rsidRPr="00C6005D">
        <w:rPr>
          <w:rFonts w:cs="Arial"/>
          <w:color w:val="231F20"/>
          <w:w w:val="95"/>
        </w:rPr>
        <w:t>unden er påført ved brudd</w:t>
      </w:r>
      <w:r w:rsidR="00864CE9">
        <w:rPr>
          <w:rFonts w:cs="Arial"/>
          <w:color w:val="231F20"/>
          <w:w w:val="95"/>
        </w:rPr>
        <w:t xml:space="preserve"> på vilkårene</w:t>
      </w:r>
      <w:r w:rsidRPr="00C6005D">
        <w:rPr>
          <w:rFonts w:cs="Arial"/>
          <w:color w:val="231F20"/>
          <w:w w:val="95"/>
        </w:rPr>
        <w:t xml:space="preserve">. Dette gjelder likevel bare tap som </w:t>
      </w:r>
      <w:r w:rsidR="00F04F73" w:rsidRPr="00C6005D">
        <w:rPr>
          <w:rFonts w:cs="Arial"/>
          <w:color w:val="231F20"/>
          <w:w w:val="95"/>
        </w:rPr>
        <w:t>N</w:t>
      </w:r>
      <w:r w:rsidR="00571CFC" w:rsidRPr="00C6005D">
        <w:rPr>
          <w:rFonts w:cs="Arial"/>
          <w:color w:val="231F20"/>
          <w:w w:val="95"/>
        </w:rPr>
        <w:t>ettselskapet</w:t>
      </w:r>
      <w:r w:rsidRPr="00C6005D">
        <w:rPr>
          <w:rFonts w:cs="Arial"/>
          <w:color w:val="231F20"/>
          <w:w w:val="95"/>
        </w:rPr>
        <w:t xml:space="preserve"> med rimelighet kunne ha forutsett som en mulig følge av bruddet.</w:t>
      </w:r>
    </w:p>
    <w:p w14:paraId="05E5945C" w14:textId="77777777" w:rsidR="0076323E" w:rsidRPr="00C6005D" w:rsidRDefault="0076323E" w:rsidP="00CA5B52">
      <w:pPr>
        <w:pStyle w:val="Brdtekst"/>
        <w:tabs>
          <w:tab w:val="left" w:pos="1134"/>
        </w:tabs>
        <w:spacing w:before="3"/>
        <w:ind w:right="233"/>
        <w:rPr>
          <w:rFonts w:cs="Arial"/>
          <w:color w:val="231F20"/>
          <w:w w:val="95"/>
        </w:rPr>
      </w:pPr>
    </w:p>
    <w:p w14:paraId="74368BA1" w14:textId="7E4190E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Erstatningen omfatter ikke</w:t>
      </w:r>
      <w:r w:rsidR="0076323E" w:rsidRPr="00C6005D">
        <w:rPr>
          <w:rFonts w:cs="Arial"/>
          <w:color w:val="231F20"/>
          <w:w w:val="95"/>
        </w:rPr>
        <w:t>:</w:t>
      </w:r>
    </w:p>
    <w:p w14:paraId="6B979C17" w14:textId="1F1CD4E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tap som følge av personskade</w:t>
      </w:r>
      <w:r w:rsidR="00571CFC" w:rsidRPr="00C6005D">
        <w:rPr>
          <w:rFonts w:cs="Arial"/>
          <w:color w:val="231F20"/>
          <w:w w:val="95"/>
        </w:rPr>
        <w:t>, eller</w:t>
      </w:r>
    </w:p>
    <w:p w14:paraId="324C2142" w14:textId="1ACAB1A3" w:rsidR="00A705AC"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tap i </w:t>
      </w:r>
      <w:r w:rsidR="004F41E3" w:rsidRPr="00C6005D">
        <w:rPr>
          <w:rFonts w:cs="Arial"/>
          <w:color w:val="231F20"/>
          <w:w w:val="95"/>
        </w:rPr>
        <w:t>K</w:t>
      </w:r>
      <w:r w:rsidRPr="00C6005D">
        <w:rPr>
          <w:rFonts w:cs="Arial"/>
          <w:color w:val="231F20"/>
          <w:w w:val="95"/>
        </w:rPr>
        <w:t>undens næringsvirksomhet</w:t>
      </w:r>
      <w:r w:rsidR="00571CFC" w:rsidRPr="00C6005D">
        <w:rPr>
          <w:rFonts w:cs="Arial"/>
          <w:color w:val="231F20"/>
          <w:w w:val="95"/>
        </w:rPr>
        <w:t>, direkte eller indirekte</w:t>
      </w:r>
      <w:r w:rsidR="00BD65FD" w:rsidRPr="00C6005D">
        <w:rPr>
          <w:rFonts w:cs="Arial"/>
          <w:color w:val="231F20"/>
          <w:w w:val="95"/>
        </w:rPr>
        <w:t xml:space="preserve">, </w:t>
      </w:r>
      <w:r w:rsidR="00B947EE" w:rsidRPr="00C6005D">
        <w:rPr>
          <w:rFonts w:cs="Arial"/>
          <w:color w:val="231F20"/>
          <w:w w:val="95"/>
        </w:rPr>
        <w:t>herunder,</w:t>
      </w:r>
      <w:r w:rsidR="00BD65FD" w:rsidRPr="00C6005D">
        <w:rPr>
          <w:rFonts w:cs="Arial"/>
          <w:color w:val="231F20"/>
          <w:w w:val="95"/>
        </w:rPr>
        <w:t xml:space="preserve"> men ikke begrenset til tapt eller redusert omsetning eller produksjon.</w:t>
      </w:r>
    </w:p>
    <w:p w14:paraId="6D0D788E" w14:textId="77777777" w:rsidR="006F1200" w:rsidRPr="00C6005D" w:rsidRDefault="006F1200" w:rsidP="006F1200">
      <w:pPr>
        <w:pStyle w:val="Brdtekst"/>
        <w:tabs>
          <w:tab w:val="left" w:pos="1134"/>
        </w:tabs>
        <w:spacing w:before="3"/>
        <w:ind w:left="824" w:right="233"/>
        <w:rPr>
          <w:rFonts w:cs="Arial"/>
          <w:color w:val="231F20"/>
          <w:w w:val="95"/>
        </w:rPr>
      </w:pPr>
    </w:p>
    <w:p w14:paraId="2DA4A10B" w14:textId="5760A781" w:rsidR="00A705AC" w:rsidRPr="00C6005D" w:rsidRDefault="00477997" w:rsidP="00CA5B52">
      <w:pPr>
        <w:pStyle w:val="Overskrift1"/>
        <w:tabs>
          <w:tab w:val="left" w:pos="1134"/>
        </w:tabs>
        <w:spacing w:before="185"/>
        <w:rPr>
          <w:rFonts w:cs="Arial"/>
        </w:rPr>
      </w:pPr>
      <w:bookmarkStart w:id="63" w:name="_Toc61617342"/>
      <w:r w:rsidRPr="00C6005D">
        <w:rPr>
          <w:rFonts w:cs="Arial"/>
          <w:color w:val="231F20"/>
        </w:rPr>
        <w:t>1</w:t>
      </w:r>
      <w:r w:rsidR="001D0A9A" w:rsidRPr="00C6005D">
        <w:rPr>
          <w:rFonts w:cs="Arial"/>
          <w:color w:val="231F20"/>
        </w:rPr>
        <w:t>4</w:t>
      </w:r>
      <w:r w:rsidRPr="00C6005D">
        <w:rPr>
          <w:rFonts w:cs="Arial"/>
          <w:color w:val="231F20"/>
        </w:rPr>
        <w:t>-5</w:t>
      </w:r>
      <w:r w:rsidR="00FB3123">
        <w:rPr>
          <w:rFonts w:cs="Arial"/>
          <w:color w:val="231F20"/>
        </w:rPr>
        <w:tab/>
      </w:r>
      <w:r w:rsidRPr="00C6005D">
        <w:rPr>
          <w:rFonts w:cs="Arial"/>
          <w:color w:val="231F20"/>
        </w:rPr>
        <w:t>Plikt til å begrense tapet. Lemping av ansvar</w:t>
      </w:r>
      <w:bookmarkEnd w:id="63"/>
    </w:p>
    <w:p w14:paraId="1FC2E217" w14:textId="3F5663E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w:t>
      </w:r>
      <w:r w:rsidR="00571CFC" w:rsidRPr="00C6005D">
        <w:rPr>
          <w:rFonts w:cs="Arial"/>
          <w:color w:val="231F20"/>
          <w:w w:val="95"/>
        </w:rPr>
        <w:t>har innenfor gjeldende erstatningsrettslige prinsipper plikt til å begrense sitt eget økonomiske tap</w:t>
      </w:r>
      <w:r w:rsidRPr="00C6005D">
        <w:rPr>
          <w:rFonts w:cs="Arial"/>
          <w:color w:val="231F20"/>
          <w:w w:val="95"/>
        </w:rPr>
        <w:t xml:space="preserve">. </w:t>
      </w:r>
      <w:r w:rsidR="00571CFC" w:rsidRPr="00C6005D">
        <w:rPr>
          <w:rFonts w:cs="Arial"/>
          <w:color w:val="231F20"/>
          <w:w w:val="95"/>
        </w:rPr>
        <w:t>I motsatt tilfelle</w:t>
      </w:r>
      <w:r w:rsidRPr="00C6005D">
        <w:rPr>
          <w:rFonts w:cs="Arial"/>
          <w:color w:val="231F20"/>
          <w:w w:val="95"/>
        </w:rPr>
        <w:t xml:space="preserve">, må </w:t>
      </w:r>
      <w:r w:rsidR="004F41E3" w:rsidRPr="00C6005D">
        <w:rPr>
          <w:rFonts w:cs="Arial"/>
          <w:color w:val="231F20"/>
          <w:w w:val="95"/>
        </w:rPr>
        <w:t>K</w:t>
      </w:r>
      <w:r w:rsidRPr="00C6005D">
        <w:rPr>
          <w:rFonts w:cs="Arial"/>
          <w:color w:val="231F20"/>
          <w:w w:val="95"/>
        </w:rPr>
        <w:t>unden selv bære den delen av tapet</w:t>
      </w:r>
      <w:r w:rsidR="00571CFC" w:rsidRPr="00C6005D">
        <w:rPr>
          <w:rFonts w:cs="Arial"/>
          <w:color w:val="231F20"/>
          <w:w w:val="95"/>
        </w:rPr>
        <w:t xml:space="preserve"> som på den måten kunne vært unngått</w:t>
      </w:r>
      <w:r w:rsidRPr="00C6005D">
        <w:rPr>
          <w:rFonts w:cs="Arial"/>
          <w:color w:val="231F20"/>
          <w:w w:val="95"/>
        </w:rPr>
        <w:t>.</w:t>
      </w:r>
    </w:p>
    <w:p w14:paraId="02A0F944" w14:textId="77777777" w:rsidR="0076323E" w:rsidRPr="00C6005D" w:rsidRDefault="0076323E" w:rsidP="00CA5B52">
      <w:pPr>
        <w:pStyle w:val="Brdtekst"/>
        <w:tabs>
          <w:tab w:val="left" w:pos="1134"/>
        </w:tabs>
        <w:spacing w:before="3"/>
        <w:ind w:right="233"/>
        <w:rPr>
          <w:rFonts w:cs="Arial"/>
          <w:color w:val="231F20"/>
          <w:w w:val="95"/>
        </w:rPr>
      </w:pPr>
    </w:p>
    <w:p w14:paraId="12683D96" w14:textId="4ABB62B4" w:rsidR="00A705AC" w:rsidRPr="00C6005D" w:rsidRDefault="00477997" w:rsidP="00CC1635">
      <w:pPr>
        <w:pStyle w:val="Brdtekst"/>
        <w:tabs>
          <w:tab w:val="left" w:pos="1134"/>
        </w:tabs>
        <w:spacing w:before="3"/>
        <w:ind w:right="233"/>
        <w:rPr>
          <w:rFonts w:cs="Arial"/>
          <w:color w:val="231F20"/>
          <w:w w:val="95"/>
        </w:rPr>
      </w:pPr>
      <w:r w:rsidRPr="00C6005D">
        <w:rPr>
          <w:rFonts w:cs="Arial"/>
          <w:color w:val="231F20"/>
          <w:w w:val="95"/>
        </w:rPr>
        <w:t xml:space="preserve">Erstatningen kan </w:t>
      </w:r>
      <w:r w:rsidR="00571CFC" w:rsidRPr="00C6005D">
        <w:rPr>
          <w:rFonts w:cs="Arial"/>
          <w:color w:val="231F20"/>
          <w:w w:val="95"/>
        </w:rPr>
        <w:t xml:space="preserve">helt eller delvis </w:t>
      </w:r>
      <w:r w:rsidRPr="00C6005D">
        <w:rPr>
          <w:rFonts w:cs="Arial"/>
          <w:color w:val="231F20"/>
          <w:w w:val="95"/>
        </w:rPr>
        <w:t xml:space="preserve">settes ned </w:t>
      </w:r>
      <w:r w:rsidR="00571CFC" w:rsidRPr="00C6005D">
        <w:rPr>
          <w:rFonts w:cs="Arial"/>
          <w:color w:val="231F20"/>
          <w:w w:val="95"/>
        </w:rPr>
        <w:t>innenfor rammen av skadeerstatningsloven</w:t>
      </w:r>
      <w:r w:rsidR="007B7352" w:rsidRPr="00C6005D">
        <w:rPr>
          <w:rFonts w:cs="Arial"/>
          <w:color w:val="231F20"/>
          <w:w w:val="95"/>
        </w:rPr>
        <w:t xml:space="preserve"> (LOV-1969-06-13-26)</w:t>
      </w:r>
      <w:r w:rsidR="00571CFC" w:rsidRPr="00C6005D">
        <w:rPr>
          <w:rFonts w:cs="Arial"/>
          <w:color w:val="231F20"/>
          <w:w w:val="95"/>
        </w:rPr>
        <w:t xml:space="preserve"> § 5-1 (medvirkning) eller § 5-2 (lemping)</w:t>
      </w:r>
      <w:r w:rsidR="003D3399" w:rsidRPr="00C6005D">
        <w:rPr>
          <w:rFonts w:cs="Arial"/>
          <w:color w:val="231F20"/>
          <w:w w:val="95"/>
        </w:rPr>
        <w:t xml:space="preserve"> eller dersom den vil virke urimelig for </w:t>
      </w:r>
      <w:r w:rsidR="00F04F73" w:rsidRPr="00C6005D">
        <w:rPr>
          <w:rFonts w:cs="Arial"/>
          <w:color w:val="231F20"/>
          <w:w w:val="95"/>
        </w:rPr>
        <w:t>N</w:t>
      </w:r>
      <w:r w:rsidR="003D3399" w:rsidRPr="00C6005D">
        <w:rPr>
          <w:rFonts w:cs="Arial"/>
          <w:color w:val="231F20"/>
          <w:w w:val="95"/>
        </w:rPr>
        <w:t>ettselskapet ut fra tapets størrelse i forhold til det tap som vanlig oppstår i lignende tilfeller, og forholdet ellers</w:t>
      </w:r>
      <w:r w:rsidR="00CC1635">
        <w:rPr>
          <w:rFonts w:cs="Arial"/>
          <w:color w:val="231F20"/>
          <w:w w:val="95"/>
        </w:rPr>
        <w:t>.</w:t>
      </w:r>
    </w:p>
    <w:p w14:paraId="440F63EE" w14:textId="14A6E618" w:rsidR="00A705AC" w:rsidRPr="00C6005D" w:rsidRDefault="00477997" w:rsidP="00CA5B52">
      <w:pPr>
        <w:pStyle w:val="Overskrift1"/>
        <w:tabs>
          <w:tab w:val="left" w:pos="1134"/>
        </w:tabs>
        <w:spacing w:before="177"/>
        <w:rPr>
          <w:rFonts w:cs="Arial"/>
        </w:rPr>
      </w:pPr>
      <w:bookmarkStart w:id="64" w:name="_Toc61617343"/>
      <w:r w:rsidRPr="00C6005D">
        <w:rPr>
          <w:rFonts w:cs="Arial"/>
          <w:color w:val="231F20"/>
          <w:w w:val="105"/>
        </w:rPr>
        <w:lastRenderedPageBreak/>
        <w:t>1</w:t>
      </w:r>
      <w:r w:rsidR="001D0A9A" w:rsidRPr="00C6005D">
        <w:rPr>
          <w:rFonts w:cs="Arial"/>
          <w:color w:val="231F20"/>
          <w:w w:val="105"/>
        </w:rPr>
        <w:t>4</w:t>
      </w:r>
      <w:r w:rsidRPr="00C6005D">
        <w:rPr>
          <w:rFonts w:cs="Arial"/>
          <w:color w:val="231F20"/>
          <w:w w:val="105"/>
        </w:rPr>
        <w:t>-6</w:t>
      </w:r>
      <w:r w:rsidR="00FB3123">
        <w:rPr>
          <w:rFonts w:cs="Arial"/>
          <w:color w:val="231F20"/>
          <w:w w:val="105"/>
        </w:rPr>
        <w:tab/>
      </w:r>
      <w:r w:rsidRPr="00C6005D">
        <w:rPr>
          <w:rFonts w:cs="Arial"/>
          <w:color w:val="231F20"/>
          <w:w w:val="105"/>
        </w:rPr>
        <w:t>Kundens erstatningsansvar</w:t>
      </w:r>
      <w:bookmarkEnd w:id="64"/>
    </w:p>
    <w:p w14:paraId="1D798365" w14:textId="14E229B3" w:rsidR="00A705AC"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kreve erstatning for tap det lider som følge av brudd </w:t>
      </w:r>
      <w:r w:rsidR="00864CE9">
        <w:rPr>
          <w:rFonts w:cs="Arial"/>
          <w:color w:val="231F20"/>
          <w:w w:val="95"/>
        </w:rPr>
        <w:t xml:space="preserve">på vilkårene </w:t>
      </w:r>
      <w:r w:rsidRPr="00C6005D">
        <w:rPr>
          <w:rFonts w:cs="Arial"/>
          <w:color w:val="231F20"/>
          <w:w w:val="95"/>
        </w:rPr>
        <w:t xml:space="preserve">fra </w:t>
      </w:r>
      <w:r w:rsidR="00F04F73" w:rsidRPr="00C6005D">
        <w:rPr>
          <w:rFonts w:cs="Arial"/>
          <w:color w:val="231F20"/>
          <w:w w:val="95"/>
        </w:rPr>
        <w:t>K</w:t>
      </w:r>
      <w:r w:rsidRPr="00C6005D">
        <w:rPr>
          <w:rFonts w:cs="Arial"/>
          <w:color w:val="231F20"/>
          <w:w w:val="95"/>
        </w:rPr>
        <w:t xml:space="preserve">undens side. Dette gjelder likevel ikke så langt </w:t>
      </w:r>
      <w:r w:rsidR="00F04F73" w:rsidRPr="00C6005D">
        <w:rPr>
          <w:rFonts w:cs="Arial"/>
          <w:color w:val="231F20"/>
          <w:w w:val="95"/>
        </w:rPr>
        <w:t>K</w:t>
      </w:r>
      <w:r w:rsidRPr="00C6005D">
        <w:rPr>
          <w:rFonts w:cs="Arial"/>
          <w:color w:val="231F20"/>
          <w:w w:val="95"/>
        </w:rPr>
        <w:t xml:space="preserve">unden godtgjør at bruddet skyldtes hindring utenfor </w:t>
      </w:r>
      <w:r w:rsidR="00F04F73" w:rsidRPr="00C6005D">
        <w:rPr>
          <w:rFonts w:cs="Arial"/>
          <w:color w:val="231F20"/>
          <w:w w:val="95"/>
        </w:rPr>
        <w:t>K</w:t>
      </w:r>
      <w:r w:rsidRPr="00C6005D">
        <w:rPr>
          <w:rFonts w:cs="Arial"/>
          <w:color w:val="231F20"/>
          <w:w w:val="95"/>
        </w:rPr>
        <w:t>undens kontroll som han ikke med rimelighet kunne ventes å ha tatt i betraktning eller å unngå eller overvinne følgene av.</w:t>
      </w:r>
    </w:p>
    <w:p w14:paraId="31B7C927" w14:textId="77777777" w:rsidR="00DE46DA" w:rsidRPr="00C6005D" w:rsidRDefault="00DE46DA" w:rsidP="00CA5B52">
      <w:pPr>
        <w:pStyle w:val="Brdtekst"/>
        <w:tabs>
          <w:tab w:val="left" w:pos="1134"/>
        </w:tabs>
        <w:spacing w:before="3"/>
        <w:ind w:right="233"/>
        <w:rPr>
          <w:rFonts w:cs="Arial"/>
          <w:color w:val="231F20"/>
          <w:w w:val="95"/>
        </w:rPr>
      </w:pPr>
    </w:p>
    <w:p w14:paraId="2F65E186" w14:textId="4366624A" w:rsidR="00A705AC" w:rsidRPr="00C6005D" w:rsidRDefault="00477997" w:rsidP="0024431A">
      <w:pPr>
        <w:pStyle w:val="Overskrift1"/>
        <w:tabs>
          <w:tab w:val="left" w:pos="1134"/>
        </w:tabs>
        <w:spacing w:before="99"/>
        <w:ind w:left="1276" w:hanging="710"/>
        <w:rPr>
          <w:rFonts w:cs="Arial"/>
        </w:rPr>
      </w:pPr>
      <w:bookmarkStart w:id="65" w:name="_Toc61617344"/>
      <w:r w:rsidRPr="00C6005D">
        <w:rPr>
          <w:rFonts w:cs="Arial"/>
          <w:color w:val="231F20"/>
          <w:w w:val="110"/>
        </w:rPr>
        <w:t>1</w:t>
      </w:r>
      <w:r w:rsidR="001D0A9A" w:rsidRPr="00C6005D">
        <w:rPr>
          <w:rFonts w:cs="Arial"/>
          <w:color w:val="231F20"/>
          <w:w w:val="110"/>
        </w:rPr>
        <w:t>5</w:t>
      </w:r>
      <w:r w:rsidRPr="00C6005D">
        <w:rPr>
          <w:rFonts w:cs="Arial"/>
          <w:color w:val="231F20"/>
          <w:w w:val="110"/>
        </w:rPr>
        <w:tab/>
        <w:t>N</w:t>
      </w:r>
      <w:r w:rsidR="00491CCB" w:rsidRPr="00C6005D">
        <w:rPr>
          <w:rFonts w:cs="Arial"/>
          <w:color w:val="231F20"/>
          <w:spacing w:val="-5"/>
          <w:w w:val="110"/>
        </w:rPr>
        <w:t>YTT K</w:t>
      </w:r>
      <w:r w:rsidR="00864CE9">
        <w:rPr>
          <w:rFonts w:cs="Arial"/>
          <w:color w:val="231F20"/>
          <w:spacing w:val="-5"/>
          <w:w w:val="110"/>
        </w:rPr>
        <w:t>UNDE</w:t>
      </w:r>
      <w:r w:rsidR="00491CCB" w:rsidRPr="00C6005D">
        <w:rPr>
          <w:rFonts w:cs="Arial"/>
          <w:color w:val="231F20"/>
          <w:spacing w:val="-5"/>
          <w:w w:val="110"/>
        </w:rPr>
        <w:t>FORHOLD</w:t>
      </w:r>
      <w:r w:rsidRPr="00C6005D">
        <w:rPr>
          <w:rFonts w:cs="Arial"/>
          <w:color w:val="231F20"/>
          <w:spacing w:val="-5"/>
          <w:w w:val="110"/>
        </w:rPr>
        <w:t xml:space="preserve"> </w:t>
      </w:r>
      <w:r w:rsidRPr="00C6005D">
        <w:rPr>
          <w:rFonts w:cs="Arial"/>
          <w:color w:val="231F20"/>
          <w:w w:val="110"/>
        </w:rPr>
        <w:t>INNEN SAMME</w:t>
      </w:r>
      <w:r w:rsidR="009E5A2F" w:rsidRPr="00C6005D">
        <w:rPr>
          <w:rFonts w:cs="Arial"/>
          <w:color w:val="231F20"/>
          <w:spacing w:val="-3"/>
          <w:w w:val="110"/>
        </w:rPr>
        <w:t xml:space="preserve"> H</w:t>
      </w:r>
      <w:r w:rsidRPr="00C6005D">
        <w:rPr>
          <w:rFonts w:cs="Arial"/>
          <w:color w:val="231F20"/>
          <w:spacing w:val="-3"/>
          <w:w w:val="110"/>
        </w:rPr>
        <w:t>USSTAND</w:t>
      </w:r>
      <w:bookmarkEnd w:id="65"/>
    </w:p>
    <w:p w14:paraId="7289A200" w14:textId="351CA189" w:rsidR="00A705AC" w:rsidRPr="00C6005D" w:rsidRDefault="00A705AC" w:rsidP="00CA5B52">
      <w:pPr>
        <w:pStyle w:val="Brdtekst"/>
        <w:tabs>
          <w:tab w:val="left" w:pos="1134"/>
        </w:tabs>
        <w:spacing w:line="20" w:lineRule="exact"/>
        <w:ind w:left="561"/>
        <w:rPr>
          <w:rFonts w:cs="Arial"/>
          <w:sz w:val="2"/>
        </w:rPr>
      </w:pPr>
    </w:p>
    <w:p w14:paraId="2518CF6A" w14:textId="0D7E3EC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kan overdra </w:t>
      </w:r>
      <w:r w:rsidR="00491CCB" w:rsidRPr="00C6005D">
        <w:rPr>
          <w:rFonts w:cs="Arial"/>
          <w:color w:val="231F20"/>
          <w:w w:val="95"/>
        </w:rPr>
        <w:t>k</w:t>
      </w:r>
      <w:r w:rsidR="00864CE9">
        <w:rPr>
          <w:rFonts w:cs="Arial"/>
          <w:color w:val="231F20"/>
          <w:w w:val="95"/>
        </w:rPr>
        <w:t>unde</w:t>
      </w:r>
      <w:r w:rsidR="00491CCB" w:rsidRPr="00C6005D">
        <w:rPr>
          <w:rFonts w:cs="Arial"/>
          <w:color w:val="231F20"/>
          <w:w w:val="95"/>
        </w:rPr>
        <w:t xml:space="preserve">forholdet </w:t>
      </w:r>
      <w:r w:rsidRPr="00C6005D">
        <w:rPr>
          <w:rFonts w:cs="Arial"/>
          <w:color w:val="231F20"/>
          <w:w w:val="95"/>
        </w:rPr>
        <w:t xml:space="preserve">med tilhørende rettigheter og plikter etter </w:t>
      </w:r>
      <w:r w:rsidR="00F04F73" w:rsidRPr="00C6005D">
        <w:rPr>
          <w:rFonts w:cs="Arial"/>
          <w:color w:val="231F20"/>
          <w:w w:val="95"/>
        </w:rPr>
        <w:t>N</w:t>
      </w:r>
      <w:r w:rsidRPr="00C6005D">
        <w:rPr>
          <w:rFonts w:cs="Arial"/>
          <w:color w:val="231F20"/>
          <w:w w:val="95"/>
        </w:rPr>
        <w:t>ettselskapets forutgående samtykke til andre innen samme husstand. I den utstrekning gjelden er opparbeidet sammen, kan ikke annet medlem av samme husstand, herunder samboer eller annen bruker av samme anlegg, tegne ny</w:t>
      </w:r>
      <w:r w:rsidR="00491CCB" w:rsidRPr="00C6005D">
        <w:rPr>
          <w:rFonts w:cs="Arial"/>
          <w:color w:val="231F20"/>
          <w:w w:val="95"/>
        </w:rPr>
        <w:t>tt k</w:t>
      </w:r>
      <w:r w:rsidR="00864CE9">
        <w:rPr>
          <w:rFonts w:cs="Arial"/>
          <w:color w:val="231F20"/>
          <w:w w:val="95"/>
        </w:rPr>
        <w:t>unde</w:t>
      </w:r>
      <w:r w:rsidR="00491CCB" w:rsidRPr="00C6005D">
        <w:rPr>
          <w:rFonts w:cs="Arial"/>
          <w:color w:val="231F20"/>
          <w:w w:val="95"/>
        </w:rPr>
        <w:t>forhold</w:t>
      </w:r>
      <w:r w:rsidRPr="00C6005D">
        <w:rPr>
          <w:rFonts w:cs="Arial"/>
          <w:color w:val="231F20"/>
          <w:w w:val="95"/>
        </w:rPr>
        <w:t xml:space="preserve"> med mindre all gjeld til </w:t>
      </w:r>
      <w:r w:rsidR="004F41E3" w:rsidRPr="00C6005D">
        <w:rPr>
          <w:rFonts w:cs="Arial"/>
          <w:color w:val="231F20"/>
          <w:w w:val="95"/>
        </w:rPr>
        <w:t>N</w:t>
      </w:r>
      <w:r w:rsidRPr="00C6005D">
        <w:rPr>
          <w:rFonts w:cs="Arial"/>
          <w:color w:val="231F20"/>
          <w:w w:val="95"/>
        </w:rPr>
        <w:t>ettselskapet er betalt eller gjeldsforpliktelsen overtas</w:t>
      </w:r>
      <w:r w:rsidR="009F3B07" w:rsidRPr="00C6005D">
        <w:rPr>
          <w:rFonts w:cs="Arial"/>
          <w:color w:val="231F20"/>
          <w:w w:val="95"/>
        </w:rPr>
        <w:t xml:space="preserve">, jf. </w:t>
      </w:r>
      <w:r w:rsidR="009F3B07" w:rsidRPr="00C6005D">
        <w:rPr>
          <w:rFonts w:cs="Arial"/>
          <w:color w:val="231F20"/>
        </w:rPr>
        <w:t>ekteskapsloven § 41</w:t>
      </w:r>
      <w:r w:rsidR="00CC1635" w:rsidRPr="00CC1635">
        <w:rPr>
          <w:rFonts w:cs="Arial"/>
          <w:color w:val="231F20"/>
        </w:rPr>
        <w:t xml:space="preserve"> </w:t>
      </w:r>
      <w:r w:rsidR="00CC1635" w:rsidRPr="002F5C4A">
        <w:rPr>
          <w:rFonts w:cs="Arial"/>
          <w:color w:val="231F20"/>
        </w:rPr>
        <w:t>(LOV-1991-07-04-47)</w:t>
      </w:r>
      <w:r w:rsidR="00CC1635" w:rsidRPr="00C6005D">
        <w:rPr>
          <w:rFonts w:cs="Arial"/>
          <w:color w:val="231F20"/>
          <w:w w:val="95"/>
        </w:rPr>
        <w:t>.</w:t>
      </w:r>
    </w:p>
    <w:p w14:paraId="1C2EC46F" w14:textId="77777777" w:rsidR="00A85ED9" w:rsidRPr="00C6005D" w:rsidRDefault="00A85ED9" w:rsidP="00CA5B52">
      <w:pPr>
        <w:pStyle w:val="Brdtekst"/>
        <w:tabs>
          <w:tab w:val="left" w:pos="1134"/>
        </w:tabs>
        <w:spacing w:before="3"/>
        <w:ind w:left="0" w:right="233"/>
        <w:rPr>
          <w:rFonts w:cs="Arial"/>
          <w:color w:val="231F20"/>
          <w:w w:val="95"/>
        </w:rPr>
      </w:pPr>
    </w:p>
    <w:p w14:paraId="18A39352" w14:textId="73B96069" w:rsidR="00A705AC" w:rsidRPr="00C6005D" w:rsidRDefault="00477997" w:rsidP="00CA5B52">
      <w:pPr>
        <w:pStyle w:val="Overskrift1"/>
        <w:tabs>
          <w:tab w:val="left" w:pos="1134"/>
          <w:tab w:val="left" w:pos="1247"/>
        </w:tabs>
        <w:spacing w:before="100"/>
        <w:rPr>
          <w:rFonts w:cs="Arial"/>
        </w:rPr>
      </w:pPr>
      <w:bookmarkStart w:id="66" w:name="_Toc61617345"/>
      <w:r w:rsidRPr="00C6005D">
        <w:rPr>
          <w:rFonts w:cs="Arial"/>
          <w:color w:val="231F20"/>
          <w:w w:val="105"/>
        </w:rPr>
        <w:t>1</w:t>
      </w:r>
      <w:r w:rsidR="001D0A9A" w:rsidRPr="00C6005D">
        <w:rPr>
          <w:rFonts w:cs="Arial"/>
          <w:color w:val="231F20"/>
          <w:w w:val="105"/>
        </w:rPr>
        <w:t>6</w:t>
      </w:r>
      <w:r w:rsidRPr="00C6005D">
        <w:rPr>
          <w:rFonts w:cs="Arial"/>
          <w:color w:val="231F20"/>
          <w:w w:val="105"/>
        </w:rPr>
        <w:tab/>
      </w:r>
      <w:r w:rsidRPr="00C6005D">
        <w:rPr>
          <w:rFonts w:cs="Arial"/>
          <w:color w:val="231F20"/>
          <w:spacing w:val="-3"/>
          <w:w w:val="105"/>
        </w:rPr>
        <w:t>TAUSHETSPLIKT</w:t>
      </w:r>
      <w:bookmarkEnd w:id="66"/>
    </w:p>
    <w:p w14:paraId="56576B4F" w14:textId="5BE2495C" w:rsidR="00A705AC" w:rsidRPr="00C6005D" w:rsidRDefault="00A705AC" w:rsidP="00CA5B52">
      <w:pPr>
        <w:pStyle w:val="Brdtekst"/>
        <w:tabs>
          <w:tab w:val="left" w:pos="1134"/>
        </w:tabs>
        <w:spacing w:line="20" w:lineRule="exact"/>
        <w:ind w:left="561"/>
        <w:rPr>
          <w:rFonts w:cs="Arial"/>
          <w:sz w:val="2"/>
        </w:rPr>
      </w:pPr>
    </w:p>
    <w:p w14:paraId="5648C410" w14:textId="16363F0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skal ikke utlevere personopplysninger som vedrører </w:t>
      </w:r>
      <w:r w:rsidR="00F04F73" w:rsidRPr="00C6005D">
        <w:rPr>
          <w:rFonts w:cs="Arial"/>
          <w:color w:val="231F20"/>
          <w:w w:val="95"/>
        </w:rPr>
        <w:t>K</w:t>
      </w:r>
      <w:r w:rsidRPr="00C6005D">
        <w:rPr>
          <w:rFonts w:cs="Arial"/>
          <w:color w:val="231F20"/>
          <w:w w:val="95"/>
        </w:rPr>
        <w:t>unden eller noen i samme husstand til</w:t>
      </w:r>
      <w:r w:rsidR="008F66FA" w:rsidRPr="00C6005D">
        <w:rPr>
          <w:rFonts w:cs="Arial"/>
          <w:color w:val="231F20"/>
          <w:w w:val="95"/>
        </w:rPr>
        <w:t xml:space="preserve"> </w:t>
      </w:r>
      <w:r w:rsidRPr="00C6005D">
        <w:rPr>
          <w:rFonts w:cs="Arial"/>
          <w:color w:val="231F20"/>
          <w:w w:val="95"/>
        </w:rPr>
        <w:t>utenforstående</w:t>
      </w:r>
      <w:r w:rsidR="00BA0E00" w:rsidRPr="00C6005D">
        <w:rPr>
          <w:rStyle w:val="Fotnotereferanse"/>
          <w:rFonts w:cs="Arial"/>
          <w:color w:val="231F20"/>
          <w:w w:val="95"/>
        </w:rPr>
        <w:footnoteReference w:id="2"/>
      </w:r>
      <w:r w:rsidRPr="00C6005D">
        <w:rPr>
          <w:rFonts w:cs="Arial"/>
          <w:color w:val="231F20"/>
          <w:w w:val="95"/>
        </w:rPr>
        <w:t>, unntatt når utlevering av slike opplysninger skjer:</w:t>
      </w:r>
    </w:p>
    <w:p w14:paraId="40967AC5" w14:textId="0D858A76"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med samtykke fra den opplysningen gjelder</w:t>
      </w:r>
    </w:p>
    <w:p w14:paraId="67F0B30D" w14:textId="7C7D8B12"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med hjemmel i lov, eller i forskrift gitt med hjemmel i lov eller</w:t>
      </w:r>
    </w:p>
    <w:p w14:paraId="1811F19C" w14:textId="46FE024F"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som ledd i betalingsinnkreving </w:t>
      </w:r>
      <w:r w:rsidR="000A1F2C" w:rsidRPr="00C6005D">
        <w:rPr>
          <w:rFonts w:cs="Arial"/>
          <w:color w:val="231F20"/>
          <w:w w:val="95"/>
        </w:rPr>
        <w:t>mv.</w:t>
      </w:r>
      <w:r w:rsidRPr="00C6005D">
        <w:rPr>
          <w:rFonts w:cs="Arial"/>
          <w:color w:val="231F20"/>
          <w:w w:val="95"/>
        </w:rPr>
        <w:t xml:space="preserve"> hvor det foreligger saklige grunner.</w:t>
      </w:r>
    </w:p>
    <w:p w14:paraId="41CB02B7" w14:textId="77777777" w:rsidR="008F66FA" w:rsidRPr="00C6005D" w:rsidRDefault="008F66FA" w:rsidP="00CA5B52">
      <w:pPr>
        <w:pStyle w:val="Brdtekst"/>
        <w:tabs>
          <w:tab w:val="left" w:pos="1134"/>
        </w:tabs>
        <w:spacing w:before="3"/>
        <w:ind w:right="233"/>
        <w:rPr>
          <w:rFonts w:cs="Arial"/>
          <w:color w:val="231F20"/>
          <w:w w:val="95"/>
        </w:rPr>
      </w:pPr>
    </w:p>
    <w:p w14:paraId="036EB921" w14:textId="27CE4F18"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Taushetsplikten er likevel ikke til hinder for at </w:t>
      </w:r>
      <w:r w:rsidR="004F41E3" w:rsidRPr="00C6005D">
        <w:rPr>
          <w:rFonts w:cs="Arial"/>
          <w:color w:val="231F20"/>
          <w:w w:val="95"/>
        </w:rPr>
        <w:t>N</w:t>
      </w:r>
      <w:r w:rsidRPr="00C6005D">
        <w:rPr>
          <w:rFonts w:cs="Arial"/>
          <w:color w:val="231F20"/>
          <w:w w:val="95"/>
        </w:rPr>
        <w:t xml:space="preserve">ettselskapet </w:t>
      </w:r>
      <w:r w:rsidR="00F04F73" w:rsidRPr="00C6005D">
        <w:rPr>
          <w:rFonts w:cs="Arial"/>
          <w:color w:val="231F20"/>
          <w:w w:val="95"/>
        </w:rPr>
        <w:t>i tilfeller der det foreligger tungtveiende saklige grunner, f.eks</w:t>
      </w:r>
      <w:r w:rsidR="000A1F2C" w:rsidRPr="00C6005D">
        <w:rPr>
          <w:rFonts w:cs="Arial"/>
          <w:color w:val="231F20"/>
          <w:w w:val="95"/>
        </w:rPr>
        <w:t>.</w:t>
      </w:r>
      <w:r w:rsidR="00F04F73" w:rsidRPr="00C6005D">
        <w:rPr>
          <w:rFonts w:cs="Arial"/>
          <w:color w:val="231F20"/>
          <w:w w:val="95"/>
        </w:rPr>
        <w:t xml:space="preserve"> </w:t>
      </w:r>
      <w:r w:rsidRPr="00C6005D">
        <w:rPr>
          <w:rFonts w:cs="Arial"/>
          <w:color w:val="231F20"/>
          <w:w w:val="95"/>
        </w:rPr>
        <w:t>kan informere tredje</w:t>
      </w:r>
      <w:r w:rsidR="00915DE0" w:rsidRPr="00C6005D">
        <w:rPr>
          <w:rFonts w:cs="Arial"/>
          <w:color w:val="231F20"/>
          <w:w w:val="95"/>
        </w:rPr>
        <w:t>part</w:t>
      </w:r>
      <w:r w:rsidR="002E49DD" w:rsidRPr="00C6005D">
        <w:rPr>
          <w:rFonts w:cs="Arial"/>
          <w:color w:val="231F20"/>
          <w:w w:val="95"/>
        </w:rPr>
        <w:t>, herunder installasjonseier,</w:t>
      </w:r>
      <w:r w:rsidRPr="00C6005D">
        <w:rPr>
          <w:rFonts w:cs="Arial"/>
          <w:color w:val="231F20"/>
          <w:w w:val="95"/>
        </w:rPr>
        <w:t xml:space="preserve"> om at et anlegg </w:t>
      </w:r>
      <w:r w:rsidR="007C0FFF" w:rsidRPr="00C6005D">
        <w:rPr>
          <w:rFonts w:cs="Arial"/>
          <w:color w:val="231F20"/>
          <w:w w:val="95"/>
        </w:rPr>
        <w:t xml:space="preserve">er eller </w:t>
      </w:r>
      <w:r w:rsidRPr="00C6005D">
        <w:rPr>
          <w:rFonts w:cs="Arial"/>
          <w:color w:val="231F20"/>
          <w:w w:val="95"/>
        </w:rPr>
        <w:t>vil bli uten strøm og at dette kan medføre skade, økonomisk tap eller ulempe for tredje</w:t>
      </w:r>
      <w:r w:rsidR="007C0FFF" w:rsidRPr="00C6005D">
        <w:rPr>
          <w:rFonts w:cs="Arial"/>
          <w:color w:val="231F20"/>
          <w:w w:val="95"/>
        </w:rPr>
        <w:t>part</w:t>
      </w:r>
      <w:r w:rsidRPr="00C6005D">
        <w:rPr>
          <w:rFonts w:cs="Arial"/>
          <w:color w:val="231F20"/>
          <w:w w:val="95"/>
        </w:rPr>
        <w:t>.</w:t>
      </w:r>
    </w:p>
    <w:p w14:paraId="30BD00D9" w14:textId="77777777" w:rsidR="001E6663" w:rsidRPr="00C6005D" w:rsidRDefault="001E6663" w:rsidP="00CA5B52">
      <w:pPr>
        <w:pStyle w:val="Brdtekst"/>
        <w:tabs>
          <w:tab w:val="left" w:pos="1134"/>
        </w:tabs>
        <w:spacing w:before="3"/>
        <w:ind w:right="233"/>
        <w:rPr>
          <w:rFonts w:cs="Arial"/>
        </w:rPr>
      </w:pPr>
    </w:p>
    <w:p w14:paraId="06087EBA" w14:textId="07271F10" w:rsidR="00A705AC" w:rsidRPr="00C6005D" w:rsidRDefault="00477997" w:rsidP="0024431A">
      <w:pPr>
        <w:pStyle w:val="Overskrift1"/>
        <w:tabs>
          <w:tab w:val="left" w:pos="1134"/>
        </w:tabs>
        <w:spacing w:before="99"/>
        <w:rPr>
          <w:rFonts w:cs="Arial"/>
        </w:rPr>
      </w:pPr>
      <w:bookmarkStart w:id="67" w:name="_Toc61617346"/>
      <w:r w:rsidRPr="00C6005D">
        <w:rPr>
          <w:rFonts w:cs="Arial"/>
          <w:color w:val="231F20"/>
          <w:w w:val="105"/>
        </w:rPr>
        <w:t>1</w:t>
      </w:r>
      <w:r w:rsidR="001D0A9A" w:rsidRPr="00C6005D">
        <w:rPr>
          <w:rFonts w:cs="Arial"/>
          <w:color w:val="231F20"/>
          <w:w w:val="105"/>
        </w:rPr>
        <w:t>7</w:t>
      </w:r>
      <w:r w:rsidRPr="00C6005D">
        <w:rPr>
          <w:rFonts w:cs="Arial"/>
          <w:color w:val="231F20"/>
          <w:w w:val="105"/>
        </w:rPr>
        <w:tab/>
        <w:t xml:space="preserve">ENDRINGER I </w:t>
      </w:r>
      <w:r w:rsidRPr="00C6005D">
        <w:rPr>
          <w:rFonts w:cs="Arial"/>
          <w:color w:val="231F20"/>
          <w:spacing w:val="-3"/>
          <w:w w:val="105"/>
        </w:rPr>
        <w:t>STANDARD</w:t>
      </w:r>
      <w:r w:rsidRPr="00C6005D">
        <w:rPr>
          <w:rFonts w:cs="Arial"/>
          <w:color w:val="231F20"/>
          <w:spacing w:val="-29"/>
          <w:w w:val="105"/>
        </w:rPr>
        <w:t xml:space="preserve"> </w:t>
      </w:r>
      <w:r w:rsidRPr="00C6005D">
        <w:rPr>
          <w:rFonts w:cs="Arial"/>
          <w:color w:val="231F20"/>
          <w:spacing w:val="-3"/>
          <w:w w:val="105"/>
        </w:rPr>
        <w:t>NETTLEIE</w:t>
      </w:r>
      <w:r w:rsidR="00491CCB" w:rsidRPr="00C6005D">
        <w:rPr>
          <w:rFonts w:cs="Arial"/>
          <w:color w:val="231F20"/>
          <w:spacing w:val="-3"/>
          <w:w w:val="105"/>
        </w:rPr>
        <w:t>VILKÅR</w:t>
      </w:r>
      <w:bookmarkEnd w:id="67"/>
    </w:p>
    <w:p w14:paraId="0EF2523B" w14:textId="73F89BAD" w:rsidR="00A705AC" w:rsidRPr="00C6005D" w:rsidRDefault="00A705AC" w:rsidP="00CA5B52">
      <w:pPr>
        <w:pStyle w:val="Brdtekst"/>
        <w:tabs>
          <w:tab w:val="left" w:pos="1134"/>
        </w:tabs>
        <w:spacing w:line="20" w:lineRule="exact"/>
        <w:ind w:left="561"/>
        <w:rPr>
          <w:rFonts w:cs="Arial"/>
          <w:sz w:val="2"/>
        </w:rPr>
      </w:pPr>
    </w:p>
    <w:p w14:paraId="01495ECE" w14:textId="77AC64B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Endringer av innholdet i d</w:t>
      </w:r>
      <w:r w:rsidR="00CC1635">
        <w:rPr>
          <w:rFonts w:cs="Arial"/>
          <w:color w:val="231F20"/>
          <w:w w:val="95"/>
        </w:rPr>
        <w:t>isse</w:t>
      </w:r>
      <w:r w:rsidRPr="00C6005D">
        <w:rPr>
          <w:rFonts w:cs="Arial"/>
          <w:color w:val="231F20"/>
          <w:w w:val="95"/>
        </w:rPr>
        <w:t xml:space="preserve"> standard nettleie</w:t>
      </w:r>
      <w:r w:rsidR="00491CCB" w:rsidRPr="00C6005D">
        <w:rPr>
          <w:rFonts w:cs="Arial"/>
          <w:color w:val="231F20"/>
          <w:w w:val="95"/>
        </w:rPr>
        <w:t>vilkår</w:t>
      </w:r>
      <w:r w:rsidRPr="00C6005D">
        <w:rPr>
          <w:rFonts w:cs="Arial"/>
          <w:color w:val="231F20"/>
          <w:w w:val="95"/>
        </w:rPr>
        <w:t xml:space="preserve"> </w:t>
      </w:r>
      <w:r w:rsidR="007C0FFF" w:rsidRPr="00C6005D">
        <w:rPr>
          <w:rFonts w:cs="Arial"/>
          <w:color w:val="231F20"/>
          <w:w w:val="95"/>
        </w:rPr>
        <w:t>trer i kraft</w:t>
      </w:r>
      <w:r w:rsidRPr="00C6005D">
        <w:rPr>
          <w:rFonts w:cs="Arial"/>
          <w:color w:val="231F20"/>
          <w:w w:val="95"/>
        </w:rPr>
        <w:t xml:space="preserve"> med </w:t>
      </w:r>
      <w:r w:rsidR="00F964DF" w:rsidRPr="00C6005D">
        <w:rPr>
          <w:rFonts w:cs="Arial"/>
          <w:color w:val="231F20"/>
          <w:w w:val="95"/>
        </w:rPr>
        <w:t>30</w:t>
      </w:r>
      <w:r w:rsidRPr="00C6005D">
        <w:rPr>
          <w:rFonts w:cs="Arial"/>
          <w:color w:val="231F20"/>
          <w:w w:val="95"/>
        </w:rPr>
        <w:t xml:space="preserve"> dagers varsel som direkte melding til </w:t>
      </w:r>
      <w:r w:rsidR="00F04F73" w:rsidRPr="00C6005D">
        <w:rPr>
          <w:rFonts w:cs="Arial"/>
          <w:color w:val="231F20"/>
          <w:w w:val="95"/>
        </w:rPr>
        <w:t>K</w:t>
      </w:r>
      <w:r w:rsidRPr="00C6005D">
        <w:rPr>
          <w:rFonts w:cs="Arial"/>
          <w:color w:val="231F20"/>
          <w:w w:val="95"/>
        </w:rPr>
        <w:t>unden eller på annen egnet måte</w:t>
      </w:r>
      <w:r w:rsidR="00571CFC" w:rsidRPr="00C6005D">
        <w:rPr>
          <w:rFonts w:cs="Arial"/>
          <w:color w:val="231F20"/>
          <w:w w:val="95"/>
        </w:rPr>
        <w:t xml:space="preserve">, eksempelvis gjennom </w:t>
      </w:r>
      <w:r w:rsidR="00F04F73" w:rsidRPr="00C6005D">
        <w:rPr>
          <w:rFonts w:cs="Arial"/>
          <w:color w:val="231F20"/>
          <w:w w:val="95"/>
        </w:rPr>
        <w:t>N</w:t>
      </w:r>
      <w:r w:rsidR="00571CFC" w:rsidRPr="00C6005D">
        <w:rPr>
          <w:rFonts w:cs="Arial"/>
          <w:color w:val="231F20"/>
          <w:w w:val="95"/>
        </w:rPr>
        <w:t>ettselskapets hjemmeside på internett</w:t>
      </w:r>
      <w:r w:rsidRPr="00C6005D">
        <w:rPr>
          <w:rFonts w:cs="Arial"/>
          <w:color w:val="231F20"/>
          <w:w w:val="95"/>
        </w:rPr>
        <w:t>.</w:t>
      </w:r>
    </w:p>
    <w:p w14:paraId="2AE474E3" w14:textId="77777777" w:rsidR="001E6663" w:rsidRPr="00C6005D" w:rsidRDefault="001E6663" w:rsidP="00CA5B52">
      <w:pPr>
        <w:pStyle w:val="Brdtekst"/>
        <w:tabs>
          <w:tab w:val="left" w:pos="1134"/>
        </w:tabs>
        <w:spacing w:before="3"/>
        <w:ind w:right="233"/>
        <w:rPr>
          <w:rFonts w:cs="Arial"/>
          <w:color w:val="231F20"/>
          <w:w w:val="95"/>
        </w:rPr>
      </w:pPr>
    </w:p>
    <w:p w14:paraId="3F3DD662" w14:textId="72B8B1FD" w:rsidR="00A705AC" w:rsidRPr="00C6005D" w:rsidRDefault="00477997" w:rsidP="0024431A">
      <w:pPr>
        <w:pStyle w:val="Overskrift1"/>
        <w:tabs>
          <w:tab w:val="left" w:pos="1134"/>
        </w:tabs>
        <w:spacing w:before="99" w:after="2"/>
        <w:rPr>
          <w:rFonts w:cs="Arial"/>
        </w:rPr>
      </w:pPr>
      <w:bookmarkStart w:id="68" w:name="_Toc61617347"/>
      <w:r w:rsidRPr="00C6005D">
        <w:rPr>
          <w:rFonts w:cs="Arial"/>
          <w:color w:val="231F20"/>
          <w:w w:val="105"/>
        </w:rPr>
        <w:t>1</w:t>
      </w:r>
      <w:r w:rsidR="001D0A9A" w:rsidRPr="00C6005D">
        <w:rPr>
          <w:rFonts w:cs="Arial"/>
          <w:color w:val="231F20"/>
          <w:w w:val="105"/>
        </w:rPr>
        <w:t>8</w:t>
      </w:r>
      <w:r w:rsidRPr="00C6005D">
        <w:rPr>
          <w:rFonts w:cs="Arial"/>
          <w:color w:val="231F20"/>
          <w:w w:val="105"/>
        </w:rPr>
        <w:tab/>
        <w:t>TVISTER</w:t>
      </w:r>
      <w:bookmarkEnd w:id="68"/>
    </w:p>
    <w:p w14:paraId="42565288" w14:textId="77C67C28" w:rsidR="00A705AC" w:rsidRPr="00C6005D" w:rsidRDefault="00A705AC" w:rsidP="00CA5B52">
      <w:pPr>
        <w:pStyle w:val="Brdtekst"/>
        <w:tabs>
          <w:tab w:val="left" w:pos="1134"/>
        </w:tabs>
        <w:spacing w:line="20" w:lineRule="exact"/>
        <w:ind w:left="561"/>
        <w:rPr>
          <w:rFonts w:cs="Arial"/>
          <w:sz w:val="2"/>
        </w:rPr>
      </w:pPr>
    </w:p>
    <w:p w14:paraId="04A8F896" w14:textId="2BA1A8D0" w:rsidR="00A705AC" w:rsidRPr="00C6005D" w:rsidRDefault="000A1F2C" w:rsidP="00CA5B52">
      <w:pPr>
        <w:pStyle w:val="Brdtekst"/>
        <w:tabs>
          <w:tab w:val="left" w:pos="1134"/>
        </w:tabs>
        <w:spacing w:before="3"/>
        <w:ind w:right="233"/>
        <w:rPr>
          <w:rFonts w:cs="Arial"/>
          <w:color w:val="231F20"/>
          <w:w w:val="95"/>
        </w:rPr>
      </w:pPr>
      <w:r w:rsidRPr="00C6005D">
        <w:rPr>
          <w:rFonts w:cs="Arial"/>
          <w:color w:val="231F20"/>
          <w:w w:val="95"/>
        </w:rPr>
        <w:t>Ved u</w:t>
      </w:r>
      <w:r w:rsidR="00477997" w:rsidRPr="00C6005D">
        <w:rPr>
          <w:rFonts w:cs="Arial"/>
          <w:color w:val="231F20"/>
          <w:w w:val="95"/>
        </w:rPr>
        <w:t>enighet om vilkår for tilknytning og bruk av nettet</w:t>
      </w:r>
      <w:r w:rsidR="00871C8F" w:rsidRPr="00C6005D">
        <w:rPr>
          <w:rFonts w:cs="Arial"/>
          <w:color w:val="231F20"/>
          <w:w w:val="95"/>
        </w:rPr>
        <w:t xml:space="preserve"> gitt av energiloven med forskrifter</w:t>
      </w:r>
      <w:r w:rsidRPr="00C6005D">
        <w:rPr>
          <w:rFonts w:cs="Arial"/>
          <w:color w:val="231F20"/>
          <w:w w:val="95"/>
        </w:rPr>
        <w:t>,</w:t>
      </w:r>
      <w:r w:rsidR="00477997" w:rsidRPr="00C6005D">
        <w:rPr>
          <w:rFonts w:cs="Arial"/>
          <w:color w:val="231F20"/>
          <w:w w:val="95"/>
        </w:rPr>
        <w:t xml:space="preserve"> kan</w:t>
      </w:r>
      <w:r w:rsidR="00F04F73" w:rsidRPr="00C6005D">
        <w:rPr>
          <w:rFonts w:cs="Arial"/>
          <w:color w:val="231F20"/>
          <w:w w:val="95"/>
        </w:rPr>
        <w:t xml:space="preserve"> både Kunde og Nettselskapet</w:t>
      </w:r>
      <w:r w:rsidR="005D5C89" w:rsidRPr="00C6005D">
        <w:rPr>
          <w:rFonts w:cs="Arial"/>
          <w:color w:val="231F20"/>
          <w:w w:val="95"/>
        </w:rPr>
        <w:t xml:space="preserve"> forelegge aktuelle spørsmål for</w:t>
      </w:r>
      <w:r w:rsidR="00477997" w:rsidRPr="00C6005D">
        <w:rPr>
          <w:rFonts w:cs="Arial"/>
          <w:color w:val="231F20"/>
          <w:w w:val="95"/>
        </w:rPr>
        <w:t xml:space="preserve"> </w:t>
      </w:r>
      <w:r w:rsidR="008F66FA" w:rsidRPr="00C6005D">
        <w:rPr>
          <w:rFonts w:cs="Arial"/>
          <w:color w:val="231F20"/>
          <w:w w:val="95"/>
        </w:rPr>
        <w:t>Reguleringsmyndigheten for energi (RME)</w:t>
      </w:r>
      <w:r w:rsidR="00477997" w:rsidRPr="00C6005D">
        <w:rPr>
          <w:rFonts w:cs="Arial"/>
          <w:color w:val="231F20"/>
          <w:w w:val="95"/>
        </w:rPr>
        <w:t xml:space="preserve">, som da </w:t>
      </w:r>
      <w:r w:rsidR="00F04F73" w:rsidRPr="00C6005D">
        <w:rPr>
          <w:rFonts w:cs="Arial"/>
          <w:color w:val="231F20"/>
          <w:w w:val="95"/>
        </w:rPr>
        <w:t>kan</w:t>
      </w:r>
      <w:r w:rsidR="00477997" w:rsidRPr="00C6005D">
        <w:rPr>
          <w:rFonts w:cs="Arial"/>
          <w:color w:val="231F20"/>
          <w:w w:val="95"/>
        </w:rPr>
        <w:t xml:space="preserve"> fatte vedtak i saken.</w:t>
      </w:r>
    </w:p>
    <w:p w14:paraId="6155496A" w14:textId="12C407C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Tvister i anledning standard nettleie</w:t>
      </w:r>
      <w:r w:rsidR="00491CCB" w:rsidRPr="00C6005D">
        <w:rPr>
          <w:rFonts w:cs="Arial"/>
          <w:color w:val="231F20"/>
          <w:w w:val="95"/>
        </w:rPr>
        <w:t>vilkår</w:t>
      </w:r>
      <w:r w:rsidRPr="00C6005D">
        <w:rPr>
          <w:rFonts w:cs="Arial"/>
          <w:color w:val="231F20"/>
          <w:w w:val="95"/>
        </w:rPr>
        <w:t xml:space="preserve"> kan </w:t>
      </w:r>
      <w:proofErr w:type="gramStart"/>
      <w:r w:rsidRPr="00C6005D">
        <w:rPr>
          <w:rFonts w:cs="Arial"/>
          <w:color w:val="231F20"/>
          <w:w w:val="95"/>
        </w:rPr>
        <w:t>for øvrig</w:t>
      </w:r>
      <w:proofErr w:type="gramEnd"/>
      <w:r w:rsidRPr="00C6005D">
        <w:rPr>
          <w:rFonts w:cs="Arial"/>
          <w:color w:val="231F20"/>
          <w:w w:val="95"/>
        </w:rPr>
        <w:t xml:space="preserve"> forelegges Elklagenemnda, eller bringes inn for </w:t>
      </w:r>
      <w:r w:rsidR="00C84C6B" w:rsidRPr="00C6005D">
        <w:rPr>
          <w:rFonts w:cs="Arial"/>
          <w:color w:val="231F20"/>
          <w:w w:val="95"/>
        </w:rPr>
        <w:t xml:space="preserve">de alminnelige </w:t>
      </w:r>
      <w:r w:rsidRPr="00C6005D">
        <w:rPr>
          <w:rFonts w:cs="Arial"/>
          <w:color w:val="231F20"/>
          <w:w w:val="95"/>
        </w:rPr>
        <w:t xml:space="preserve">domstolene. Så lenge en tvist er til behandling i </w:t>
      </w:r>
      <w:r w:rsidR="00C84C6B" w:rsidRPr="00C6005D">
        <w:rPr>
          <w:rFonts w:cs="Arial"/>
          <w:color w:val="231F20"/>
          <w:w w:val="95"/>
        </w:rPr>
        <w:t>Elklage</w:t>
      </w:r>
      <w:r w:rsidRPr="00C6005D">
        <w:rPr>
          <w:rFonts w:cs="Arial"/>
          <w:color w:val="231F20"/>
          <w:w w:val="95"/>
        </w:rPr>
        <w:t xml:space="preserve">nemnda, kan </w:t>
      </w:r>
      <w:r w:rsidR="00FB28D4" w:rsidRPr="00C6005D">
        <w:rPr>
          <w:rFonts w:cs="Arial"/>
          <w:color w:val="231F20"/>
          <w:w w:val="95"/>
        </w:rPr>
        <w:t>den ikke</w:t>
      </w:r>
      <w:r w:rsidR="00787224" w:rsidRPr="00C6005D">
        <w:rPr>
          <w:rFonts w:cs="Arial"/>
          <w:color w:val="231F20"/>
          <w:w w:val="95"/>
        </w:rPr>
        <w:t xml:space="preserve"> </w:t>
      </w:r>
      <w:r w:rsidR="00FB28D4" w:rsidRPr="00C6005D">
        <w:rPr>
          <w:rFonts w:cs="Arial"/>
          <w:color w:val="231F20"/>
          <w:w w:val="95"/>
        </w:rPr>
        <w:t>samtidig</w:t>
      </w:r>
      <w:r w:rsidRPr="00C6005D">
        <w:rPr>
          <w:rFonts w:cs="Arial"/>
          <w:color w:val="231F20"/>
          <w:w w:val="95"/>
        </w:rPr>
        <w:t xml:space="preserve"> bringe</w:t>
      </w:r>
      <w:r w:rsidR="00FB28D4" w:rsidRPr="00C6005D">
        <w:rPr>
          <w:rFonts w:cs="Arial"/>
          <w:color w:val="231F20"/>
          <w:w w:val="95"/>
        </w:rPr>
        <w:t>s</w:t>
      </w:r>
      <w:r w:rsidRPr="00C6005D">
        <w:rPr>
          <w:rFonts w:cs="Arial"/>
          <w:color w:val="231F20"/>
          <w:w w:val="95"/>
        </w:rPr>
        <w:t xml:space="preserve"> inn for domstolene. En tvist anses for å være til behandling fra det tidspunktet begjæringen om klagebehandling er kommet inn for </w:t>
      </w:r>
      <w:r w:rsidR="00677AEB" w:rsidRPr="00C6005D">
        <w:rPr>
          <w:rFonts w:cs="Arial"/>
          <w:color w:val="231F20"/>
          <w:w w:val="95"/>
        </w:rPr>
        <w:t>Elklage</w:t>
      </w:r>
      <w:r w:rsidRPr="00C6005D">
        <w:rPr>
          <w:rFonts w:cs="Arial"/>
          <w:color w:val="231F20"/>
          <w:w w:val="95"/>
        </w:rPr>
        <w:t xml:space="preserve">nemnda. En sak som </w:t>
      </w:r>
      <w:r w:rsidR="00677AEB" w:rsidRPr="00C6005D">
        <w:rPr>
          <w:rFonts w:cs="Arial"/>
          <w:color w:val="231F20"/>
          <w:w w:val="95"/>
        </w:rPr>
        <w:t>Elklage</w:t>
      </w:r>
      <w:r w:rsidRPr="00C6005D">
        <w:rPr>
          <w:rFonts w:cs="Arial"/>
          <w:color w:val="231F20"/>
          <w:w w:val="95"/>
        </w:rPr>
        <w:t>nemnda har realitetsbehandlet</w:t>
      </w:r>
      <w:r w:rsidR="0074253F" w:rsidRPr="00C6005D">
        <w:rPr>
          <w:rFonts w:cs="Arial"/>
          <w:color w:val="231F20"/>
          <w:w w:val="95"/>
        </w:rPr>
        <w:t xml:space="preserve"> eller av</w:t>
      </w:r>
      <w:r w:rsidR="00AF507C">
        <w:rPr>
          <w:rFonts w:cs="Arial"/>
          <w:color w:val="231F20"/>
          <w:w w:val="95"/>
        </w:rPr>
        <w:t>v</w:t>
      </w:r>
      <w:r w:rsidR="0074253F" w:rsidRPr="00C6005D">
        <w:rPr>
          <w:rFonts w:cs="Arial"/>
          <w:color w:val="231F20"/>
          <w:w w:val="95"/>
        </w:rPr>
        <w:t>ist</w:t>
      </w:r>
      <w:r w:rsidRPr="00C6005D">
        <w:rPr>
          <w:rFonts w:cs="Arial"/>
          <w:color w:val="231F20"/>
          <w:w w:val="95"/>
        </w:rPr>
        <w:t>, kan bringes direkte inn for tingretten.</w:t>
      </w:r>
    </w:p>
    <w:p w14:paraId="1FEE46D2" w14:textId="028B359C" w:rsidR="00A705AC" w:rsidRPr="00C6005D" w:rsidRDefault="00A705AC" w:rsidP="00CA5B52">
      <w:pPr>
        <w:tabs>
          <w:tab w:val="left" w:pos="1134"/>
        </w:tabs>
        <w:spacing w:line="249" w:lineRule="auto"/>
        <w:rPr>
          <w:rFonts w:ascii="Arial" w:hAnsi="Arial" w:cs="Arial"/>
        </w:rPr>
        <w:sectPr w:rsidR="00A705AC" w:rsidRPr="00C6005D" w:rsidSect="00005328">
          <w:headerReference w:type="even" r:id="rId21"/>
          <w:headerReference w:type="default" r:id="rId22"/>
          <w:pgSz w:w="8420" w:h="11910"/>
          <w:pgMar w:top="1135" w:right="460" w:bottom="580" w:left="0" w:header="0" w:footer="395" w:gutter="0"/>
          <w:cols w:space="708"/>
          <w:titlePg/>
          <w:docGrid w:linePitch="299"/>
        </w:sectPr>
      </w:pPr>
    </w:p>
    <w:p w14:paraId="1D1796D8" w14:textId="4671C94D" w:rsidR="00A705AC" w:rsidRPr="00C6005D" w:rsidRDefault="00477997" w:rsidP="0024431A">
      <w:pPr>
        <w:pStyle w:val="Overskrift1"/>
        <w:tabs>
          <w:tab w:val="left" w:pos="1134"/>
        </w:tabs>
        <w:ind w:left="567"/>
        <w:rPr>
          <w:rFonts w:cs="Arial"/>
        </w:rPr>
      </w:pPr>
      <w:bookmarkStart w:id="69" w:name="_Toc61617348"/>
      <w:r w:rsidRPr="00C6005D">
        <w:rPr>
          <w:rFonts w:cs="Arial"/>
          <w:w w:val="105"/>
        </w:rPr>
        <w:lastRenderedPageBreak/>
        <w:t>1</w:t>
      </w:r>
      <w:r w:rsidR="00FC5D22" w:rsidRPr="00C6005D">
        <w:rPr>
          <w:rFonts w:cs="Arial"/>
          <w:w w:val="105"/>
        </w:rPr>
        <w:tab/>
      </w:r>
      <w:r w:rsidRPr="00C6005D">
        <w:rPr>
          <w:rFonts w:cs="Arial"/>
          <w:w w:val="105"/>
        </w:rPr>
        <w:t>GENERELT</w:t>
      </w:r>
      <w:r w:rsidR="0043071D" w:rsidRPr="00C6005D">
        <w:rPr>
          <w:rFonts w:cs="Arial"/>
          <w:w w:val="105"/>
        </w:rPr>
        <w:t xml:space="preserve"> OM TILKNYTNINGSVILKÅR</w:t>
      </w:r>
      <w:bookmarkEnd w:id="69"/>
    </w:p>
    <w:p w14:paraId="2D02921E" w14:textId="579FB5BB" w:rsidR="00A705AC" w:rsidRPr="00C6005D" w:rsidRDefault="00A705AC" w:rsidP="00CA5B52">
      <w:pPr>
        <w:pStyle w:val="Brdtekst"/>
        <w:tabs>
          <w:tab w:val="left" w:pos="1134"/>
        </w:tabs>
        <w:spacing w:line="20" w:lineRule="exact"/>
        <w:ind w:left="561"/>
        <w:rPr>
          <w:rFonts w:cs="Arial"/>
          <w:sz w:val="2"/>
        </w:rPr>
      </w:pPr>
    </w:p>
    <w:p w14:paraId="56AC64D6" w14:textId="72FE5A6B" w:rsidR="00A705AC" w:rsidRPr="00C6005D" w:rsidRDefault="002B0366" w:rsidP="00CA5B52">
      <w:pPr>
        <w:pStyle w:val="Brdtekst"/>
        <w:tabs>
          <w:tab w:val="left" w:pos="1134"/>
        </w:tabs>
        <w:spacing w:before="3"/>
        <w:ind w:right="233"/>
        <w:rPr>
          <w:rFonts w:cs="Arial"/>
          <w:color w:val="231F20"/>
          <w:w w:val="95"/>
        </w:rPr>
      </w:pPr>
      <w:bookmarkStart w:id="70" w:name="_Hlk66713363"/>
      <w:r w:rsidRPr="00C6005D">
        <w:rPr>
          <w:rFonts w:cs="Arial"/>
          <w:color w:val="231F20"/>
          <w:w w:val="95"/>
        </w:rPr>
        <w:t>Nettselskapet har tilknytnings- og leveringsplikt iht. energilovens kapittel 3 (LOV-1990-06-29-50) samt</w:t>
      </w:r>
      <w:r w:rsidR="007E00A1">
        <w:rPr>
          <w:rFonts w:cs="Arial"/>
          <w:color w:val="231F20"/>
          <w:w w:val="95"/>
        </w:rPr>
        <w:t xml:space="preserve"> tilhørende </w:t>
      </w:r>
      <w:r w:rsidRPr="00C6005D">
        <w:rPr>
          <w:rFonts w:cs="Arial"/>
          <w:color w:val="231F20"/>
          <w:w w:val="95"/>
        </w:rPr>
        <w:t>forskrifter</w:t>
      </w:r>
      <w:bookmarkEnd w:id="70"/>
      <w:r w:rsidRPr="00C6005D">
        <w:rPr>
          <w:rFonts w:cs="Arial"/>
          <w:color w:val="231F20"/>
          <w:w w:val="95"/>
        </w:rPr>
        <w:t xml:space="preserve">. </w:t>
      </w:r>
      <w:r w:rsidR="00477997" w:rsidRPr="00C6005D">
        <w:rPr>
          <w:rFonts w:cs="Arial"/>
          <w:color w:val="231F20"/>
          <w:w w:val="95"/>
        </w:rPr>
        <w:t xml:space="preserve">Standard tilknytningsvilkår regulerer forholdet mellom </w:t>
      </w:r>
      <w:r w:rsidR="00F04F73" w:rsidRPr="00C6005D">
        <w:rPr>
          <w:rFonts w:cs="Arial"/>
          <w:color w:val="231F20"/>
          <w:w w:val="95"/>
        </w:rPr>
        <w:t>N</w:t>
      </w:r>
      <w:r w:rsidR="00477997" w:rsidRPr="00C6005D">
        <w:rPr>
          <w:rFonts w:cs="Arial"/>
          <w:color w:val="231F20"/>
          <w:w w:val="95"/>
        </w:rPr>
        <w:t xml:space="preserve">ettselskapet og eieren av den elektriske installasjon som </w:t>
      </w:r>
      <w:r w:rsidR="000675FF" w:rsidRPr="00C6005D">
        <w:rPr>
          <w:rFonts w:cs="Arial"/>
          <w:color w:val="231F20"/>
          <w:w w:val="95"/>
        </w:rPr>
        <w:t xml:space="preserve">er eller blir </w:t>
      </w:r>
      <w:r w:rsidR="00477997" w:rsidRPr="00C6005D">
        <w:rPr>
          <w:rFonts w:cs="Arial"/>
          <w:color w:val="231F20"/>
          <w:w w:val="95"/>
        </w:rPr>
        <w:t>tilknytte</w:t>
      </w:r>
      <w:r w:rsidR="000675FF" w:rsidRPr="00C6005D">
        <w:rPr>
          <w:rFonts w:cs="Arial"/>
          <w:color w:val="231F20"/>
          <w:w w:val="95"/>
        </w:rPr>
        <w:t>t</w:t>
      </w:r>
      <w:r w:rsidR="00477997" w:rsidRPr="00C6005D">
        <w:rPr>
          <w:rFonts w:cs="Arial"/>
          <w:color w:val="231F20"/>
          <w:w w:val="95"/>
        </w:rPr>
        <w:t xml:space="preserve"> </w:t>
      </w:r>
      <w:r w:rsidR="00E33120" w:rsidRPr="00C6005D">
        <w:rPr>
          <w:rFonts w:cs="Arial"/>
          <w:color w:val="231F20"/>
          <w:w w:val="95"/>
        </w:rPr>
        <w:t>overføring</w:t>
      </w:r>
      <w:r w:rsidR="00477997" w:rsidRPr="00C6005D">
        <w:rPr>
          <w:rFonts w:cs="Arial"/>
          <w:color w:val="231F20"/>
          <w:w w:val="95"/>
        </w:rPr>
        <w:t>snettet.</w:t>
      </w:r>
      <w:r w:rsidR="007E00A1">
        <w:rPr>
          <w:rFonts w:cs="Arial"/>
          <w:color w:val="231F20"/>
          <w:w w:val="95"/>
        </w:rPr>
        <w:t xml:space="preserve"> </w:t>
      </w:r>
      <w:r w:rsidR="007E00A1" w:rsidRPr="00A140C2">
        <w:rPr>
          <w:rFonts w:cs="Arial"/>
          <w:color w:val="231F20"/>
          <w:w w:val="95"/>
        </w:rPr>
        <w:t>De til enhver tid gjeldende tilknytningsvilkår skal være tilgjengelig, eksempelvis på Nettselskapets hjemmeside</w:t>
      </w:r>
      <w:r w:rsidR="007E00A1">
        <w:rPr>
          <w:rFonts w:cs="Arial"/>
          <w:color w:val="231F20"/>
          <w:w w:val="95"/>
        </w:rPr>
        <w:t>.</w:t>
      </w:r>
    </w:p>
    <w:p w14:paraId="623C26F9" w14:textId="77777777" w:rsidR="008F66FA" w:rsidRPr="00C6005D" w:rsidRDefault="008F66FA" w:rsidP="00CA5B52">
      <w:pPr>
        <w:pStyle w:val="Brdtekst"/>
        <w:tabs>
          <w:tab w:val="left" w:pos="1134"/>
        </w:tabs>
        <w:spacing w:before="3"/>
        <w:ind w:right="233"/>
        <w:rPr>
          <w:rFonts w:cs="Arial"/>
          <w:color w:val="231F20"/>
          <w:w w:val="95"/>
        </w:rPr>
      </w:pPr>
    </w:p>
    <w:p w14:paraId="2EA53AB6" w14:textId="2EE7BAF0"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Tilknytning av en elektrisk installasjon kan også berøre forholdet til en grunneier eller andre som disponerer rettigheter over en eiendom uten at disse er identisk</w:t>
      </w:r>
      <w:r w:rsidR="00006FE4" w:rsidRPr="00C6005D">
        <w:rPr>
          <w:rFonts w:cs="Arial"/>
          <w:color w:val="231F20"/>
          <w:w w:val="95"/>
        </w:rPr>
        <w:t>e</w:t>
      </w:r>
      <w:r w:rsidRPr="00C6005D">
        <w:rPr>
          <w:rFonts w:cs="Arial"/>
          <w:color w:val="231F20"/>
          <w:w w:val="95"/>
        </w:rPr>
        <w:t xml:space="preserve"> med</w:t>
      </w:r>
      <w:r w:rsidR="000675FF" w:rsidRPr="00C6005D">
        <w:rPr>
          <w:rFonts w:cs="Arial"/>
          <w:color w:val="231F20"/>
          <w:w w:val="95"/>
        </w:rPr>
        <w:t>, eller kan identifiseres med,</w:t>
      </w:r>
      <w:r w:rsidRPr="00C6005D">
        <w:rPr>
          <w:rFonts w:cs="Arial"/>
          <w:color w:val="231F20"/>
          <w:w w:val="95"/>
        </w:rPr>
        <w:t xml:space="preserve"> installasjonseier. </w:t>
      </w:r>
      <w:bookmarkStart w:id="71" w:name="_Hlk57102695"/>
      <w:r w:rsidRPr="00C6005D">
        <w:rPr>
          <w:rFonts w:cs="Arial"/>
          <w:color w:val="231F20"/>
          <w:w w:val="95"/>
        </w:rPr>
        <w:t xml:space="preserve">Forholdet mellom </w:t>
      </w:r>
      <w:r w:rsidR="00F04F73" w:rsidRPr="00C6005D">
        <w:rPr>
          <w:rFonts w:cs="Arial"/>
          <w:color w:val="231F20"/>
          <w:w w:val="95"/>
        </w:rPr>
        <w:t>N</w:t>
      </w:r>
      <w:r w:rsidRPr="00C6005D">
        <w:rPr>
          <w:rFonts w:cs="Arial"/>
          <w:color w:val="231F20"/>
          <w:w w:val="95"/>
        </w:rPr>
        <w:t xml:space="preserve">ettselskapet og disse reguleres </w:t>
      </w:r>
      <w:r w:rsidR="0074253F" w:rsidRPr="00C6005D">
        <w:rPr>
          <w:rFonts w:cs="Arial"/>
          <w:color w:val="231F20"/>
          <w:w w:val="95"/>
        </w:rPr>
        <w:t xml:space="preserve">av tilknytningsvilkårene og eksempelvis av </w:t>
      </w:r>
      <w:r w:rsidR="00FB28D4" w:rsidRPr="00C6005D">
        <w:rPr>
          <w:rFonts w:cs="Arial"/>
          <w:color w:val="231F20"/>
          <w:w w:val="95"/>
        </w:rPr>
        <w:t>servituttloven</w:t>
      </w:r>
      <w:r w:rsidR="00610FB9" w:rsidRPr="00C6005D">
        <w:rPr>
          <w:rFonts w:cs="Arial"/>
          <w:color w:val="231F20"/>
          <w:w w:val="95"/>
        </w:rPr>
        <w:t xml:space="preserve">, jf. lov </w:t>
      </w:r>
      <w:r w:rsidR="00CF442C" w:rsidRPr="00C6005D">
        <w:rPr>
          <w:rFonts w:cs="Arial"/>
          <w:color w:val="231F20"/>
          <w:w w:val="95"/>
        </w:rPr>
        <w:t>u</w:t>
      </w:r>
      <w:r w:rsidR="00610FB9" w:rsidRPr="00C6005D">
        <w:rPr>
          <w:rFonts w:cs="Arial"/>
          <w:color w:val="231F20"/>
          <w:w w:val="95"/>
        </w:rPr>
        <w:t>m særlege råderett</w:t>
      </w:r>
      <w:r w:rsidR="00CF442C" w:rsidRPr="00C6005D">
        <w:rPr>
          <w:rFonts w:cs="Arial"/>
          <w:color w:val="231F20"/>
          <w:w w:val="95"/>
        </w:rPr>
        <w:t>a</w:t>
      </w:r>
      <w:r w:rsidR="00610FB9" w:rsidRPr="00C6005D">
        <w:rPr>
          <w:rFonts w:cs="Arial"/>
          <w:color w:val="231F20"/>
          <w:w w:val="95"/>
        </w:rPr>
        <w:t>r over framand ei</w:t>
      </w:r>
      <w:r w:rsidR="00CF442C" w:rsidRPr="00C6005D">
        <w:rPr>
          <w:rFonts w:cs="Arial"/>
          <w:color w:val="231F20"/>
          <w:w w:val="95"/>
        </w:rPr>
        <w:t>ge</w:t>
      </w:r>
      <w:r w:rsidR="00610FB9" w:rsidRPr="00C6005D">
        <w:rPr>
          <w:rFonts w:cs="Arial"/>
          <w:color w:val="231F20"/>
          <w:w w:val="95"/>
        </w:rPr>
        <w:t>dom (LOV-1968-11-29)</w:t>
      </w:r>
      <w:r w:rsidR="00FB28D4" w:rsidRPr="00C6005D">
        <w:rPr>
          <w:rFonts w:cs="Arial"/>
          <w:color w:val="231F20"/>
          <w:w w:val="95"/>
        </w:rPr>
        <w:t xml:space="preserve"> i tillegg til eventuelt særskilt inngått avtale eller grunnerverv gjennomført på annen måte</w:t>
      </w:r>
      <w:r w:rsidRPr="00C6005D">
        <w:rPr>
          <w:rFonts w:cs="Arial"/>
          <w:color w:val="231F20"/>
          <w:w w:val="95"/>
        </w:rPr>
        <w:t>.</w:t>
      </w:r>
      <w:bookmarkEnd w:id="71"/>
    </w:p>
    <w:p w14:paraId="51961020" w14:textId="5823DCEC" w:rsidR="008F66FA" w:rsidRPr="00C6005D" w:rsidRDefault="008F66FA" w:rsidP="00CA5B52">
      <w:pPr>
        <w:pStyle w:val="Brdtekst"/>
        <w:tabs>
          <w:tab w:val="left" w:pos="1134"/>
        </w:tabs>
        <w:spacing w:before="3"/>
        <w:ind w:right="233"/>
        <w:rPr>
          <w:rFonts w:cs="Arial"/>
          <w:color w:val="231F20"/>
          <w:w w:val="95"/>
        </w:rPr>
      </w:pPr>
    </w:p>
    <w:p w14:paraId="13CA3136" w14:textId="4CA3BAA9"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Ansvarsforholdet mellom </w:t>
      </w:r>
      <w:r w:rsidR="00F04F73" w:rsidRPr="00C6005D">
        <w:rPr>
          <w:rFonts w:cs="Arial"/>
          <w:color w:val="231F20"/>
          <w:w w:val="95"/>
        </w:rPr>
        <w:t>N</w:t>
      </w:r>
      <w:r w:rsidRPr="00C6005D">
        <w:rPr>
          <w:rFonts w:cs="Arial"/>
          <w:color w:val="231F20"/>
          <w:w w:val="95"/>
        </w:rPr>
        <w:t xml:space="preserve">ettselskapet og </w:t>
      </w:r>
      <w:r w:rsidR="00F04F73" w:rsidRPr="00C6005D">
        <w:rPr>
          <w:rFonts w:cs="Arial"/>
          <w:color w:val="231F20"/>
          <w:w w:val="95"/>
        </w:rPr>
        <w:t>K</w:t>
      </w:r>
      <w:r w:rsidRPr="00C6005D">
        <w:rPr>
          <w:rFonts w:cs="Arial"/>
          <w:color w:val="231F20"/>
          <w:w w:val="95"/>
        </w:rPr>
        <w:t>unde</w:t>
      </w:r>
      <w:r w:rsidR="00FB28D4" w:rsidRPr="00C6005D">
        <w:rPr>
          <w:rFonts w:cs="Arial"/>
          <w:color w:val="231F20"/>
          <w:w w:val="95"/>
        </w:rPr>
        <w:t>n</w:t>
      </w:r>
      <w:r w:rsidRPr="00C6005D">
        <w:rPr>
          <w:rFonts w:cs="Arial"/>
          <w:color w:val="231F20"/>
          <w:w w:val="95"/>
        </w:rPr>
        <w:t xml:space="preserve"> er beskrevet i </w:t>
      </w:r>
      <w:r w:rsidR="007E00A1">
        <w:rPr>
          <w:rFonts w:cs="Arial"/>
          <w:color w:val="231F20"/>
          <w:w w:val="95"/>
        </w:rPr>
        <w:t xml:space="preserve">standard </w:t>
      </w:r>
      <w:r w:rsidRPr="00C6005D">
        <w:rPr>
          <w:rFonts w:cs="Arial"/>
          <w:color w:val="231F20"/>
          <w:w w:val="95"/>
        </w:rPr>
        <w:t>nettleie</w:t>
      </w:r>
      <w:r w:rsidR="00491CCB" w:rsidRPr="00C6005D">
        <w:rPr>
          <w:rFonts w:cs="Arial"/>
          <w:color w:val="231F20"/>
          <w:w w:val="95"/>
        </w:rPr>
        <w:t>vilkår</w:t>
      </w:r>
      <w:r w:rsidRPr="00C6005D">
        <w:rPr>
          <w:rFonts w:cs="Arial"/>
          <w:color w:val="231F20"/>
          <w:w w:val="95"/>
        </w:rPr>
        <w:t xml:space="preserve">. De samme prinsipper gjelder så langt de passer også for forhold som reguleres i </w:t>
      </w:r>
      <w:r w:rsidR="007E00A1">
        <w:rPr>
          <w:rFonts w:cs="Arial"/>
          <w:color w:val="231F20"/>
          <w:w w:val="95"/>
        </w:rPr>
        <w:t xml:space="preserve">standard </w:t>
      </w:r>
      <w:r w:rsidRPr="00C6005D">
        <w:rPr>
          <w:rFonts w:cs="Arial"/>
          <w:color w:val="231F20"/>
          <w:w w:val="95"/>
        </w:rPr>
        <w:t xml:space="preserve">tilknytningsvilkår. Noen hovedprinsipper er gitt i </w:t>
      </w:r>
      <w:r w:rsidR="0043071D" w:rsidRPr="00C6005D">
        <w:rPr>
          <w:rFonts w:cs="Arial"/>
          <w:color w:val="231F20"/>
          <w:w w:val="95"/>
        </w:rPr>
        <w:t xml:space="preserve">pkt. </w:t>
      </w:r>
      <w:r w:rsidRPr="00C6005D">
        <w:rPr>
          <w:rFonts w:cs="Arial"/>
          <w:color w:val="231F20"/>
          <w:w w:val="95"/>
        </w:rPr>
        <w:t xml:space="preserve">8. For å få en fyldigere forståelse av ansvarsforholdet, henvises det til </w:t>
      </w:r>
      <w:r w:rsidR="007E00A1">
        <w:rPr>
          <w:rFonts w:cs="Arial"/>
          <w:color w:val="231F20"/>
          <w:w w:val="95"/>
        </w:rPr>
        <w:t xml:space="preserve">standard </w:t>
      </w:r>
      <w:r w:rsidRPr="00C6005D">
        <w:rPr>
          <w:rFonts w:cs="Arial"/>
          <w:color w:val="231F20"/>
          <w:w w:val="95"/>
        </w:rPr>
        <w:t>nettleie</w:t>
      </w:r>
      <w:r w:rsidR="00491CCB" w:rsidRPr="00C6005D">
        <w:rPr>
          <w:rFonts w:cs="Arial"/>
          <w:color w:val="231F20"/>
          <w:w w:val="95"/>
        </w:rPr>
        <w:t>vilkår</w:t>
      </w:r>
      <w:r w:rsidRPr="00C6005D">
        <w:rPr>
          <w:rFonts w:cs="Arial"/>
          <w:color w:val="231F20"/>
          <w:w w:val="95"/>
        </w:rPr>
        <w:t>.</w:t>
      </w:r>
    </w:p>
    <w:p w14:paraId="4EE19ADE" w14:textId="460FA980" w:rsidR="002E49DD" w:rsidRPr="00C6005D" w:rsidRDefault="002E49DD" w:rsidP="00CA5B52">
      <w:pPr>
        <w:pStyle w:val="Brdtekst"/>
        <w:tabs>
          <w:tab w:val="left" w:pos="1134"/>
        </w:tabs>
        <w:spacing w:before="3"/>
        <w:ind w:right="233"/>
        <w:rPr>
          <w:rFonts w:cs="Arial"/>
          <w:color w:val="231F20"/>
          <w:w w:val="95"/>
        </w:rPr>
      </w:pPr>
    </w:p>
    <w:p w14:paraId="61E67CB3" w14:textId="3DE2313F" w:rsidR="002E49DD" w:rsidRPr="00C6005D" w:rsidRDefault="002E49DD" w:rsidP="00CA5B52">
      <w:pPr>
        <w:pStyle w:val="Brdtekst"/>
        <w:tabs>
          <w:tab w:val="left" w:pos="1134"/>
        </w:tabs>
        <w:spacing w:before="3"/>
        <w:ind w:right="233"/>
        <w:rPr>
          <w:rFonts w:cs="Arial"/>
          <w:color w:val="231F20"/>
          <w:w w:val="95"/>
        </w:rPr>
      </w:pPr>
      <w:r w:rsidRPr="00C6005D">
        <w:rPr>
          <w:rFonts w:cs="Arial"/>
          <w:color w:val="231F20"/>
          <w:w w:val="95"/>
        </w:rPr>
        <w:t xml:space="preserve">Ved tvil om forståelsen av begreper og uttrykk som er brukt i </w:t>
      </w:r>
      <w:r w:rsidR="007B7352" w:rsidRPr="00C6005D">
        <w:rPr>
          <w:rFonts w:cs="Arial"/>
          <w:color w:val="231F20"/>
          <w:w w:val="95"/>
        </w:rPr>
        <w:t>standard</w:t>
      </w:r>
      <w:r w:rsidR="000675FF" w:rsidRPr="00C6005D">
        <w:rPr>
          <w:rFonts w:cs="Arial"/>
          <w:color w:val="231F20"/>
          <w:w w:val="95"/>
        </w:rPr>
        <w:t xml:space="preserve"> tilknytnings</w:t>
      </w:r>
      <w:r w:rsidRPr="00C6005D">
        <w:rPr>
          <w:rFonts w:cs="Arial"/>
          <w:color w:val="231F20"/>
          <w:w w:val="95"/>
        </w:rPr>
        <w:t xml:space="preserve">vilkår skal, med mindre noe annet </w:t>
      </w:r>
      <w:r w:rsidR="000675FF" w:rsidRPr="00C6005D">
        <w:rPr>
          <w:rFonts w:cs="Arial"/>
          <w:color w:val="231F20"/>
          <w:w w:val="95"/>
        </w:rPr>
        <w:t>fremkommer uttrykkelig</w:t>
      </w:r>
      <w:r w:rsidRPr="00C6005D">
        <w:rPr>
          <w:rFonts w:cs="Arial"/>
          <w:color w:val="231F20"/>
          <w:w w:val="95"/>
        </w:rPr>
        <w:t xml:space="preserve"> eller fremgår av sammenhengen, definisjonene i </w:t>
      </w:r>
      <w:r w:rsidR="007E00A1">
        <w:rPr>
          <w:rFonts w:cs="Arial"/>
          <w:color w:val="231F20"/>
          <w:w w:val="95"/>
        </w:rPr>
        <w:t xml:space="preserve">standardvilkårenes </w:t>
      </w:r>
      <w:proofErr w:type="gramStart"/>
      <w:r w:rsidRPr="00C6005D">
        <w:rPr>
          <w:rFonts w:cs="Arial"/>
          <w:color w:val="231F20"/>
          <w:w w:val="95"/>
        </w:rPr>
        <w:t>definisjonsliste  legges</w:t>
      </w:r>
      <w:proofErr w:type="gramEnd"/>
      <w:r w:rsidRPr="00C6005D">
        <w:rPr>
          <w:rFonts w:cs="Arial"/>
          <w:color w:val="231F20"/>
          <w:w w:val="95"/>
        </w:rPr>
        <w:t xml:space="preserve"> til grunn.</w:t>
      </w:r>
    </w:p>
    <w:p w14:paraId="52BE8FF4" w14:textId="77777777" w:rsidR="001E6663" w:rsidRPr="00C6005D" w:rsidRDefault="001E6663" w:rsidP="00CA5B52">
      <w:pPr>
        <w:pStyle w:val="Brdtekst"/>
        <w:tabs>
          <w:tab w:val="left" w:pos="1134"/>
        </w:tabs>
        <w:spacing w:before="3"/>
        <w:ind w:right="233"/>
        <w:rPr>
          <w:rFonts w:cs="Arial"/>
          <w:color w:val="231F20"/>
          <w:w w:val="95"/>
        </w:rPr>
      </w:pPr>
    </w:p>
    <w:p w14:paraId="66828454" w14:textId="4BDFCDE0" w:rsidR="00A705AC" w:rsidRPr="00C6005D" w:rsidRDefault="00477997" w:rsidP="0024431A">
      <w:pPr>
        <w:pStyle w:val="Overskrift1"/>
        <w:tabs>
          <w:tab w:val="left" w:pos="1134"/>
        </w:tabs>
        <w:spacing w:before="99" w:after="13"/>
        <w:rPr>
          <w:rFonts w:cs="Arial"/>
        </w:rPr>
      </w:pPr>
      <w:bookmarkStart w:id="72" w:name="_Toc61617349"/>
      <w:r w:rsidRPr="00C6005D">
        <w:rPr>
          <w:rFonts w:cs="Arial"/>
          <w:color w:val="231F20"/>
          <w:w w:val="105"/>
        </w:rPr>
        <w:t>2</w:t>
      </w:r>
      <w:r w:rsidRPr="00C6005D">
        <w:rPr>
          <w:rFonts w:cs="Arial"/>
          <w:color w:val="231F20"/>
          <w:w w:val="105"/>
        </w:rPr>
        <w:tab/>
        <w:t xml:space="preserve">BESTILLING OG GODKJENNING </w:t>
      </w:r>
      <w:r w:rsidR="002E49DD" w:rsidRPr="00C6005D">
        <w:rPr>
          <w:rFonts w:cs="Arial"/>
          <w:color w:val="231F20"/>
          <w:w w:val="105"/>
        </w:rPr>
        <w:t>AV TILKNYTNING</w:t>
      </w:r>
      <w:bookmarkEnd w:id="72"/>
    </w:p>
    <w:p w14:paraId="381B7B5C" w14:textId="57BF78E8" w:rsidR="00A705AC" w:rsidRPr="00C6005D" w:rsidRDefault="00A705AC" w:rsidP="00CA5B52">
      <w:pPr>
        <w:pStyle w:val="Brdtekst"/>
        <w:tabs>
          <w:tab w:val="left" w:pos="1134"/>
        </w:tabs>
        <w:spacing w:line="20" w:lineRule="exact"/>
        <w:ind w:left="561"/>
        <w:rPr>
          <w:rFonts w:cs="Arial"/>
          <w:sz w:val="2"/>
        </w:rPr>
      </w:pPr>
    </w:p>
    <w:p w14:paraId="11584108" w14:textId="2988225E" w:rsidR="00A705AC" w:rsidRPr="00C6005D" w:rsidRDefault="00477997" w:rsidP="007552DF">
      <w:pPr>
        <w:pStyle w:val="Overskrift1"/>
        <w:tabs>
          <w:tab w:val="left" w:pos="1134"/>
        </w:tabs>
      </w:pPr>
      <w:bookmarkStart w:id="73" w:name="_Toc61617350"/>
      <w:r w:rsidRPr="00C6005D">
        <w:rPr>
          <w:w w:val="105"/>
        </w:rPr>
        <w:t>2-1</w:t>
      </w:r>
      <w:r w:rsidRPr="00C6005D">
        <w:rPr>
          <w:w w:val="105"/>
        </w:rPr>
        <w:tab/>
      </w:r>
      <w:r w:rsidR="00610FB9" w:rsidRPr="00C6005D">
        <w:rPr>
          <w:w w:val="105"/>
        </w:rPr>
        <w:t>K</w:t>
      </w:r>
      <w:r w:rsidR="007E00A1">
        <w:rPr>
          <w:w w:val="105"/>
        </w:rPr>
        <w:t>unde</w:t>
      </w:r>
      <w:r w:rsidRPr="00C6005D">
        <w:rPr>
          <w:w w:val="105"/>
        </w:rPr>
        <w:t>forholdet</w:t>
      </w:r>
      <w:r w:rsidRPr="00C6005D">
        <w:rPr>
          <w:spacing w:val="-12"/>
          <w:w w:val="105"/>
        </w:rPr>
        <w:t xml:space="preserve"> </w:t>
      </w:r>
      <w:r w:rsidRPr="00C6005D">
        <w:rPr>
          <w:w w:val="105"/>
        </w:rPr>
        <w:t>og</w:t>
      </w:r>
      <w:r w:rsidRPr="00C6005D">
        <w:rPr>
          <w:spacing w:val="-13"/>
          <w:w w:val="105"/>
        </w:rPr>
        <w:t xml:space="preserve"> </w:t>
      </w:r>
      <w:r w:rsidRPr="00C6005D">
        <w:rPr>
          <w:w w:val="105"/>
        </w:rPr>
        <w:t>inngåelse</w:t>
      </w:r>
      <w:r w:rsidRPr="00C6005D">
        <w:rPr>
          <w:spacing w:val="-12"/>
          <w:w w:val="105"/>
        </w:rPr>
        <w:t xml:space="preserve"> </w:t>
      </w:r>
      <w:r w:rsidRPr="00C6005D">
        <w:rPr>
          <w:w w:val="105"/>
        </w:rPr>
        <w:t>av</w:t>
      </w:r>
      <w:r w:rsidRPr="00C6005D">
        <w:rPr>
          <w:spacing w:val="-13"/>
          <w:w w:val="105"/>
        </w:rPr>
        <w:t xml:space="preserve"> </w:t>
      </w:r>
      <w:r w:rsidRPr="00C6005D">
        <w:rPr>
          <w:w w:val="105"/>
        </w:rPr>
        <w:t>tilknytningsvilkår</w:t>
      </w:r>
      <w:bookmarkEnd w:id="73"/>
    </w:p>
    <w:p w14:paraId="01C383C3" w14:textId="5054A033" w:rsidR="00A705AC" w:rsidRPr="00C6005D" w:rsidRDefault="007E00A1" w:rsidP="00CA5B52">
      <w:pPr>
        <w:pStyle w:val="Brdtekst"/>
        <w:tabs>
          <w:tab w:val="left" w:pos="1134"/>
        </w:tabs>
        <w:spacing w:before="3"/>
        <w:ind w:right="233"/>
        <w:rPr>
          <w:rFonts w:cs="Arial"/>
          <w:color w:val="231F20"/>
          <w:w w:val="95"/>
        </w:rPr>
      </w:pPr>
      <w:r>
        <w:rPr>
          <w:rFonts w:cs="Arial"/>
          <w:color w:val="231F20"/>
          <w:w w:val="95"/>
        </w:rPr>
        <w:t>Kunde</w:t>
      </w:r>
      <w:r w:rsidR="00477997" w:rsidRPr="00C6005D">
        <w:rPr>
          <w:rFonts w:cs="Arial"/>
          <w:color w:val="231F20"/>
          <w:w w:val="95"/>
        </w:rPr>
        <w:t>forholdet består av disse standard tilknytningsvilkår samt de forutsetninger som er lagt til grunn for tilknytningen</w:t>
      </w:r>
      <w:r w:rsidR="002B0366" w:rsidRPr="00C6005D">
        <w:rPr>
          <w:rFonts w:cs="Arial"/>
          <w:color w:val="231F20"/>
          <w:w w:val="95"/>
        </w:rPr>
        <w:t xml:space="preserve"> og de til enhver tid gjeldende offentligrettslige </w:t>
      </w:r>
      <w:r w:rsidR="00FB28D4" w:rsidRPr="00C6005D">
        <w:rPr>
          <w:rFonts w:cs="Arial"/>
          <w:color w:val="231F20"/>
          <w:w w:val="95"/>
        </w:rPr>
        <w:t>krav</w:t>
      </w:r>
      <w:r w:rsidR="00477997" w:rsidRPr="00C6005D">
        <w:rPr>
          <w:rFonts w:cs="Arial"/>
          <w:color w:val="231F20"/>
          <w:w w:val="95"/>
        </w:rPr>
        <w:t xml:space="preserve">. Dersom forutsetningene for tilknytning av en installasjon blir vesentlig endret, kan </w:t>
      </w:r>
      <w:r w:rsidR="00F04F73" w:rsidRPr="00C6005D">
        <w:rPr>
          <w:rFonts w:cs="Arial"/>
          <w:color w:val="231F20"/>
          <w:w w:val="95"/>
        </w:rPr>
        <w:t>N</w:t>
      </w:r>
      <w:r w:rsidR="00477997" w:rsidRPr="00C6005D">
        <w:rPr>
          <w:rFonts w:cs="Arial"/>
          <w:color w:val="231F20"/>
          <w:w w:val="95"/>
        </w:rPr>
        <w:t>ettselskapet kreve å få dekket de kostnader knyttet til drift og vedlikehold som ikke dekkes av nettleien.</w:t>
      </w:r>
    </w:p>
    <w:p w14:paraId="02CB5D27" w14:textId="4EC15A0A" w:rsidR="00BA6AE2" w:rsidRPr="00C6005D" w:rsidRDefault="00BA6AE2" w:rsidP="00CA5B52">
      <w:pPr>
        <w:pStyle w:val="Brdtekst"/>
        <w:tabs>
          <w:tab w:val="left" w:pos="1134"/>
        </w:tabs>
        <w:spacing w:before="3"/>
        <w:ind w:right="233"/>
        <w:rPr>
          <w:rFonts w:cs="Arial"/>
          <w:color w:val="231F20"/>
          <w:w w:val="95"/>
        </w:rPr>
      </w:pPr>
    </w:p>
    <w:p w14:paraId="6AA8064D" w14:textId="53985D79" w:rsidR="00BA6AE2" w:rsidRPr="00C6005D" w:rsidRDefault="00BA6AE2" w:rsidP="00CA5B52">
      <w:pPr>
        <w:pStyle w:val="Brdtekst"/>
        <w:tabs>
          <w:tab w:val="left" w:pos="1134"/>
        </w:tabs>
        <w:spacing w:before="3"/>
        <w:ind w:right="233"/>
        <w:rPr>
          <w:rFonts w:cs="Arial"/>
          <w:color w:val="231F20"/>
          <w:w w:val="95"/>
        </w:rPr>
      </w:pPr>
      <w:r w:rsidRPr="00C6005D">
        <w:rPr>
          <w:rFonts w:cs="Arial"/>
          <w:color w:val="231F20"/>
          <w:w w:val="95"/>
        </w:rPr>
        <w:t>Dersom anlegget hovedsakelig skal brukes til næringsvirksomhet, gjelder tilknytningsvilkårene for næring</w:t>
      </w:r>
      <w:r w:rsidR="007E00A1">
        <w:rPr>
          <w:rFonts w:cs="Arial"/>
          <w:color w:val="231F20"/>
          <w:w w:val="95"/>
        </w:rPr>
        <w:t>skunder</w:t>
      </w:r>
      <w:r w:rsidRPr="00C6005D">
        <w:rPr>
          <w:rFonts w:cs="Arial"/>
          <w:color w:val="231F20"/>
          <w:w w:val="95"/>
        </w:rPr>
        <w:t>.</w:t>
      </w:r>
    </w:p>
    <w:p w14:paraId="44A277A0" w14:textId="483CEB93" w:rsidR="00A705AC" w:rsidRPr="00C6005D" w:rsidRDefault="00477997" w:rsidP="0024431A">
      <w:pPr>
        <w:pStyle w:val="Overskrift1"/>
        <w:tabs>
          <w:tab w:val="left" w:pos="1134"/>
        </w:tabs>
        <w:spacing w:before="178"/>
        <w:rPr>
          <w:rFonts w:cs="Arial"/>
        </w:rPr>
      </w:pPr>
      <w:bookmarkStart w:id="74" w:name="_Toc61617351"/>
      <w:r w:rsidRPr="00C6005D">
        <w:rPr>
          <w:rFonts w:cs="Arial"/>
          <w:color w:val="231F20"/>
          <w:w w:val="105"/>
        </w:rPr>
        <w:t>2-2</w:t>
      </w:r>
      <w:r w:rsidRPr="00C6005D">
        <w:rPr>
          <w:rFonts w:cs="Arial"/>
          <w:color w:val="231F20"/>
          <w:w w:val="105"/>
        </w:rPr>
        <w:tab/>
        <w:t>Bestilling av</w:t>
      </w:r>
      <w:r w:rsidRPr="00C6005D">
        <w:rPr>
          <w:rFonts w:cs="Arial"/>
          <w:color w:val="231F20"/>
          <w:spacing w:val="-20"/>
          <w:w w:val="105"/>
        </w:rPr>
        <w:t xml:space="preserve"> </w:t>
      </w:r>
      <w:r w:rsidRPr="00C6005D">
        <w:rPr>
          <w:rFonts w:cs="Arial"/>
          <w:color w:val="231F20"/>
          <w:w w:val="105"/>
        </w:rPr>
        <w:t>tilknytning</w:t>
      </w:r>
      <w:bookmarkEnd w:id="74"/>
    </w:p>
    <w:p w14:paraId="71E7FC50" w14:textId="68485407" w:rsidR="005C350F" w:rsidRPr="00C6005D" w:rsidRDefault="00477997" w:rsidP="00CA5B52">
      <w:pPr>
        <w:tabs>
          <w:tab w:val="left" w:pos="1134"/>
        </w:tabs>
        <w:ind w:left="567"/>
        <w:rPr>
          <w:rFonts w:ascii="Arial" w:hAnsi="Arial" w:cs="Arial"/>
          <w:sz w:val="18"/>
          <w:szCs w:val="18"/>
        </w:rPr>
      </w:pPr>
      <w:r w:rsidRPr="00C6005D">
        <w:rPr>
          <w:rFonts w:ascii="Arial" w:hAnsi="Arial" w:cs="Arial"/>
          <w:color w:val="231F20"/>
          <w:w w:val="95"/>
          <w:sz w:val="18"/>
          <w:szCs w:val="18"/>
        </w:rPr>
        <w:t>Bestilling av tilknytning bør fortrinnsvis skje så tidlig som mulig i plan</w:t>
      </w:r>
      <w:r w:rsidR="000675FF" w:rsidRPr="00C6005D">
        <w:rPr>
          <w:rFonts w:ascii="Arial" w:hAnsi="Arial" w:cs="Arial"/>
          <w:color w:val="231F20"/>
          <w:w w:val="95"/>
          <w:sz w:val="18"/>
          <w:szCs w:val="18"/>
        </w:rPr>
        <w:t>leggings</w:t>
      </w:r>
      <w:r w:rsidRPr="00C6005D">
        <w:rPr>
          <w:rFonts w:ascii="Arial" w:hAnsi="Arial" w:cs="Arial"/>
          <w:color w:val="231F20"/>
          <w:w w:val="95"/>
          <w:sz w:val="18"/>
          <w:szCs w:val="18"/>
        </w:rPr>
        <w:t xml:space="preserve">fasen. </w:t>
      </w:r>
      <w:r w:rsidR="005C350F" w:rsidRPr="00C6005D">
        <w:rPr>
          <w:rFonts w:ascii="Arial" w:hAnsi="Arial" w:cs="Arial"/>
          <w:sz w:val="18"/>
          <w:szCs w:val="18"/>
        </w:rPr>
        <w:t xml:space="preserve">Bestilling og utførelse av tilknytning til overføringsnettet skal skje i henhold til </w:t>
      </w:r>
      <w:r w:rsidR="007E00A1">
        <w:rPr>
          <w:rFonts w:ascii="Arial" w:hAnsi="Arial" w:cs="Arial"/>
          <w:sz w:val="18"/>
          <w:szCs w:val="18"/>
        </w:rPr>
        <w:t>N</w:t>
      </w:r>
      <w:r w:rsidR="005C350F" w:rsidRPr="00C6005D">
        <w:rPr>
          <w:rFonts w:ascii="Arial" w:hAnsi="Arial" w:cs="Arial"/>
          <w:sz w:val="18"/>
          <w:szCs w:val="18"/>
        </w:rPr>
        <w:t>ettselskapets til enhver tid gjeldende retningslinjer</w:t>
      </w:r>
      <w:r w:rsidR="003A3693" w:rsidRPr="00C6005D">
        <w:rPr>
          <w:rFonts w:ascii="Arial" w:hAnsi="Arial" w:cs="Arial"/>
          <w:sz w:val="18"/>
          <w:szCs w:val="18"/>
        </w:rPr>
        <w:t>,</w:t>
      </w:r>
      <w:r w:rsidR="005C350F" w:rsidRPr="00C6005D">
        <w:rPr>
          <w:rFonts w:ascii="Arial" w:hAnsi="Arial" w:cs="Arial"/>
          <w:sz w:val="18"/>
          <w:szCs w:val="18"/>
        </w:rPr>
        <w:t xml:space="preserve"> regler og rutiner </w:t>
      </w:r>
      <w:r w:rsidR="007E00A1">
        <w:rPr>
          <w:rFonts w:ascii="Arial" w:hAnsi="Arial" w:cs="Arial"/>
          <w:sz w:val="18"/>
          <w:szCs w:val="18"/>
        </w:rPr>
        <w:t>og de</w:t>
      </w:r>
      <w:r w:rsidR="005C350F" w:rsidRPr="00C6005D">
        <w:rPr>
          <w:rFonts w:ascii="Arial" w:hAnsi="Arial" w:cs="Arial"/>
          <w:sz w:val="18"/>
          <w:szCs w:val="18"/>
        </w:rPr>
        <w:t xml:space="preserve"> til enhver tid gjeldende </w:t>
      </w:r>
      <w:r w:rsidR="007C0FFF" w:rsidRPr="00C6005D">
        <w:rPr>
          <w:rFonts w:ascii="Arial" w:hAnsi="Arial" w:cs="Arial"/>
          <w:sz w:val="18"/>
          <w:szCs w:val="18"/>
        </w:rPr>
        <w:t xml:space="preserve">normer for tilknytning, for tiden </w:t>
      </w:r>
      <w:r w:rsidR="005C350F" w:rsidRPr="00C6005D">
        <w:rPr>
          <w:rFonts w:ascii="Arial" w:hAnsi="Arial" w:cs="Arial"/>
          <w:sz w:val="18"/>
          <w:szCs w:val="18"/>
        </w:rPr>
        <w:t>NEK 399: "Tilknytningspunkt for elanlegg og ekomnett".</w:t>
      </w:r>
    </w:p>
    <w:p w14:paraId="42BF6B58" w14:textId="77777777" w:rsidR="00113503" w:rsidRPr="00C6005D" w:rsidRDefault="00113503" w:rsidP="00CA5B52">
      <w:pPr>
        <w:tabs>
          <w:tab w:val="left" w:pos="1134"/>
        </w:tabs>
        <w:ind w:left="567"/>
        <w:rPr>
          <w:rFonts w:ascii="Arial" w:hAnsi="Arial" w:cs="Arial"/>
          <w:sz w:val="18"/>
          <w:szCs w:val="18"/>
        </w:rPr>
      </w:pPr>
    </w:p>
    <w:p w14:paraId="27D42047" w14:textId="6BC7895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Den som bestiller tilknytning av en elektrisk</w:t>
      </w:r>
      <w:r w:rsidR="006B5D8E" w:rsidRPr="00C6005D">
        <w:rPr>
          <w:rFonts w:cs="Arial"/>
          <w:color w:val="231F20"/>
          <w:w w:val="95"/>
        </w:rPr>
        <w:t xml:space="preserve"> </w:t>
      </w:r>
      <w:r w:rsidRPr="00C6005D">
        <w:rPr>
          <w:rFonts w:cs="Arial"/>
          <w:color w:val="231F20"/>
          <w:w w:val="95"/>
        </w:rPr>
        <w:t>installasjon</w:t>
      </w:r>
      <w:r w:rsidR="006B5D8E" w:rsidRPr="00C6005D">
        <w:rPr>
          <w:rFonts w:cs="Arial"/>
          <w:color w:val="231F20"/>
          <w:w w:val="95"/>
        </w:rPr>
        <w:t>,</w:t>
      </w:r>
      <w:r w:rsidRPr="00C6005D">
        <w:rPr>
          <w:rFonts w:cs="Arial"/>
          <w:color w:val="231F20"/>
          <w:w w:val="95"/>
        </w:rPr>
        <w:t xml:space="preserve"> må oppgi blant annet følgende informasjon:</w:t>
      </w:r>
    </w:p>
    <w:p w14:paraId="32A01D5B" w14:textId="77777777" w:rsidR="008F66FA" w:rsidRPr="00C6005D" w:rsidRDefault="008F66FA" w:rsidP="00CA5B52">
      <w:pPr>
        <w:pStyle w:val="Brdtekst"/>
        <w:tabs>
          <w:tab w:val="left" w:pos="1134"/>
        </w:tabs>
        <w:spacing w:before="3"/>
        <w:ind w:right="233"/>
        <w:rPr>
          <w:rFonts w:cs="Arial"/>
          <w:color w:val="231F20"/>
          <w:w w:val="95"/>
        </w:rPr>
      </w:pPr>
    </w:p>
    <w:p w14:paraId="0FE70489" w14:textId="3CAB9D0D"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lastRenderedPageBreak/>
        <w:t>om bestillingen gjelder permanent eller midlertidig tilknytning</w:t>
      </w:r>
    </w:p>
    <w:p w14:paraId="2CA5ACD9" w14:textId="42E01BDF"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om bestillingen gjelder ny installasjon eller endret installasjon som medfører behov for endring i tilknytningspunktet.</w:t>
      </w:r>
    </w:p>
    <w:p w14:paraId="6AE4D9B2" w14:textId="69BD1AD6"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installasjonseiers fullstendige navn</w:t>
      </w:r>
    </w:p>
    <w:p w14:paraId="68806BD6" w14:textId="5DA5B45A"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installasjonseiers foretaksn</w:t>
      </w:r>
      <w:r w:rsidR="008F66FA" w:rsidRPr="00C6005D">
        <w:rPr>
          <w:rFonts w:cs="Arial"/>
          <w:color w:val="231F20"/>
          <w:w w:val="95"/>
        </w:rPr>
        <w:t>ummer</w:t>
      </w:r>
      <w:r w:rsidRPr="00C6005D">
        <w:rPr>
          <w:rFonts w:cs="Arial"/>
          <w:color w:val="231F20"/>
          <w:w w:val="95"/>
        </w:rPr>
        <w:t>/fødsels</w:t>
      </w:r>
      <w:r w:rsidR="008F66FA" w:rsidRPr="00C6005D">
        <w:rPr>
          <w:rFonts w:cs="Arial"/>
          <w:color w:val="231F20"/>
          <w:w w:val="95"/>
        </w:rPr>
        <w:t>nummer</w:t>
      </w:r>
      <w:r w:rsidRPr="00C6005D">
        <w:rPr>
          <w:rFonts w:cs="Arial"/>
          <w:color w:val="231F20"/>
          <w:w w:val="95"/>
        </w:rPr>
        <w:t>/bostedsadresse/næringsadresse</w:t>
      </w:r>
    </w:p>
    <w:p w14:paraId="21B5D96B" w14:textId="29B29A5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installasjons-/anleggsadresse</w:t>
      </w:r>
    </w:p>
    <w:p w14:paraId="5862AE31" w14:textId="48FD00E7"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forslag til energi- og effektbudsjett</w:t>
      </w:r>
    </w:p>
    <w:p w14:paraId="184AF735" w14:textId="6A1C3383" w:rsidR="00C80093"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installasjonens bruksformål</w:t>
      </w:r>
    </w:p>
    <w:p w14:paraId="56F11BAE" w14:textId="49406B7C" w:rsidR="00C80093" w:rsidRPr="00C6005D" w:rsidRDefault="00C80093"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lokalt produksjonsanlegg (plusskunde) og/eller ladeanlegg</w:t>
      </w:r>
    </w:p>
    <w:p w14:paraId="06D3A0A9" w14:textId="367E5829" w:rsidR="00A705AC" w:rsidRPr="00C6005D" w:rsidRDefault="006A2526"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forslag til </w:t>
      </w:r>
      <w:r w:rsidR="00477997" w:rsidRPr="00C6005D">
        <w:rPr>
          <w:rFonts w:cs="Arial"/>
          <w:color w:val="231F20"/>
          <w:w w:val="95"/>
        </w:rPr>
        <w:t>plassering av målepunkt/overbelastningsvern</w:t>
      </w:r>
    </w:p>
    <w:p w14:paraId="7FC73866" w14:textId="64BE5257" w:rsidR="00A705AC" w:rsidRPr="00C6005D" w:rsidRDefault="00477997" w:rsidP="0024431A">
      <w:pPr>
        <w:pStyle w:val="Overskrift1"/>
        <w:tabs>
          <w:tab w:val="left" w:pos="1134"/>
        </w:tabs>
        <w:spacing w:before="185"/>
        <w:rPr>
          <w:rFonts w:cs="Arial"/>
        </w:rPr>
      </w:pPr>
      <w:bookmarkStart w:id="75" w:name="_Toc61617352"/>
      <w:r w:rsidRPr="00C6005D">
        <w:rPr>
          <w:rFonts w:cs="Arial"/>
          <w:color w:val="231F20"/>
          <w:w w:val="105"/>
        </w:rPr>
        <w:t>2-3</w:t>
      </w:r>
      <w:r w:rsidRPr="00C6005D">
        <w:rPr>
          <w:rFonts w:cs="Arial"/>
          <w:color w:val="231F20"/>
          <w:w w:val="105"/>
        </w:rPr>
        <w:tab/>
        <w:t>Bekreftelse av</w:t>
      </w:r>
      <w:r w:rsidRPr="00C6005D">
        <w:rPr>
          <w:rFonts w:cs="Arial"/>
          <w:color w:val="231F20"/>
          <w:spacing w:val="-21"/>
          <w:w w:val="105"/>
        </w:rPr>
        <w:t xml:space="preserve"> </w:t>
      </w:r>
      <w:r w:rsidRPr="00C6005D">
        <w:rPr>
          <w:rFonts w:cs="Arial"/>
          <w:color w:val="231F20"/>
          <w:w w:val="105"/>
        </w:rPr>
        <w:t>bestilling</w:t>
      </w:r>
      <w:bookmarkEnd w:id="75"/>
    </w:p>
    <w:p w14:paraId="18CBAC6D" w14:textId="39CC6FE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melder skriftlig til installasjonseier eller dennes representant om bestillingen er godkjent med </w:t>
      </w:r>
      <w:r w:rsidR="000675FF" w:rsidRPr="00C6005D">
        <w:rPr>
          <w:rFonts w:cs="Arial"/>
          <w:color w:val="231F20"/>
          <w:w w:val="95"/>
        </w:rPr>
        <w:t xml:space="preserve">utgangspunkt i </w:t>
      </w:r>
      <w:r w:rsidRPr="00C6005D">
        <w:rPr>
          <w:rFonts w:cs="Arial"/>
          <w:color w:val="231F20"/>
          <w:w w:val="95"/>
        </w:rPr>
        <w:t xml:space="preserve">de innmeldte data eller om det kreves ytterligere informasjon. Eventuell nektelse skal være </w:t>
      </w:r>
      <w:r w:rsidR="007C0FFF" w:rsidRPr="00C6005D">
        <w:rPr>
          <w:rFonts w:cs="Arial"/>
          <w:color w:val="231F20"/>
          <w:w w:val="95"/>
        </w:rPr>
        <w:t xml:space="preserve">innenfor det til enhver tid gjeldende </w:t>
      </w:r>
      <w:r w:rsidR="00FB28D4" w:rsidRPr="00C6005D">
        <w:rPr>
          <w:rFonts w:cs="Arial"/>
          <w:color w:val="231F20"/>
          <w:w w:val="95"/>
        </w:rPr>
        <w:t>offentligrettslige krav</w:t>
      </w:r>
      <w:r w:rsidRPr="00C6005D">
        <w:rPr>
          <w:rFonts w:cs="Arial"/>
          <w:color w:val="231F20"/>
          <w:w w:val="95"/>
        </w:rPr>
        <w:t xml:space="preserve"> og grunngis skriftlig. </w:t>
      </w:r>
      <w:r w:rsidR="006C25B8" w:rsidRPr="00C6005D">
        <w:rPr>
          <w:rFonts w:cs="Arial"/>
          <w:color w:val="231F20"/>
          <w:w w:val="95"/>
        </w:rPr>
        <w:t xml:space="preserve">Ved uenighet, </w:t>
      </w:r>
      <w:r w:rsidR="007C0FFF" w:rsidRPr="00C6005D">
        <w:rPr>
          <w:rFonts w:cs="Arial"/>
          <w:color w:val="231F20"/>
          <w:w w:val="95"/>
        </w:rPr>
        <w:t xml:space="preserve">kan </w:t>
      </w:r>
      <w:r w:rsidR="007E00A1">
        <w:rPr>
          <w:rFonts w:cs="Arial"/>
          <w:color w:val="231F20"/>
          <w:w w:val="95"/>
        </w:rPr>
        <w:t>installasjonseier</w:t>
      </w:r>
      <w:r w:rsidR="007C0FFF" w:rsidRPr="00C6005D">
        <w:rPr>
          <w:rFonts w:cs="Arial"/>
          <w:color w:val="231F20"/>
          <w:w w:val="95"/>
        </w:rPr>
        <w:t xml:space="preserve"> bringe saken inn for</w:t>
      </w:r>
      <w:r w:rsidR="006C25B8" w:rsidRPr="00C6005D">
        <w:rPr>
          <w:rFonts w:cs="Arial"/>
          <w:color w:val="231F20"/>
          <w:w w:val="95"/>
        </w:rPr>
        <w:t xml:space="preserve"> Reguleringsmyndigheten for energi</w:t>
      </w:r>
      <w:r w:rsidR="00F04F73" w:rsidRPr="00C6005D">
        <w:rPr>
          <w:rFonts w:cs="Arial"/>
          <w:color w:val="231F20"/>
          <w:w w:val="95"/>
        </w:rPr>
        <w:t xml:space="preserve"> (RME)</w:t>
      </w:r>
      <w:r w:rsidR="007C0FFF" w:rsidRPr="00C6005D">
        <w:rPr>
          <w:rFonts w:cs="Arial"/>
          <w:color w:val="231F20"/>
          <w:w w:val="95"/>
        </w:rPr>
        <w:t xml:space="preserve"> for avgjørelse</w:t>
      </w:r>
      <w:r w:rsidR="006C25B8" w:rsidRPr="00C6005D">
        <w:rPr>
          <w:rFonts w:cs="Arial"/>
          <w:color w:val="231F20"/>
          <w:w w:val="95"/>
        </w:rPr>
        <w:t>.</w:t>
      </w:r>
    </w:p>
    <w:p w14:paraId="58A27F61" w14:textId="20B0C716" w:rsidR="00A705AC" w:rsidRPr="00C6005D" w:rsidRDefault="00477997" w:rsidP="0024431A">
      <w:pPr>
        <w:pStyle w:val="Overskrift1"/>
        <w:tabs>
          <w:tab w:val="left" w:pos="1134"/>
        </w:tabs>
        <w:spacing w:before="178"/>
        <w:rPr>
          <w:rFonts w:cs="Arial"/>
        </w:rPr>
      </w:pPr>
      <w:bookmarkStart w:id="76" w:name="_Toc61617353"/>
      <w:r w:rsidRPr="00C6005D">
        <w:rPr>
          <w:rFonts w:cs="Arial"/>
          <w:color w:val="231F20"/>
          <w:w w:val="105"/>
        </w:rPr>
        <w:t>2-4</w:t>
      </w:r>
      <w:r w:rsidRPr="00C6005D">
        <w:rPr>
          <w:rFonts w:cs="Arial"/>
          <w:color w:val="231F20"/>
          <w:w w:val="105"/>
        </w:rPr>
        <w:tab/>
      </w:r>
      <w:r w:rsidR="005C350F" w:rsidRPr="00C6005D">
        <w:rPr>
          <w:rFonts w:cs="Arial"/>
          <w:color w:val="231F20"/>
          <w:w w:val="105"/>
        </w:rPr>
        <w:t>F</w:t>
      </w:r>
      <w:r w:rsidR="000A1F2C" w:rsidRPr="00C6005D">
        <w:rPr>
          <w:rFonts w:cs="Arial"/>
          <w:color w:val="231F20"/>
          <w:w w:val="105"/>
        </w:rPr>
        <w:t>orutsetninger for tilknytning</w:t>
      </w:r>
      <w:bookmarkEnd w:id="76"/>
    </w:p>
    <w:p w14:paraId="6CFD8567" w14:textId="4B5709B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En elektrisk installasjon blir tilknyttet </w:t>
      </w:r>
      <w:r w:rsidR="007E00A1">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w:t>
      </w:r>
      <w:r w:rsidRPr="00C6005D">
        <w:rPr>
          <w:rFonts w:cs="Arial"/>
          <w:color w:val="231F20"/>
          <w:w w:val="95"/>
        </w:rPr>
        <w:t xml:space="preserve">snett på de forutsetninger som gis i </w:t>
      </w:r>
      <w:r w:rsidR="007E00A1">
        <w:rPr>
          <w:rFonts w:cs="Arial"/>
          <w:color w:val="231F20"/>
          <w:w w:val="95"/>
        </w:rPr>
        <w:t>N</w:t>
      </w:r>
      <w:r w:rsidRPr="00C6005D">
        <w:rPr>
          <w:rFonts w:cs="Arial"/>
          <w:color w:val="231F20"/>
          <w:w w:val="95"/>
        </w:rPr>
        <w:t xml:space="preserve">ettselskapets tilbakemelding til installasjonseier og med de rettigheter og plikter som følger av </w:t>
      </w:r>
      <w:r w:rsidR="007B7352" w:rsidRPr="00C6005D">
        <w:rPr>
          <w:rFonts w:cs="Arial"/>
          <w:color w:val="231F20"/>
          <w:w w:val="95"/>
        </w:rPr>
        <w:t>standard</w:t>
      </w:r>
      <w:r w:rsidRPr="00C6005D">
        <w:rPr>
          <w:rFonts w:cs="Arial"/>
          <w:color w:val="231F20"/>
          <w:w w:val="95"/>
        </w:rPr>
        <w:t xml:space="preserve"> tilknytningsvilkår, samt de til enhver tid gjeldende lover</w:t>
      </w:r>
      <w:r w:rsidR="00F04F73" w:rsidRPr="00C6005D">
        <w:rPr>
          <w:rFonts w:cs="Arial"/>
          <w:color w:val="231F20"/>
          <w:w w:val="95"/>
        </w:rPr>
        <w:t xml:space="preserve">, </w:t>
      </w:r>
      <w:r w:rsidRPr="00C6005D">
        <w:rPr>
          <w:rFonts w:cs="Arial"/>
          <w:color w:val="231F20"/>
          <w:w w:val="95"/>
        </w:rPr>
        <w:t>forskrifter</w:t>
      </w:r>
      <w:r w:rsidR="00F04F73" w:rsidRPr="00C6005D">
        <w:rPr>
          <w:rFonts w:cs="Arial"/>
          <w:color w:val="231F20"/>
          <w:w w:val="95"/>
        </w:rPr>
        <w:t xml:space="preserve"> og retningslinjer</w:t>
      </w:r>
      <w:r w:rsidRPr="00C6005D">
        <w:rPr>
          <w:rFonts w:cs="Arial"/>
          <w:color w:val="231F20"/>
          <w:w w:val="95"/>
        </w:rPr>
        <w:t>.</w:t>
      </w:r>
    </w:p>
    <w:p w14:paraId="34727612" w14:textId="77777777" w:rsidR="008F66FA" w:rsidRPr="00C6005D" w:rsidRDefault="008F66FA" w:rsidP="00CA5B52">
      <w:pPr>
        <w:pStyle w:val="Brdtekst"/>
        <w:tabs>
          <w:tab w:val="left" w:pos="1134"/>
        </w:tabs>
        <w:spacing w:before="3"/>
        <w:ind w:right="233"/>
        <w:rPr>
          <w:rFonts w:cs="Arial"/>
          <w:color w:val="231F20"/>
          <w:w w:val="95"/>
        </w:rPr>
      </w:pPr>
    </w:p>
    <w:p w14:paraId="54F3A01A" w14:textId="7777777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For dimensjonering av tilknytningen legges det til grunn et omforent energi- og effektbudsjett.</w:t>
      </w:r>
    </w:p>
    <w:p w14:paraId="2151DDA3" w14:textId="3B115E3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Forutsetningene for tilknytningen dokumenteres i et eget vedlegg til </w:t>
      </w:r>
      <w:r w:rsidR="00044D0D" w:rsidRPr="00C6005D">
        <w:rPr>
          <w:rFonts w:cs="Arial"/>
          <w:color w:val="231F20"/>
          <w:w w:val="95"/>
        </w:rPr>
        <w:t>tilknytnings</w:t>
      </w:r>
      <w:r w:rsidRPr="00C6005D">
        <w:rPr>
          <w:rFonts w:cs="Arial"/>
          <w:color w:val="231F20"/>
          <w:w w:val="95"/>
        </w:rPr>
        <w:t>vilkår</w:t>
      </w:r>
      <w:r w:rsidR="00044D0D" w:rsidRPr="00C6005D">
        <w:rPr>
          <w:rFonts w:cs="Arial"/>
          <w:color w:val="231F20"/>
          <w:w w:val="95"/>
        </w:rPr>
        <w:t>ene</w:t>
      </w:r>
      <w:r w:rsidRPr="00C6005D">
        <w:rPr>
          <w:rFonts w:cs="Arial"/>
          <w:color w:val="231F20"/>
          <w:w w:val="95"/>
        </w:rPr>
        <w:t xml:space="preserve"> </w:t>
      </w:r>
      <w:r w:rsidR="005C755C" w:rsidRPr="00C6005D">
        <w:rPr>
          <w:rFonts w:cs="Arial"/>
          <w:color w:val="231F20"/>
          <w:w w:val="95"/>
        </w:rPr>
        <w:t xml:space="preserve">eller på annen egnet måte </w:t>
      </w:r>
      <w:r w:rsidRPr="00C6005D">
        <w:rPr>
          <w:rFonts w:cs="Arial"/>
          <w:color w:val="231F20"/>
          <w:w w:val="95"/>
        </w:rPr>
        <w:t xml:space="preserve">og kan tinglyses på </w:t>
      </w:r>
      <w:r w:rsidR="000675FF" w:rsidRPr="00C6005D">
        <w:rPr>
          <w:rFonts w:cs="Arial"/>
          <w:color w:val="231F20"/>
          <w:w w:val="95"/>
        </w:rPr>
        <w:t xml:space="preserve">eiendommens grunnbokblad for </w:t>
      </w:r>
      <w:r w:rsidR="00F04F73" w:rsidRPr="00C6005D">
        <w:rPr>
          <w:rFonts w:cs="Arial"/>
          <w:color w:val="231F20"/>
          <w:w w:val="95"/>
        </w:rPr>
        <w:t>N</w:t>
      </w:r>
      <w:r w:rsidRPr="00C6005D">
        <w:rPr>
          <w:rFonts w:cs="Arial"/>
          <w:color w:val="231F20"/>
          <w:w w:val="95"/>
        </w:rPr>
        <w:t xml:space="preserve">ettselskapets </w:t>
      </w:r>
      <w:r w:rsidR="000675FF" w:rsidRPr="00C6005D">
        <w:rPr>
          <w:rFonts w:cs="Arial"/>
          <w:color w:val="231F20"/>
          <w:w w:val="95"/>
        </w:rPr>
        <w:t>regning</w:t>
      </w:r>
      <w:r w:rsidRPr="00C6005D">
        <w:rPr>
          <w:rFonts w:cs="Arial"/>
          <w:color w:val="231F20"/>
          <w:w w:val="95"/>
        </w:rPr>
        <w:t>. Vedlegget kan inneholde følgende informasjon:</w:t>
      </w:r>
    </w:p>
    <w:p w14:paraId="5298C380" w14:textId="77777777" w:rsidR="008F66FA" w:rsidRPr="00C6005D" w:rsidRDefault="008F66FA" w:rsidP="00CA5B52">
      <w:pPr>
        <w:pStyle w:val="Brdtekst"/>
        <w:tabs>
          <w:tab w:val="left" w:pos="1134"/>
        </w:tabs>
        <w:spacing w:before="3"/>
        <w:ind w:right="233"/>
        <w:rPr>
          <w:rFonts w:cs="Arial"/>
          <w:color w:val="231F20"/>
          <w:w w:val="95"/>
        </w:rPr>
      </w:pPr>
    </w:p>
    <w:p w14:paraId="7B5FA898" w14:textId="76009D5A"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tilknytningspunktets utforming</w:t>
      </w:r>
    </w:p>
    <w:p w14:paraId="18CF7655" w14:textId="782BE46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energi og effektbudsjett</w:t>
      </w:r>
    </w:p>
    <w:p w14:paraId="67EE76C1" w14:textId="40DAAD38"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installasjonens bruksformål</w:t>
      </w:r>
    </w:p>
    <w:p w14:paraId="424EC97E" w14:textId="2B24F294" w:rsidR="00A705AC" w:rsidRPr="00C6005D" w:rsidRDefault="00477997" w:rsidP="00CA5B52">
      <w:pPr>
        <w:pStyle w:val="Brdtekst"/>
        <w:numPr>
          <w:ilvl w:val="0"/>
          <w:numId w:val="7"/>
        </w:numPr>
        <w:tabs>
          <w:tab w:val="left" w:pos="1134"/>
        </w:tabs>
        <w:spacing w:before="3"/>
        <w:ind w:right="233"/>
        <w:rPr>
          <w:rFonts w:cs="Arial"/>
        </w:rPr>
      </w:pPr>
      <w:r w:rsidRPr="00C6005D">
        <w:rPr>
          <w:rFonts w:cs="Arial"/>
          <w:color w:val="231F20"/>
          <w:w w:val="95"/>
        </w:rPr>
        <w:t>plassering av målepunkt/overbelastningsvern</w:t>
      </w:r>
    </w:p>
    <w:p w14:paraId="6394B885" w14:textId="181507BB" w:rsidR="00A705AC" w:rsidRPr="00C6005D" w:rsidRDefault="00477997" w:rsidP="0024431A">
      <w:pPr>
        <w:pStyle w:val="Overskrift1"/>
        <w:tabs>
          <w:tab w:val="left" w:pos="1134"/>
        </w:tabs>
        <w:spacing w:before="185"/>
        <w:rPr>
          <w:rFonts w:cs="Arial"/>
        </w:rPr>
      </w:pPr>
      <w:bookmarkStart w:id="77" w:name="_Toc61617354"/>
      <w:r w:rsidRPr="00C6005D">
        <w:rPr>
          <w:rFonts w:cs="Arial"/>
          <w:color w:val="231F20"/>
          <w:w w:val="105"/>
        </w:rPr>
        <w:t>2-5</w:t>
      </w:r>
      <w:r w:rsidRPr="00C6005D">
        <w:rPr>
          <w:rFonts w:cs="Arial"/>
          <w:color w:val="231F20"/>
          <w:w w:val="105"/>
        </w:rPr>
        <w:tab/>
        <w:t>Overdragelse av elektrisk</w:t>
      </w:r>
      <w:r w:rsidR="008F66FA" w:rsidRPr="00C6005D">
        <w:rPr>
          <w:rFonts w:cs="Arial"/>
          <w:color w:val="231F20"/>
          <w:w w:val="105"/>
        </w:rPr>
        <w:t xml:space="preserve"> i</w:t>
      </w:r>
      <w:r w:rsidRPr="00C6005D">
        <w:rPr>
          <w:rFonts w:cs="Arial"/>
          <w:color w:val="231F20"/>
          <w:w w:val="105"/>
        </w:rPr>
        <w:t>nstallasjon</w:t>
      </w:r>
      <w:bookmarkEnd w:id="77"/>
    </w:p>
    <w:p w14:paraId="5B77A6AC" w14:textId="5028542F"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Dersom en elektrisk installasjon skifter eier etter tilknytning</w:t>
      </w:r>
      <w:r w:rsidR="007B7352" w:rsidRPr="00C6005D">
        <w:rPr>
          <w:rFonts w:cs="Arial"/>
          <w:color w:val="231F20"/>
          <w:w w:val="95"/>
        </w:rPr>
        <w:t>, tiltrer</w:t>
      </w:r>
      <w:r w:rsidRPr="00C6005D">
        <w:rPr>
          <w:rFonts w:cs="Arial"/>
          <w:color w:val="231F20"/>
          <w:w w:val="95"/>
        </w:rPr>
        <w:t xml:space="preserve"> ny eier </w:t>
      </w:r>
      <w:r w:rsidR="000675FF" w:rsidRPr="00C6005D">
        <w:rPr>
          <w:rFonts w:cs="Arial"/>
          <w:color w:val="231F20"/>
          <w:w w:val="95"/>
        </w:rPr>
        <w:t xml:space="preserve">ved overtakelse </w:t>
      </w:r>
      <w:r w:rsidRPr="00C6005D">
        <w:rPr>
          <w:rFonts w:cs="Arial"/>
          <w:color w:val="231F20"/>
          <w:w w:val="95"/>
        </w:rPr>
        <w:t xml:space="preserve">de samme rettigheter og plikter som opprinnelige eier. Melding om ny installasjonseier skal sendes </w:t>
      </w:r>
      <w:r w:rsidR="00F04F73" w:rsidRPr="00C6005D">
        <w:rPr>
          <w:rFonts w:cs="Arial"/>
          <w:color w:val="231F20"/>
          <w:w w:val="95"/>
        </w:rPr>
        <w:t>N</w:t>
      </w:r>
      <w:r w:rsidRPr="00C6005D">
        <w:rPr>
          <w:rFonts w:cs="Arial"/>
          <w:color w:val="231F20"/>
          <w:w w:val="95"/>
        </w:rPr>
        <w:t>ettselskapet</w:t>
      </w:r>
      <w:r w:rsidR="000675FF" w:rsidRPr="00C6005D">
        <w:rPr>
          <w:rFonts w:cs="Arial"/>
          <w:color w:val="231F20"/>
          <w:w w:val="95"/>
        </w:rPr>
        <w:t xml:space="preserve"> uten ugrunnet opphold</w:t>
      </w:r>
      <w:r w:rsidRPr="00C6005D">
        <w:rPr>
          <w:rFonts w:cs="Arial"/>
          <w:color w:val="231F20"/>
          <w:w w:val="95"/>
        </w:rPr>
        <w:t>.</w:t>
      </w:r>
    </w:p>
    <w:p w14:paraId="66F7A519" w14:textId="77777777" w:rsidR="008F66FA" w:rsidRPr="00C6005D" w:rsidRDefault="008F66FA" w:rsidP="00CA5B52">
      <w:pPr>
        <w:pStyle w:val="Brdtekst"/>
        <w:tabs>
          <w:tab w:val="left" w:pos="1134"/>
        </w:tabs>
        <w:spacing w:before="3"/>
        <w:ind w:right="233"/>
        <w:rPr>
          <w:rFonts w:cs="Arial"/>
          <w:color w:val="231F20"/>
          <w:w w:val="95"/>
        </w:rPr>
      </w:pPr>
    </w:p>
    <w:p w14:paraId="184204F4" w14:textId="622C3D70" w:rsidR="00A705AC"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overdragelse av eierskap til en elektrisk installasjon som er tilknyttet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overførings</w:t>
      </w:r>
      <w:r w:rsidRPr="00C6005D">
        <w:rPr>
          <w:rFonts w:cs="Arial"/>
          <w:color w:val="231F20"/>
          <w:w w:val="95"/>
        </w:rPr>
        <w:t>nett skal eier informere ny eier om de rettigheter og plikter som er avtalt mellom partene.</w:t>
      </w:r>
    </w:p>
    <w:p w14:paraId="563DEAD8" w14:textId="206755A9" w:rsidR="003E6434" w:rsidRDefault="003E6434" w:rsidP="00CA5B52">
      <w:pPr>
        <w:pStyle w:val="Brdtekst"/>
        <w:tabs>
          <w:tab w:val="left" w:pos="1134"/>
        </w:tabs>
        <w:spacing w:before="3"/>
        <w:ind w:right="233"/>
        <w:rPr>
          <w:rFonts w:cs="Arial"/>
          <w:color w:val="231F20"/>
          <w:w w:val="95"/>
        </w:rPr>
      </w:pPr>
    </w:p>
    <w:p w14:paraId="374DEB2B" w14:textId="77777777" w:rsidR="003E6434" w:rsidRPr="00C6005D" w:rsidRDefault="003E6434" w:rsidP="00CA5B52">
      <w:pPr>
        <w:pStyle w:val="Brdtekst"/>
        <w:tabs>
          <w:tab w:val="left" w:pos="1134"/>
        </w:tabs>
        <w:spacing w:before="3"/>
        <w:ind w:right="233"/>
        <w:rPr>
          <w:rFonts w:cs="Arial"/>
          <w:color w:val="231F20"/>
          <w:w w:val="95"/>
        </w:rPr>
      </w:pPr>
    </w:p>
    <w:p w14:paraId="37C4D0C5" w14:textId="2156C226" w:rsidR="00A705AC" w:rsidRPr="00C6005D" w:rsidRDefault="00477997" w:rsidP="0024431A">
      <w:pPr>
        <w:pStyle w:val="Overskrift1"/>
        <w:tabs>
          <w:tab w:val="left" w:pos="1134"/>
        </w:tabs>
        <w:spacing w:before="177"/>
        <w:rPr>
          <w:rFonts w:cs="Arial"/>
        </w:rPr>
      </w:pPr>
      <w:bookmarkStart w:id="78" w:name="_Toc61617355"/>
      <w:r w:rsidRPr="00C6005D">
        <w:rPr>
          <w:rFonts w:cs="Arial"/>
          <w:color w:val="231F20"/>
          <w:w w:val="105"/>
        </w:rPr>
        <w:lastRenderedPageBreak/>
        <w:t>2-6</w:t>
      </w:r>
      <w:r w:rsidRPr="00C6005D">
        <w:rPr>
          <w:rFonts w:cs="Arial"/>
          <w:color w:val="231F20"/>
          <w:w w:val="105"/>
        </w:rPr>
        <w:tab/>
        <w:t>Drift og vedlikehold av</w:t>
      </w:r>
      <w:r w:rsidR="009D4740" w:rsidRPr="00C6005D">
        <w:rPr>
          <w:rFonts w:cs="Arial"/>
          <w:color w:val="231F20"/>
          <w:w w:val="105"/>
        </w:rPr>
        <w:t xml:space="preserve"> </w:t>
      </w:r>
      <w:r w:rsidR="00871C8F" w:rsidRPr="00C6005D">
        <w:rPr>
          <w:rFonts w:cs="Arial"/>
          <w:color w:val="231F20"/>
          <w:w w:val="105"/>
        </w:rPr>
        <w:t xml:space="preserve">Kundens </w:t>
      </w:r>
      <w:r w:rsidRPr="00C6005D">
        <w:rPr>
          <w:rFonts w:cs="Arial"/>
          <w:color w:val="231F20"/>
          <w:w w:val="105"/>
        </w:rPr>
        <w:t>installasjon</w:t>
      </w:r>
      <w:r w:rsidR="00871C8F" w:rsidRPr="00C6005D">
        <w:rPr>
          <w:rFonts w:cs="Arial"/>
          <w:color w:val="231F20"/>
          <w:w w:val="105"/>
        </w:rPr>
        <w:t>(</w:t>
      </w:r>
      <w:r w:rsidRPr="00C6005D">
        <w:rPr>
          <w:rFonts w:cs="Arial"/>
          <w:color w:val="231F20"/>
          <w:w w:val="105"/>
        </w:rPr>
        <w:t>er</w:t>
      </w:r>
      <w:r w:rsidR="00871C8F" w:rsidRPr="00C6005D">
        <w:rPr>
          <w:rFonts w:cs="Arial"/>
          <w:color w:val="231F20"/>
          <w:w w:val="105"/>
        </w:rPr>
        <w:t>)</w:t>
      </w:r>
      <w:bookmarkEnd w:id="78"/>
    </w:p>
    <w:p w14:paraId="1489DE06" w14:textId="68237600"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Installasjonseier er ansvarlig for å bygge, drive og vedlikeholde sin installasjon i samsvar med de til enhver tid gjeldende </w:t>
      </w:r>
      <w:r w:rsidR="00044D0D" w:rsidRPr="00C6005D">
        <w:rPr>
          <w:rFonts w:cs="Arial"/>
          <w:color w:val="231F20"/>
          <w:w w:val="95"/>
        </w:rPr>
        <w:t>offentligrettslige krav</w:t>
      </w:r>
      <w:r w:rsidR="00C37936" w:rsidRPr="00C6005D">
        <w:rPr>
          <w:rFonts w:cs="Arial"/>
          <w:color w:val="231F20"/>
          <w:w w:val="95"/>
        </w:rPr>
        <w:t>,</w:t>
      </w:r>
      <w:r w:rsidR="005C755C" w:rsidRPr="00C6005D">
        <w:rPr>
          <w:rFonts w:cs="Arial"/>
          <w:color w:val="231F20"/>
          <w:w w:val="95"/>
        </w:rPr>
        <w:t xml:space="preserve"> </w:t>
      </w:r>
      <w:r w:rsidR="00044D0D" w:rsidRPr="00C6005D">
        <w:rPr>
          <w:rFonts w:cs="Arial"/>
          <w:color w:val="231F20"/>
          <w:w w:val="95"/>
        </w:rPr>
        <w:t xml:space="preserve">samt andre </w:t>
      </w:r>
      <w:r w:rsidR="005C755C" w:rsidRPr="00C6005D">
        <w:rPr>
          <w:rFonts w:cs="Arial"/>
          <w:color w:val="231F20"/>
          <w:w w:val="95"/>
        </w:rPr>
        <w:t>normer</w:t>
      </w:r>
      <w:r w:rsidR="00C37936" w:rsidRPr="00C6005D">
        <w:rPr>
          <w:rFonts w:cs="Arial"/>
          <w:color w:val="231F20"/>
          <w:w w:val="95"/>
        </w:rPr>
        <w:t xml:space="preserve"> og retningslinjer</w:t>
      </w:r>
      <w:r w:rsidRPr="00C6005D">
        <w:rPr>
          <w:rFonts w:cs="Arial"/>
          <w:color w:val="231F20"/>
          <w:w w:val="95"/>
        </w:rPr>
        <w:t>. Oppstår det feil på installasjon</w:t>
      </w:r>
      <w:r w:rsidR="007E00A1">
        <w:rPr>
          <w:rFonts w:cs="Arial"/>
          <w:color w:val="231F20"/>
          <w:w w:val="95"/>
        </w:rPr>
        <w:t>en</w:t>
      </w:r>
      <w:r w:rsidRPr="00C6005D">
        <w:rPr>
          <w:rFonts w:cs="Arial"/>
          <w:color w:val="231F20"/>
          <w:w w:val="95"/>
        </w:rPr>
        <w:t xml:space="preserve"> skal installasjonseier straks underrette autorisert elentreprenør/</w:t>
      </w:r>
      <w:r w:rsidR="00F04F73" w:rsidRPr="00C6005D">
        <w:rPr>
          <w:rFonts w:cs="Arial"/>
          <w:color w:val="231F20"/>
          <w:w w:val="95"/>
        </w:rPr>
        <w:t>N</w:t>
      </w:r>
      <w:r w:rsidRPr="00C6005D">
        <w:rPr>
          <w:rFonts w:cs="Arial"/>
          <w:color w:val="231F20"/>
          <w:w w:val="95"/>
        </w:rPr>
        <w:t>ettselskap og sørge for at nødvendig utbedring/feilretting foretas.</w:t>
      </w:r>
    </w:p>
    <w:p w14:paraId="70F9E743" w14:textId="77777777" w:rsidR="00F772E9" w:rsidRPr="00C6005D" w:rsidRDefault="00F772E9" w:rsidP="00CA5B52">
      <w:pPr>
        <w:pStyle w:val="Brdtekst"/>
        <w:tabs>
          <w:tab w:val="left" w:pos="1134"/>
        </w:tabs>
        <w:spacing w:before="3"/>
        <w:ind w:right="233"/>
        <w:rPr>
          <w:rFonts w:cs="Arial"/>
          <w:color w:val="231F20"/>
          <w:w w:val="95"/>
        </w:rPr>
      </w:pPr>
    </w:p>
    <w:p w14:paraId="08175876" w14:textId="3BDFAAE1" w:rsidR="00A705AC" w:rsidRPr="00C6005D" w:rsidRDefault="00477997" w:rsidP="00CA5B52">
      <w:pPr>
        <w:pStyle w:val="Brdtekst"/>
        <w:tabs>
          <w:tab w:val="left" w:pos="1134"/>
        </w:tabs>
        <w:spacing w:before="3"/>
        <w:ind w:right="233"/>
        <w:rPr>
          <w:rFonts w:cs="Arial"/>
        </w:rPr>
      </w:pPr>
      <w:r w:rsidRPr="00C6005D">
        <w:rPr>
          <w:rFonts w:cs="Arial"/>
          <w:color w:val="231F20"/>
          <w:w w:val="95"/>
        </w:rPr>
        <w:t>Direktoratet for samfunnssikkerhet og beredskap</w:t>
      </w:r>
      <w:r w:rsidR="009D4740" w:rsidRPr="00C6005D">
        <w:rPr>
          <w:rFonts w:cs="Arial"/>
          <w:color w:val="231F20"/>
          <w:w w:val="95"/>
        </w:rPr>
        <w:t xml:space="preserve"> (DSB)</w:t>
      </w:r>
      <w:r w:rsidRPr="00C6005D">
        <w:rPr>
          <w:rFonts w:cs="Arial"/>
          <w:color w:val="231F20"/>
          <w:w w:val="95"/>
        </w:rPr>
        <w:t xml:space="preserve">/det lokale eltilsyn </w:t>
      </w:r>
      <w:r w:rsidR="009D4740" w:rsidRPr="00C6005D">
        <w:rPr>
          <w:rFonts w:cs="Arial"/>
          <w:color w:val="231F20"/>
          <w:w w:val="95"/>
        </w:rPr>
        <w:t xml:space="preserve">(DLE) </w:t>
      </w:r>
      <w:r w:rsidRPr="00C6005D">
        <w:rPr>
          <w:rFonts w:cs="Arial"/>
          <w:color w:val="231F20"/>
          <w:w w:val="95"/>
        </w:rPr>
        <w:t>har i samsvar med gjeldende lover og forskrifter rett til utvidet adgang til alle anleggseiers/brukers installasjoner</w:t>
      </w:r>
      <w:r w:rsidRPr="00C6005D">
        <w:rPr>
          <w:rFonts w:cs="Arial"/>
          <w:color w:val="231F20"/>
        </w:rPr>
        <w:t>.</w:t>
      </w:r>
    </w:p>
    <w:p w14:paraId="43806D00" w14:textId="2C11AD31" w:rsidR="00A705AC" w:rsidRPr="00C6005D" w:rsidRDefault="00477997" w:rsidP="0024431A">
      <w:pPr>
        <w:pStyle w:val="Overskrift1"/>
        <w:tabs>
          <w:tab w:val="left" w:pos="1134"/>
        </w:tabs>
        <w:spacing w:before="178"/>
        <w:rPr>
          <w:rFonts w:cs="Arial"/>
        </w:rPr>
      </w:pPr>
      <w:bookmarkStart w:id="79" w:name="_Toc61617356"/>
      <w:r w:rsidRPr="00C6005D">
        <w:rPr>
          <w:rFonts w:cs="Arial"/>
          <w:color w:val="231F20"/>
          <w:w w:val="105"/>
        </w:rPr>
        <w:t>2-</w:t>
      </w:r>
      <w:r w:rsidR="00245E81" w:rsidRPr="00C6005D">
        <w:rPr>
          <w:rFonts w:cs="Arial"/>
          <w:color w:val="231F20"/>
          <w:w w:val="105"/>
        </w:rPr>
        <w:t>7</w:t>
      </w:r>
      <w:r w:rsidRPr="00C6005D">
        <w:rPr>
          <w:rFonts w:cs="Arial"/>
          <w:color w:val="231F20"/>
          <w:w w:val="105"/>
        </w:rPr>
        <w:tab/>
      </w:r>
      <w:r w:rsidR="00E92ACD">
        <w:rPr>
          <w:rFonts w:cs="Arial"/>
          <w:color w:val="231F20"/>
          <w:w w:val="105"/>
        </w:rPr>
        <w:t>Kunde</w:t>
      </w:r>
      <w:r w:rsidRPr="00C6005D">
        <w:rPr>
          <w:rFonts w:cs="Arial"/>
          <w:color w:val="231F20"/>
          <w:w w:val="105"/>
        </w:rPr>
        <w:t>opplysninger</w:t>
      </w:r>
      <w:bookmarkEnd w:id="79"/>
    </w:p>
    <w:p w14:paraId="30E26CFF" w14:textId="1573A27E"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inngåelse av standard tilknytningsvilkår kan </w:t>
      </w:r>
      <w:r w:rsidR="00F04F73" w:rsidRPr="00C6005D">
        <w:rPr>
          <w:rFonts w:cs="Arial"/>
          <w:color w:val="231F20"/>
          <w:w w:val="95"/>
        </w:rPr>
        <w:t>N</w:t>
      </w:r>
      <w:r w:rsidRPr="00C6005D">
        <w:rPr>
          <w:rFonts w:cs="Arial"/>
          <w:color w:val="231F20"/>
          <w:w w:val="95"/>
        </w:rPr>
        <w:t xml:space="preserve">ettselskapet kreve identifikasjon av </w:t>
      </w:r>
      <w:r w:rsidR="004F41E3" w:rsidRPr="00C6005D">
        <w:rPr>
          <w:rFonts w:cs="Arial"/>
          <w:color w:val="231F20"/>
          <w:w w:val="95"/>
        </w:rPr>
        <w:t>K</w:t>
      </w:r>
      <w:r w:rsidRPr="00C6005D">
        <w:rPr>
          <w:rFonts w:cs="Arial"/>
          <w:color w:val="231F20"/>
          <w:w w:val="95"/>
        </w:rPr>
        <w:t xml:space="preserve">unden, med opplysninger om </w:t>
      </w:r>
      <w:r w:rsidR="00F04F73" w:rsidRPr="00C6005D">
        <w:rPr>
          <w:rFonts w:cs="Arial"/>
          <w:color w:val="231F20"/>
          <w:w w:val="95"/>
        </w:rPr>
        <w:t>K</w:t>
      </w:r>
      <w:r w:rsidRPr="00C6005D">
        <w:rPr>
          <w:rFonts w:cs="Arial"/>
          <w:color w:val="231F20"/>
          <w:w w:val="95"/>
        </w:rPr>
        <w:t>undens fullstendige navn, fødsels</w:t>
      </w:r>
      <w:r w:rsidR="00871C8F" w:rsidRPr="00C6005D">
        <w:rPr>
          <w:rFonts w:cs="Arial"/>
          <w:color w:val="231F20"/>
          <w:w w:val="95"/>
        </w:rPr>
        <w:t>nummer</w:t>
      </w:r>
      <w:r w:rsidRPr="00C6005D">
        <w:rPr>
          <w:rFonts w:cs="Arial"/>
          <w:color w:val="231F20"/>
          <w:w w:val="95"/>
        </w:rPr>
        <w:t>/foretaksnummer, nåværende og tidligere bosteds</w:t>
      </w:r>
      <w:r w:rsidR="00730DE8" w:rsidRPr="00C6005D">
        <w:rPr>
          <w:rFonts w:cs="Arial"/>
          <w:color w:val="231F20"/>
          <w:w w:val="95"/>
        </w:rPr>
        <w:t>-</w:t>
      </w:r>
      <w:r w:rsidRPr="00C6005D">
        <w:rPr>
          <w:rFonts w:cs="Arial"/>
          <w:color w:val="231F20"/>
          <w:w w:val="95"/>
        </w:rPr>
        <w:t>/ næringsadresse, m.v.</w:t>
      </w:r>
    </w:p>
    <w:p w14:paraId="039C16D0" w14:textId="77777777" w:rsidR="009D4740" w:rsidRPr="00C6005D" w:rsidRDefault="009D4740" w:rsidP="00CA5B52">
      <w:pPr>
        <w:pStyle w:val="Brdtekst"/>
        <w:tabs>
          <w:tab w:val="left" w:pos="1134"/>
        </w:tabs>
        <w:spacing w:before="3"/>
        <w:ind w:right="233"/>
        <w:rPr>
          <w:rFonts w:cs="Arial"/>
          <w:color w:val="231F20"/>
          <w:w w:val="95"/>
        </w:rPr>
      </w:pPr>
    </w:p>
    <w:p w14:paraId="797C3DDD" w14:textId="61A7DB7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Nettselskapet har også rett til å kreve opplysninger om forbruksdata, herunder opplysninger om anlegget helt eller delvis er tenkt brukt til bolig-, fritids- eller næringsformål.</w:t>
      </w:r>
    </w:p>
    <w:p w14:paraId="7911983B" w14:textId="77777777" w:rsidR="009D4740" w:rsidRPr="00C6005D" w:rsidRDefault="009D4740" w:rsidP="00CA5B52">
      <w:pPr>
        <w:pStyle w:val="Brdtekst"/>
        <w:tabs>
          <w:tab w:val="left" w:pos="1134"/>
        </w:tabs>
        <w:spacing w:before="3"/>
        <w:ind w:right="233"/>
        <w:rPr>
          <w:rFonts w:cs="Arial"/>
          <w:color w:val="231F20"/>
          <w:w w:val="95"/>
        </w:rPr>
      </w:pPr>
    </w:p>
    <w:p w14:paraId="7BB610E5" w14:textId="651D0E98" w:rsidR="009D4740"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skal </w:t>
      </w:r>
      <w:r w:rsidR="00A864EC" w:rsidRPr="00C6005D">
        <w:rPr>
          <w:rFonts w:cs="Arial"/>
          <w:color w:val="231F20"/>
          <w:w w:val="95"/>
        </w:rPr>
        <w:t xml:space="preserve">behandle personopplysninger i tråd med de til enhver tid gjeldende offentligrettslige </w:t>
      </w:r>
      <w:r w:rsidR="00044D0D" w:rsidRPr="00C6005D">
        <w:rPr>
          <w:rFonts w:cs="Arial"/>
          <w:color w:val="231F20"/>
          <w:w w:val="95"/>
        </w:rPr>
        <w:t>krav</w:t>
      </w:r>
      <w:r w:rsidR="00A864EC" w:rsidRPr="00C6005D">
        <w:rPr>
          <w:rFonts w:cs="Arial"/>
          <w:color w:val="231F20"/>
          <w:w w:val="95"/>
        </w:rPr>
        <w:t>,</w:t>
      </w:r>
      <w:r w:rsidR="007C6FDD" w:rsidRPr="00C6005D">
        <w:rPr>
          <w:rFonts w:cs="Arial"/>
          <w:color w:val="231F20"/>
          <w:w w:val="95"/>
        </w:rPr>
        <w:t xml:space="preserve"> </w:t>
      </w:r>
      <w:r w:rsidR="007775EA" w:rsidRPr="00C6005D">
        <w:rPr>
          <w:rFonts w:cs="Arial"/>
          <w:color w:val="231F20"/>
          <w:w w:val="95"/>
        </w:rPr>
        <w:t>jf. lov om behandling av personopplysninger (LOV-2018-06-15-38),</w:t>
      </w:r>
      <w:r w:rsidR="00A864EC" w:rsidRPr="00C6005D">
        <w:rPr>
          <w:rFonts w:cs="Arial"/>
          <w:color w:val="231F20"/>
          <w:w w:val="95"/>
        </w:rPr>
        <w:t xml:space="preserve"> herunder </w:t>
      </w:r>
      <w:r w:rsidRPr="00C6005D">
        <w:rPr>
          <w:rFonts w:cs="Arial"/>
          <w:color w:val="231F20"/>
          <w:w w:val="95"/>
        </w:rPr>
        <w:t xml:space="preserve">ikke utlevere personopplysninger som vedrører </w:t>
      </w:r>
      <w:r w:rsidR="00623979">
        <w:rPr>
          <w:rFonts w:cs="Arial"/>
          <w:color w:val="231F20"/>
          <w:w w:val="95"/>
        </w:rPr>
        <w:t>A</w:t>
      </w:r>
      <w:r w:rsidRPr="00C6005D">
        <w:rPr>
          <w:rFonts w:cs="Arial"/>
          <w:color w:val="231F20"/>
          <w:w w:val="95"/>
        </w:rPr>
        <w:t>nleggseier eller noen i hans husstand til utenforstående</w:t>
      </w:r>
      <w:r w:rsidR="006A2526" w:rsidRPr="00C6005D">
        <w:rPr>
          <w:rStyle w:val="Fotnotereferanse"/>
          <w:rFonts w:cs="Arial"/>
          <w:color w:val="231F20"/>
          <w:w w:val="95"/>
        </w:rPr>
        <w:footnoteReference w:id="3"/>
      </w:r>
      <w:r w:rsidRPr="00C6005D">
        <w:rPr>
          <w:rFonts w:cs="Arial"/>
          <w:color w:val="231F20"/>
          <w:w w:val="95"/>
        </w:rPr>
        <w:t>, unntatt når utlevering av opplysninger skjer</w:t>
      </w:r>
      <w:r w:rsidR="009D4740" w:rsidRPr="00C6005D">
        <w:rPr>
          <w:rFonts w:cs="Arial"/>
          <w:color w:val="231F20"/>
          <w:w w:val="95"/>
        </w:rPr>
        <w:t xml:space="preserve"> </w:t>
      </w:r>
      <w:r w:rsidRPr="00C6005D">
        <w:rPr>
          <w:rFonts w:cs="Arial"/>
          <w:color w:val="231F20"/>
          <w:w w:val="95"/>
        </w:rPr>
        <w:t>med</w:t>
      </w:r>
      <w:r w:rsidR="009D4740" w:rsidRPr="00C6005D">
        <w:rPr>
          <w:rFonts w:cs="Arial"/>
          <w:color w:val="231F20"/>
          <w:w w:val="95"/>
        </w:rPr>
        <w:t>:</w:t>
      </w:r>
    </w:p>
    <w:p w14:paraId="6E46020E" w14:textId="133DB969"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samtykke fra den opplysningen gjelder</w:t>
      </w:r>
    </w:p>
    <w:p w14:paraId="0EC9D251" w14:textId="4B401152"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med hjemmel i lov, eller i forskrift gitt med hjemmel i lov eller</w:t>
      </w:r>
    </w:p>
    <w:p w14:paraId="6F963162" w14:textId="73537B67"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som ledd i betalingsinnkreving </w:t>
      </w:r>
      <w:r w:rsidR="00B947EE" w:rsidRPr="00C6005D">
        <w:rPr>
          <w:rFonts w:cs="Arial"/>
          <w:color w:val="231F20"/>
          <w:w w:val="95"/>
        </w:rPr>
        <w:t>mv.</w:t>
      </w:r>
      <w:r w:rsidRPr="00C6005D">
        <w:rPr>
          <w:rFonts w:cs="Arial"/>
          <w:color w:val="231F20"/>
          <w:w w:val="95"/>
        </w:rPr>
        <w:t xml:space="preserve"> hvor det foreligger saklige grunner</w:t>
      </w:r>
    </w:p>
    <w:p w14:paraId="0ABD0DB1" w14:textId="1FE3FEE2" w:rsidR="009D4740" w:rsidRPr="00C6005D" w:rsidRDefault="009D4740" w:rsidP="00CA5B52">
      <w:pPr>
        <w:pStyle w:val="Brdtekst"/>
        <w:tabs>
          <w:tab w:val="left" w:pos="1134"/>
        </w:tabs>
        <w:spacing w:before="3"/>
        <w:ind w:right="233"/>
        <w:rPr>
          <w:rFonts w:cs="Arial"/>
          <w:color w:val="231F20"/>
          <w:w w:val="95"/>
        </w:rPr>
      </w:pPr>
    </w:p>
    <w:p w14:paraId="1CDAED58" w14:textId="26C5B7E2" w:rsidR="00A705AC" w:rsidRPr="00C6005D" w:rsidRDefault="00477997" w:rsidP="00CA5B52">
      <w:pPr>
        <w:pStyle w:val="Brdtekst"/>
        <w:tabs>
          <w:tab w:val="left" w:pos="1134"/>
        </w:tabs>
        <w:spacing w:before="7"/>
        <w:ind w:left="567"/>
        <w:rPr>
          <w:rFonts w:cs="Arial"/>
          <w:color w:val="231F20"/>
          <w:w w:val="95"/>
        </w:rPr>
      </w:pPr>
      <w:r w:rsidRPr="00C6005D">
        <w:rPr>
          <w:rFonts w:cs="Arial"/>
          <w:color w:val="231F20"/>
          <w:w w:val="95"/>
        </w:rPr>
        <w:t xml:space="preserve">Nettselskapet og </w:t>
      </w:r>
      <w:r w:rsidR="00623979">
        <w:rPr>
          <w:rFonts w:cs="Arial"/>
          <w:color w:val="231F20"/>
          <w:w w:val="95"/>
        </w:rPr>
        <w:t>A</w:t>
      </w:r>
      <w:r w:rsidRPr="00C6005D">
        <w:rPr>
          <w:rFonts w:cs="Arial"/>
          <w:color w:val="231F20"/>
          <w:w w:val="95"/>
        </w:rPr>
        <w:t xml:space="preserve">nleggseier, samt deres ansatte og </w:t>
      </w:r>
      <w:r w:rsidR="00F04F73" w:rsidRPr="00C6005D">
        <w:rPr>
          <w:rFonts w:cs="Arial"/>
          <w:color w:val="231F20"/>
          <w:w w:val="95"/>
        </w:rPr>
        <w:t>med</w:t>
      </w:r>
      <w:r w:rsidRPr="00C6005D">
        <w:rPr>
          <w:rFonts w:cs="Arial"/>
          <w:color w:val="231F20"/>
          <w:w w:val="95"/>
        </w:rPr>
        <w:t>hjelpere, har likeledes plikt til å bevare taushet overfor uvedkommende om det de får vite om hverandres drifts- og forretningsforhold m</w:t>
      </w:r>
      <w:r w:rsidR="002B0366" w:rsidRPr="00C6005D">
        <w:rPr>
          <w:rFonts w:cs="Arial"/>
          <w:color w:val="231F20"/>
          <w:w w:val="95"/>
        </w:rPr>
        <w:t>v.</w:t>
      </w:r>
    </w:p>
    <w:p w14:paraId="64932546" w14:textId="77777777" w:rsidR="002B0366" w:rsidRPr="00C6005D" w:rsidRDefault="002B0366" w:rsidP="00CA5B52">
      <w:pPr>
        <w:pStyle w:val="Brdtekst"/>
        <w:tabs>
          <w:tab w:val="left" w:pos="1134"/>
        </w:tabs>
        <w:spacing w:before="7"/>
        <w:ind w:left="567"/>
        <w:rPr>
          <w:rFonts w:cs="Arial"/>
          <w:sz w:val="16"/>
        </w:rPr>
      </w:pPr>
    </w:p>
    <w:p w14:paraId="15D0048A" w14:textId="60B8E0F8" w:rsidR="00A705AC" w:rsidRPr="00C6005D" w:rsidRDefault="00477997" w:rsidP="0024431A">
      <w:pPr>
        <w:pStyle w:val="Overskrift1"/>
        <w:tabs>
          <w:tab w:val="left" w:pos="1134"/>
        </w:tabs>
        <w:spacing w:before="100" w:after="13"/>
        <w:ind w:left="1276" w:hanging="709"/>
        <w:rPr>
          <w:rFonts w:cs="Arial"/>
        </w:rPr>
      </w:pPr>
      <w:bookmarkStart w:id="80" w:name="_Toc61617357"/>
      <w:r w:rsidRPr="00C6005D">
        <w:rPr>
          <w:rFonts w:cs="Arial"/>
          <w:color w:val="231F20"/>
          <w:w w:val="105"/>
        </w:rPr>
        <w:t>3</w:t>
      </w:r>
      <w:r w:rsidRPr="00C6005D">
        <w:rPr>
          <w:rFonts w:cs="Arial"/>
          <w:color w:val="231F20"/>
          <w:w w:val="105"/>
        </w:rPr>
        <w:tab/>
        <w:t xml:space="preserve">FREMFØRING OG PLASSERING </w:t>
      </w:r>
      <w:r w:rsidRPr="00C6005D">
        <w:rPr>
          <w:rFonts w:cs="Arial"/>
          <w:color w:val="231F20"/>
          <w:spacing w:val="-5"/>
          <w:w w:val="105"/>
        </w:rPr>
        <w:t>AV</w:t>
      </w:r>
      <w:r w:rsidR="00E33120" w:rsidRPr="00C6005D">
        <w:rPr>
          <w:rFonts w:cs="Arial"/>
          <w:color w:val="231F20"/>
          <w:w w:val="105"/>
        </w:rPr>
        <w:t xml:space="preserve"> OVERFØRINGS</w:t>
      </w:r>
      <w:r w:rsidRPr="00C6005D">
        <w:rPr>
          <w:rFonts w:cs="Arial"/>
          <w:color w:val="231F20"/>
          <w:w w:val="105"/>
        </w:rPr>
        <w:t>NETT</w:t>
      </w:r>
      <w:bookmarkEnd w:id="80"/>
    </w:p>
    <w:p w14:paraId="684AE51E" w14:textId="74E670CF" w:rsidR="00A705AC" w:rsidRPr="00C6005D" w:rsidRDefault="00A705AC" w:rsidP="00CA5B52">
      <w:pPr>
        <w:pStyle w:val="Brdtekst"/>
        <w:tabs>
          <w:tab w:val="left" w:pos="1134"/>
        </w:tabs>
        <w:spacing w:line="20" w:lineRule="exact"/>
        <w:ind w:left="561"/>
        <w:rPr>
          <w:rFonts w:cs="Arial"/>
          <w:sz w:val="2"/>
        </w:rPr>
      </w:pPr>
    </w:p>
    <w:p w14:paraId="1C449893" w14:textId="20CB8BD6" w:rsidR="00A705AC" w:rsidRPr="00C6005D" w:rsidRDefault="00477997" w:rsidP="00CA5B52">
      <w:pPr>
        <w:pStyle w:val="Overskrift1"/>
        <w:tabs>
          <w:tab w:val="left" w:pos="1134"/>
        </w:tabs>
        <w:rPr>
          <w:rFonts w:cs="Arial"/>
        </w:rPr>
      </w:pPr>
      <w:bookmarkStart w:id="81" w:name="_Toc61617358"/>
      <w:r w:rsidRPr="00C6005D">
        <w:rPr>
          <w:rFonts w:cs="Arial"/>
          <w:w w:val="105"/>
        </w:rPr>
        <w:t>3-1</w:t>
      </w:r>
      <w:r w:rsidR="00336E55" w:rsidRPr="00C6005D">
        <w:rPr>
          <w:rFonts w:cs="Arial"/>
          <w:w w:val="105"/>
        </w:rPr>
        <w:tab/>
      </w:r>
      <w:r w:rsidRPr="00C6005D">
        <w:rPr>
          <w:rFonts w:cs="Arial"/>
          <w:w w:val="105"/>
        </w:rPr>
        <w:t>Erverv</w:t>
      </w:r>
      <w:r w:rsidRPr="00C6005D">
        <w:rPr>
          <w:rFonts w:cs="Arial"/>
          <w:spacing w:val="-14"/>
          <w:w w:val="105"/>
        </w:rPr>
        <w:t xml:space="preserve"> </w:t>
      </w:r>
      <w:r w:rsidRPr="00C6005D">
        <w:rPr>
          <w:rFonts w:cs="Arial"/>
          <w:w w:val="105"/>
        </w:rPr>
        <w:t>av</w:t>
      </w:r>
      <w:r w:rsidRPr="00C6005D">
        <w:rPr>
          <w:rFonts w:cs="Arial"/>
          <w:spacing w:val="-13"/>
          <w:w w:val="105"/>
        </w:rPr>
        <w:t xml:space="preserve"> </w:t>
      </w:r>
      <w:r w:rsidRPr="00C6005D">
        <w:rPr>
          <w:rFonts w:cs="Arial"/>
          <w:w w:val="105"/>
        </w:rPr>
        <w:t>rettigheter</w:t>
      </w:r>
      <w:r w:rsidRPr="00C6005D">
        <w:rPr>
          <w:rFonts w:cs="Arial"/>
          <w:spacing w:val="-14"/>
          <w:w w:val="105"/>
        </w:rPr>
        <w:t xml:space="preserve"> </w:t>
      </w:r>
      <w:r w:rsidRPr="00C6005D">
        <w:rPr>
          <w:rFonts w:cs="Arial"/>
          <w:w w:val="105"/>
        </w:rPr>
        <w:t>til</w:t>
      </w:r>
      <w:r w:rsidRPr="00C6005D">
        <w:rPr>
          <w:rFonts w:cs="Arial"/>
          <w:spacing w:val="-14"/>
          <w:w w:val="105"/>
        </w:rPr>
        <w:t xml:space="preserve"> </w:t>
      </w:r>
      <w:r w:rsidRPr="00C6005D">
        <w:rPr>
          <w:rFonts w:cs="Arial"/>
          <w:w w:val="105"/>
        </w:rPr>
        <w:t>grunn</w:t>
      </w:r>
      <w:r w:rsidRPr="00C6005D">
        <w:rPr>
          <w:rFonts w:cs="Arial"/>
          <w:spacing w:val="-14"/>
          <w:w w:val="105"/>
        </w:rPr>
        <w:t xml:space="preserve"> </w:t>
      </w:r>
      <w:r w:rsidRPr="00C6005D">
        <w:rPr>
          <w:rFonts w:cs="Arial"/>
          <w:w w:val="105"/>
        </w:rPr>
        <w:t>for</w:t>
      </w:r>
      <w:r w:rsidRPr="00C6005D">
        <w:rPr>
          <w:rFonts w:cs="Arial"/>
          <w:spacing w:val="-13"/>
          <w:w w:val="105"/>
        </w:rPr>
        <w:t xml:space="preserve"> </w:t>
      </w:r>
      <w:r w:rsidRPr="00C6005D">
        <w:rPr>
          <w:rFonts w:cs="Arial"/>
          <w:w w:val="105"/>
        </w:rPr>
        <w:t>ledningsfremføring</w:t>
      </w:r>
      <w:bookmarkEnd w:id="81"/>
    </w:p>
    <w:p w14:paraId="0E9E0FBB" w14:textId="0A2C2AB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erverver </w:t>
      </w:r>
      <w:r w:rsidR="00A864EC" w:rsidRPr="00C6005D">
        <w:rPr>
          <w:rFonts w:cs="Arial"/>
          <w:color w:val="231F20"/>
          <w:w w:val="95"/>
        </w:rPr>
        <w:t xml:space="preserve">ved tilknytning av anlegg </w:t>
      </w:r>
      <w:r w:rsidRPr="00C6005D">
        <w:rPr>
          <w:rFonts w:cs="Arial"/>
          <w:color w:val="231F20"/>
          <w:w w:val="95"/>
        </w:rPr>
        <w:t xml:space="preserve">rettigheter til fremføring av og adgang til </w:t>
      </w:r>
      <w:r w:rsidR="00E33120" w:rsidRPr="00C6005D">
        <w:rPr>
          <w:rFonts w:cs="Arial"/>
          <w:color w:val="231F20"/>
          <w:w w:val="95"/>
        </w:rPr>
        <w:t>overføring</w:t>
      </w:r>
      <w:r w:rsidRPr="00C6005D">
        <w:rPr>
          <w:rFonts w:cs="Arial"/>
          <w:color w:val="231F20"/>
          <w:w w:val="95"/>
        </w:rPr>
        <w:t>snett</w:t>
      </w:r>
      <w:r w:rsidR="00DF0FAC" w:rsidRPr="00C6005D">
        <w:rPr>
          <w:rFonts w:cs="Arial"/>
          <w:color w:val="231F20"/>
          <w:w w:val="95"/>
        </w:rPr>
        <w:t>et</w:t>
      </w:r>
      <w:r w:rsidR="00961F70" w:rsidRPr="00C6005D">
        <w:rPr>
          <w:rFonts w:cs="Arial"/>
          <w:color w:val="231F20"/>
          <w:w w:val="95"/>
        </w:rPr>
        <w:t xml:space="preserve"> over grunn som en installasjonseier eier eller fester</w:t>
      </w:r>
      <w:r w:rsidRPr="00C6005D">
        <w:rPr>
          <w:rFonts w:cs="Arial"/>
          <w:color w:val="231F20"/>
          <w:w w:val="95"/>
        </w:rPr>
        <w:t xml:space="preserve">. Det betales ikke vederlag for slike rettigheter, unntatt </w:t>
      </w:r>
      <w:r w:rsidR="00A864EC" w:rsidRPr="00C6005D">
        <w:rPr>
          <w:rFonts w:cs="Arial"/>
          <w:color w:val="231F20"/>
          <w:w w:val="95"/>
        </w:rPr>
        <w:t xml:space="preserve">for </w:t>
      </w:r>
      <w:r w:rsidRPr="00C6005D">
        <w:rPr>
          <w:rFonts w:cs="Arial"/>
          <w:color w:val="231F20"/>
          <w:w w:val="95"/>
        </w:rPr>
        <w:t>eventuel</w:t>
      </w:r>
      <w:r w:rsidR="00A864EC" w:rsidRPr="00C6005D">
        <w:rPr>
          <w:rFonts w:cs="Arial"/>
          <w:color w:val="231F20"/>
          <w:w w:val="95"/>
        </w:rPr>
        <w:t>l</w:t>
      </w:r>
      <w:r w:rsidRPr="00C6005D">
        <w:rPr>
          <w:rFonts w:cs="Arial"/>
          <w:color w:val="231F20"/>
          <w:w w:val="95"/>
        </w:rPr>
        <w:t xml:space="preserve"> rett til plassering av nettstasjon.</w:t>
      </w:r>
    </w:p>
    <w:p w14:paraId="5EEC9C70" w14:textId="67AA8741" w:rsidR="00A705AC" w:rsidRPr="00C6005D" w:rsidRDefault="00477997" w:rsidP="0024431A">
      <w:pPr>
        <w:pStyle w:val="Overskrift1"/>
        <w:tabs>
          <w:tab w:val="left" w:pos="1134"/>
        </w:tabs>
        <w:rPr>
          <w:rFonts w:cs="Arial"/>
        </w:rPr>
      </w:pPr>
      <w:bookmarkStart w:id="82" w:name="_Toc61617359"/>
      <w:r w:rsidRPr="00C6005D">
        <w:rPr>
          <w:rFonts w:cs="Arial"/>
          <w:color w:val="231F20"/>
          <w:w w:val="105"/>
        </w:rPr>
        <w:t>3-2</w:t>
      </w:r>
      <w:r w:rsidRPr="00C6005D">
        <w:rPr>
          <w:rFonts w:cs="Arial"/>
          <w:color w:val="231F20"/>
          <w:w w:val="105"/>
        </w:rPr>
        <w:tab/>
        <w:t>Nettrasé</w:t>
      </w:r>
      <w:r w:rsidRPr="00C6005D">
        <w:rPr>
          <w:rFonts w:cs="Arial"/>
          <w:color w:val="231F20"/>
          <w:spacing w:val="-11"/>
          <w:w w:val="105"/>
        </w:rPr>
        <w:t xml:space="preserve"> </w:t>
      </w:r>
      <w:r w:rsidRPr="00C6005D">
        <w:rPr>
          <w:rFonts w:cs="Arial"/>
          <w:color w:val="231F20"/>
          <w:w w:val="105"/>
        </w:rPr>
        <w:t>og</w:t>
      </w:r>
      <w:r w:rsidRPr="00C6005D">
        <w:rPr>
          <w:rFonts w:cs="Arial"/>
          <w:color w:val="231F20"/>
          <w:spacing w:val="-11"/>
          <w:w w:val="105"/>
        </w:rPr>
        <w:t xml:space="preserve"> </w:t>
      </w:r>
      <w:r w:rsidRPr="00C6005D">
        <w:rPr>
          <w:rFonts w:cs="Arial"/>
          <w:color w:val="231F20"/>
          <w:w w:val="105"/>
        </w:rPr>
        <w:t>plassering</w:t>
      </w:r>
      <w:r w:rsidRPr="00C6005D">
        <w:rPr>
          <w:rFonts w:cs="Arial"/>
          <w:color w:val="231F20"/>
          <w:spacing w:val="-11"/>
          <w:w w:val="105"/>
        </w:rPr>
        <w:t xml:space="preserve"> </w:t>
      </w:r>
      <w:r w:rsidRPr="00C6005D">
        <w:rPr>
          <w:rFonts w:cs="Arial"/>
          <w:color w:val="231F20"/>
          <w:w w:val="105"/>
        </w:rPr>
        <w:t>av</w:t>
      </w:r>
      <w:r w:rsidRPr="00C6005D">
        <w:rPr>
          <w:rFonts w:cs="Arial"/>
          <w:color w:val="231F20"/>
          <w:spacing w:val="-10"/>
          <w:w w:val="105"/>
        </w:rPr>
        <w:t xml:space="preserve"> </w:t>
      </w:r>
      <w:r w:rsidRPr="00C6005D">
        <w:rPr>
          <w:rFonts w:cs="Arial"/>
          <w:color w:val="231F20"/>
          <w:w w:val="105"/>
        </w:rPr>
        <w:t>nødvendig</w:t>
      </w:r>
      <w:r w:rsidRPr="00C6005D">
        <w:rPr>
          <w:rFonts w:cs="Arial"/>
          <w:color w:val="231F20"/>
          <w:spacing w:val="-11"/>
          <w:w w:val="105"/>
        </w:rPr>
        <w:t xml:space="preserve"> </w:t>
      </w:r>
      <w:r w:rsidRPr="00C6005D">
        <w:rPr>
          <w:rFonts w:cs="Arial"/>
          <w:color w:val="231F20"/>
          <w:w w:val="105"/>
        </w:rPr>
        <w:t>utstyr</w:t>
      </w:r>
      <w:bookmarkEnd w:id="82"/>
    </w:p>
    <w:p w14:paraId="78840473" w14:textId="5B6EE772"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fremføring av </w:t>
      </w:r>
      <w:r w:rsidR="00E33120" w:rsidRPr="00C6005D">
        <w:rPr>
          <w:rFonts w:cs="Arial"/>
          <w:color w:val="231F20"/>
          <w:w w:val="95"/>
        </w:rPr>
        <w:t>overføring</w:t>
      </w:r>
      <w:r w:rsidRPr="00C6005D">
        <w:rPr>
          <w:rFonts w:cs="Arial"/>
          <w:color w:val="231F20"/>
          <w:w w:val="95"/>
        </w:rPr>
        <w:t>snett skal grunneier/fester på forhånd gis muligheter til å uttale seg om trasé</w:t>
      </w:r>
      <w:r w:rsidR="008577E6" w:rsidRPr="00C6005D">
        <w:rPr>
          <w:rFonts w:cs="Arial"/>
          <w:color w:val="231F20"/>
          <w:w w:val="95"/>
        </w:rPr>
        <w:t>valg</w:t>
      </w:r>
      <w:r w:rsidRPr="00C6005D">
        <w:rPr>
          <w:rFonts w:cs="Arial"/>
          <w:color w:val="231F20"/>
          <w:w w:val="95"/>
        </w:rPr>
        <w:t xml:space="preserve"> og plassering av </w:t>
      </w:r>
      <w:r w:rsidR="008577E6" w:rsidRPr="00C6005D">
        <w:rPr>
          <w:rFonts w:cs="Arial"/>
          <w:color w:val="231F20"/>
          <w:w w:val="95"/>
        </w:rPr>
        <w:t xml:space="preserve">annet </w:t>
      </w:r>
      <w:r w:rsidRPr="00C6005D">
        <w:rPr>
          <w:rFonts w:cs="Arial"/>
          <w:color w:val="231F20"/>
          <w:w w:val="95"/>
        </w:rPr>
        <w:t xml:space="preserve">nødvendig utstyr. Nettselskapet skal påse at plassering og utførelse av nettet medfører minst mulig ulempe for grunneier/fester. </w:t>
      </w:r>
      <w:proofErr w:type="gramStart"/>
      <w:r w:rsidRPr="00C6005D">
        <w:rPr>
          <w:rFonts w:cs="Arial"/>
          <w:color w:val="231F20"/>
          <w:w w:val="95"/>
        </w:rPr>
        <w:t>For øvrig</w:t>
      </w:r>
      <w:proofErr w:type="gramEnd"/>
      <w:r w:rsidRPr="00C6005D">
        <w:rPr>
          <w:rFonts w:cs="Arial"/>
          <w:color w:val="231F20"/>
          <w:w w:val="95"/>
        </w:rPr>
        <w:t xml:space="preserve"> vises til Lov om rettstilhøve mellom grannar </w:t>
      </w:r>
      <w:r w:rsidR="008577E6" w:rsidRPr="00C6005D">
        <w:rPr>
          <w:rFonts w:cs="Arial"/>
          <w:color w:val="231F20"/>
          <w:w w:val="95"/>
        </w:rPr>
        <w:t>(LOV-1961-12-22-4) og</w:t>
      </w:r>
      <w:r w:rsidRPr="00C6005D">
        <w:rPr>
          <w:rFonts w:cs="Arial"/>
          <w:color w:val="231F20"/>
          <w:w w:val="95"/>
        </w:rPr>
        <w:t xml:space="preserve"> Plan og bygningsloven </w:t>
      </w:r>
      <w:r w:rsidR="008577E6" w:rsidRPr="00C6005D">
        <w:rPr>
          <w:rFonts w:cs="Arial"/>
          <w:color w:val="231F20"/>
          <w:w w:val="95"/>
        </w:rPr>
        <w:t>(LOV-2008-06-27-71)</w:t>
      </w:r>
      <w:r w:rsidRPr="00C6005D">
        <w:rPr>
          <w:rFonts w:cs="Arial"/>
          <w:color w:val="231F20"/>
          <w:w w:val="95"/>
        </w:rPr>
        <w:t xml:space="preserve">. Når </w:t>
      </w:r>
      <w:r w:rsidR="00623979">
        <w:rPr>
          <w:rFonts w:cs="Arial"/>
          <w:color w:val="231F20"/>
          <w:w w:val="95"/>
        </w:rPr>
        <w:t>N</w:t>
      </w:r>
      <w:r w:rsidRPr="00C6005D">
        <w:rPr>
          <w:rFonts w:cs="Arial"/>
          <w:color w:val="231F20"/>
          <w:w w:val="95"/>
        </w:rPr>
        <w:t>ettselskapet bruker nett/trasè til annet enn energioverføring, skal dette skje uten unødvendig ulempe for grunneier/fester og installasjonseier.</w:t>
      </w:r>
    </w:p>
    <w:p w14:paraId="7BABAA48" w14:textId="361DD00D" w:rsidR="00A705AC" w:rsidRPr="00C6005D" w:rsidRDefault="00477997" w:rsidP="0024431A">
      <w:pPr>
        <w:pStyle w:val="Overskrift1"/>
        <w:tabs>
          <w:tab w:val="left" w:pos="1134"/>
        </w:tabs>
        <w:spacing w:before="178" w:line="247" w:lineRule="auto"/>
        <w:ind w:left="1247" w:right="150" w:hanging="681"/>
        <w:rPr>
          <w:rFonts w:cs="Arial"/>
        </w:rPr>
      </w:pPr>
      <w:bookmarkStart w:id="83" w:name="_Toc61617360"/>
      <w:r w:rsidRPr="00C6005D">
        <w:rPr>
          <w:rFonts w:cs="Arial"/>
          <w:color w:val="231F20"/>
        </w:rPr>
        <w:t>3-3</w:t>
      </w:r>
      <w:r w:rsidRPr="00C6005D">
        <w:rPr>
          <w:rFonts w:cs="Arial"/>
          <w:color w:val="231F20"/>
        </w:rPr>
        <w:tab/>
        <w:t>Fremføring</w:t>
      </w:r>
      <w:r w:rsidRPr="00C6005D">
        <w:rPr>
          <w:rFonts w:cs="Arial"/>
          <w:color w:val="231F20"/>
          <w:spacing w:val="-10"/>
        </w:rPr>
        <w:t xml:space="preserve"> </w:t>
      </w:r>
      <w:r w:rsidRPr="00C6005D">
        <w:rPr>
          <w:rFonts w:cs="Arial"/>
          <w:color w:val="231F20"/>
        </w:rPr>
        <w:t>av</w:t>
      </w:r>
      <w:r w:rsidRPr="00C6005D">
        <w:rPr>
          <w:rFonts w:cs="Arial"/>
          <w:color w:val="231F20"/>
          <w:spacing w:val="-11"/>
        </w:rPr>
        <w:t xml:space="preserve"> </w:t>
      </w:r>
      <w:r w:rsidR="00E33120" w:rsidRPr="00C6005D">
        <w:rPr>
          <w:rFonts w:cs="Arial"/>
          <w:color w:val="231F20"/>
        </w:rPr>
        <w:t>overførings</w:t>
      </w:r>
      <w:r w:rsidRPr="00C6005D">
        <w:rPr>
          <w:rFonts w:cs="Arial"/>
          <w:color w:val="231F20"/>
        </w:rPr>
        <w:t>nett</w:t>
      </w:r>
      <w:r w:rsidRPr="00C6005D">
        <w:rPr>
          <w:rFonts w:cs="Arial"/>
          <w:color w:val="231F20"/>
          <w:spacing w:val="-10"/>
        </w:rPr>
        <w:t xml:space="preserve"> </w:t>
      </w:r>
      <w:r w:rsidRPr="00C6005D">
        <w:rPr>
          <w:rFonts w:cs="Arial"/>
          <w:color w:val="231F20"/>
        </w:rPr>
        <w:t>til</w:t>
      </w:r>
      <w:r w:rsidRPr="00C6005D">
        <w:rPr>
          <w:rFonts w:cs="Arial"/>
          <w:color w:val="231F20"/>
          <w:spacing w:val="-11"/>
        </w:rPr>
        <w:t xml:space="preserve"> </w:t>
      </w:r>
      <w:r w:rsidRPr="00C6005D">
        <w:rPr>
          <w:rFonts w:cs="Arial"/>
          <w:color w:val="231F20"/>
        </w:rPr>
        <w:t>installasjonseiers</w:t>
      </w:r>
      <w:r w:rsidRPr="00C6005D">
        <w:rPr>
          <w:rFonts w:cs="Arial"/>
          <w:color w:val="231F20"/>
          <w:spacing w:val="-10"/>
        </w:rPr>
        <w:t xml:space="preserve"> </w:t>
      </w:r>
      <w:r w:rsidRPr="00C6005D">
        <w:rPr>
          <w:rFonts w:cs="Arial"/>
          <w:color w:val="231F20"/>
        </w:rPr>
        <w:t>eget bruk</w:t>
      </w:r>
      <w:bookmarkEnd w:id="83"/>
    </w:p>
    <w:p w14:paraId="03B08BC3" w14:textId="2033BD9F"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Nettselskapet avgjør hvordan stikkledningen skal fremføres, dens plassering, og hvilken art og dimensjon den skal ha.</w:t>
      </w:r>
      <w:r w:rsidR="0015243F" w:rsidRPr="00C6005D">
        <w:rPr>
          <w:rFonts w:cs="Arial"/>
          <w:color w:val="231F20"/>
          <w:w w:val="95"/>
        </w:rPr>
        <w:t xml:space="preserve"> </w:t>
      </w:r>
      <w:r w:rsidR="00BF08F5" w:rsidRPr="00C6005D">
        <w:rPr>
          <w:rFonts w:cs="Arial"/>
          <w:color w:val="231F20"/>
          <w:w w:val="95"/>
        </w:rPr>
        <w:t xml:space="preserve">Til hver installasjon fører nettselskapet som regel bare frem </w:t>
      </w:r>
      <w:r w:rsidR="00DB0F4A">
        <w:rPr>
          <w:rFonts w:cs="Arial"/>
          <w:color w:val="231F20"/>
          <w:w w:val="95"/>
        </w:rPr>
        <w:t>é</w:t>
      </w:r>
      <w:r w:rsidR="00BF08F5" w:rsidRPr="00C6005D">
        <w:rPr>
          <w:rFonts w:cs="Arial"/>
          <w:color w:val="231F20"/>
          <w:w w:val="95"/>
        </w:rPr>
        <w:t>n stikkledning.</w:t>
      </w:r>
    </w:p>
    <w:p w14:paraId="7AC19CAE" w14:textId="77777777" w:rsidR="009D4740" w:rsidRPr="00C6005D" w:rsidRDefault="009D4740" w:rsidP="00CA5B52">
      <w:pPr>
        <w:pStyle w:val="Brdtekst"/>
        <w:tabs>
          <w:tab w:val="left" w:pos="1134"/>
        </w:tabs>
        <w:spacing w:before="3"/>
        <w:ind w:right="233"/>
        <w:rPr>
          <w:rFonts w:cs="Arial"/>
          <w:color w:val="231F20"/>
          <w:w w:val="95"/>
        </w:rPr>
      </w:pPr>
    </w:p>
    <w:p w14:paraId="25863DDB" w14:textId="48B1F920"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Grunneier/fester skal uten vederlag eller erstatning gi adgang til fremføring av nødvendig </w:t>
      </w:r>
      <w:r w:rsidR="00E33120" w:rsidRPr="00C6005D">
        <w:rPr>
          <w:rFonts w:cs="Arial"/>
          <w:color w:val="231F20"/>
          <w:w w:val="95"/>
        </w:rPr>
        <w:t>overføring</w:t>
      </w:r>
      <w:r w:rsidRPr="00C6005D">
        <w:rPr>
          <w:rFonts w:cs="Arial"/>
          <w:color w:val="231F20"/>
          <w:w w:val="95"/>
        </w:rPr>
        <w:t xml:space="preserve">snett og/eller stikkledning for tilknytning av egen installasjon. Fremføringen skal skje til minst mulig ulempe for grunneier/fester. På forhånd påviser </w:t>
      </w:r>
      <w:r w:rsidR="00F04F73" w:rsidRPr="00C6005D">
        <w:rPr>
          <w:rFonts w:cs="Arial"/>
          <w:color w:val="231F20"/>
          <w:w w:val="95"/>
        </w:rPr>
        <w:t>N</w:t>
      </w:r>
      <w:r w:rsidRPr="00C6005D">
        <w:rPr>
          <w:rFonts w:cs="Arial"/>
          <w:color w:val="231F20"/>
          <w:w w:val="95"/>
        </w:rPr>
        <w:t xml:space="preserve">ettselskapet, så langt det er mulig, ledningstrasé, plassering av stolper og annet utstyr for grunneier/fester. Grunneieren har ikke krav på erstatning for skader og ulemper som stikkledningen kan medføre, unntatt ved uaktsomhet fra </w:t>
      </w:r>
      <w:r w:rsidR="00623979">
        <w:rPr>
          <w:rFonts w:cs="Arial"/>
          <w:color w:val="231F20"/>
          <w:w w:val="95"/>
        </w:rPr>
        <w:t>N</w:t>
      </w:r>
      <w:r w:rsidRPr="00C6005D">
        <w:rPr>
          <w:rFonts w:cs="Arial"/>
          <w:color w:val="231F20"/>
          <w:w w:val="95"/>
        </w:rPr>
        <w:t>ettselskapets side.</w:t>
      </w:r>
      <w:r w:rsidR="00BC0918" w:rsidRPr="00C6005D">
        <w:rPr>
          <w:rFonts w:cs="Arial"/>
          <w:color w:val="231F20"/>
          <w:w w:val="95"/>
        </w:rPr>
        <w:t xml:space="preserve"> </w:t>
      </w:r>
      <w:r w:rsidRPr="00C6005D">
        <w:rPr>
          <w:rFonts w:cs="Arial"/>
          <w:color w:val="231F20"/>
          <w:w w:val="95"/>
        </w:rPr>
        <w:t xml:space="preserve">Nettselskapet har rett til å fremføre og vedlikeholde </w:t>
      </w:r>
      <w:r w:rsidR="00E33120" w:rsidRPr="00C6005D">
        <w:rPr>
          <w:rFonts w:cs="Arial"/>
          <w:color w:val="231F20"/>
          <w:w w:val="95"/>
        </w:rPr>
        <w:t>overføring</w:t>
      </w:r>
      <w:r w:rsidRPr="00C6005D">
        <w:rPr>
          <w:rFonts w:cs="Arial"/>
          <w:color w:val="231F20"/>
          <w:w w:val="95"/>
        </w:rPr>
        <w:t>snettet. Det samme gjelder andre som har rett til å benytte ledningstraséen. Fremføring og vedlikehold skal skje til minst mulig ulempe for grunneier/fester.</w:t>
      </w:r>
    </w:p>
    <w:p w14:paraId="29FFC1AB" w14:textId="14A0349D" w:rsidR="00A705AC" w:rsidRPr="00C6005D" w:rsidRDefault="00477997" w:rsidP="0024431A">
      <w:pPr>
        <w:pStyle w:val="Overskrift1"/>
        <w:tabs>
          <w:tab w:val="left" w:pos="1134"/>
        </w:tabs>
        <w:spacing w:before="178"/>
        <w:rPr>
          <w:rFonts w:cs="Arial"/>
        </w:rPr>
      </w:pPr>
      <w:bookmarkStart w:id="84" w:name="_Toc61617361"/>
      <w:r w:rsidRPr="00C6005D">
        <w:rPr>
          <w:rFonts w:cs="Arial"/>
          <w:color w:val="231F20"/>
        </w:rPr>
        <w:t>3-4</w:t>
      </w:r>
      <w:r w:rsidRPr="00C6005D">
        <w:rPr>
          <w:rFonts w:cs="Arial"/>
          <w:color w:val="231F20"/>
        </w:rPr>
        <w:tab/>
        <w:t xml:space="preserve">Fremføring av </w:t>
      </w:r>
      <w:r w:rsidR="00E33120" w:rsidRPr="00C6005D">
        <w:rPr>
          <w:rFonts w:cs="Arial"/>
          <w:color w:val="231F20"/>
        </w:rPr>
        <w:t>overføring</w:t>
      </w:r>
      <w:r w:rsidRPr="00C6005D">
        <w:rPr>
          <w:rFonts w:cs="Arial"/>
          <w:color w:val="231F20"/>
        </w:rPr>
        <w:t>snett /stikkledning til</w:t>
      </w:r>
      <w:r w:rsidRPr="00C6005D">
        <w:rPr>
          <w:rFonts w:cs="Arial"/>
          <w:color w:val="231F20"/>
          <w:spacing w:val="-27"/>
        </w:rPr>
        <w:t xml:space="preserve"> </w:t>
      </w:r>
      <w:r w:rsidRPr="00C6005D">
        <w:rPr>
          <w:rFonts w:cs="Arial"/>
          <w:color w:val="231F20"/>
        </w:rPr>
        <w:t>andre</w:t>
      </w:r>
      <w:bookmarkEnd w:id="84"/>
    </w:p>
    <w:p w14:paraId="53B57F0F" w14:textId="4F411FB8"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har rett til å legge luftledning eller jordkabel som </w:t>
      </w:r>
      <w:r w:rsidR="00E33120" w:rsidRPr="00C6005D">
        <w:rPr>
          <w:rFonts w:cs="Arial"/>
          <w:color w:val="231F20"/>
          <w:w w:val="95"/>
        </w:rPr>
        <w:t>overføring</w:t>
      </w:r>
      <w:r w:rsidRPr="00C6005D">
        <w:rPr>
          <w:rFonts w:cs="Arial"/>
          <w:color w:val="231F20"/>
          <w:w w:val="95"/>
        </w:rPr>
        <w:t>snett eller stikkledning over grunn som en installasjonseier eier eller fester, frem til andre installasjonseiere</w:t>
      </w:r>
      <w:r w:rsidR="00BC0918" w:rsidRPr="00C6005D">
        <w:rPr>
          <w:rFonts w:cs="Arial"/>
          <w:color w:val="231F20"/>
          <w:w w:val="95"/>
        </w:rPr>
        <w:t>/nettkunder</w:t>
      </w:r>
      <w:r w:rsidRPr="00C6005D">
        <w:rPr>
          <w:rFonts w:cs="Arial"/>
          <w:color w:val="231F20"/>
          <w:w w:val="95"/>
        </w:rPr>
        <w:t>. Fremføring skjer som regel uten vederlag</w:t>
      </w:r>
      <w:r w:rsidR="00C83501" w:rsidRPr="00C6005D">
        <w:rPr>
          <w:rFonts w:cs="Arial"/>
          <w:color w:val="231F20"/>
          <w:w w:val="95"/>
        </w:rPr>
        <w:t xml:space="preserve"> i tråd med grunnleggende ekspropriasjonsrettslige prinsipper</w:t>
      </w:r>
      <w:r w:rsidRPr="00C6005D">
        <w:rPr>
          <w:rFonts w:cs="Arial"/>
          <w:color w:val="231F20"/>
          <w:w w:val="95"/>
        </w:rPr>
        <w:t xml:space="preserve">, men installasjonseier skal på forhånd gis mulighet til å uttale seg om ledningstrasé og plassering av stolper og annet utstyr. </w:t>
      </w:r>
      <w:r w:rsidR="00BC0918" w:rsidRPr="00C6005D">
        <w:rPr>
          <w:rFonts w:cs="Arial"/>
          <w:color w:val="231F20"/>
          <w:w w:val="95"/>
        </w:rPr>
        <w:t>Arbeid med fremføring av o</w:t>
      </w:r>
      <w:r w:rsidR="00E33120" w:rsidRPr="00C6005D">
        <w:rPr>
          <w:rFonts w:cs="Arial"/>
          <w:color w:val="231F20"/>
          <w:w w:val="95"/>
        </w:rPr>
        <w:t>verføring</w:t>
      </w:r>
      <w:r w:rsidRPr="00C6005D">
        <w:rPr>
          <w:rFonts w:cs="Arial"/>
          <w:color w:val="231F20"/>
          <w:w w:val="95"/>
        </w:rPr>
        <w:t>snettet skal medføre minst mulig ulempe for grunneier eller fester.</w:t>
      </w:r>
    </w:p>
    <w:p w14:paraId="74D8364B" w14:textId="04BE2C43" w:rsidR="00A705AC" w:rsidRPr="00C6005D" w:rsidRDefault="00477997" w:rsidP="0024431A">
      <w:pPr>
        <w:pStyle w:val="Overskrift1"/>
        <w:tabs>
          <w:tab w:val="left" w:pos="1134"/>
        </w:tabs>
        <w:spacing w:before="180"/>
        <w:rPr>
          <w:rFonts w:cs="Arial"/>
        </w:rPr>
      </w:pPr>
      <w:bookmarkStart w:id="85" w:name="_Toc61617362"/>
      <w:r w:rsidRPr="00C6005D">
        <w:rPr>
          <w:rFonts w:cs="Arial"/>
          <w:color w:val="231F20"/>
          <w:w w:val="105"/>
        </w:rPr>
        <w:t>3-5</w:t>
      </w:r>
      <w:r w:rsidRPr="00C6005D">
        <w:rPr>
          <w:rFonts w:cs="Arial"/>
          <w:color w:val="231F20"/>
          <w:w w:val="105"/>
        </w:rPr>
        <w:tab/>
        <w:t>Plassering av</w:t>
      </w:r>
      <w:r w:rsidRPr="00C6005D">
        <w:rPr>
          <w:rFonts w:cs="Arial"/>
          <w:color w:val="231F20"/>
          <w:spacing w:val="-21"/>
          <w:w w:val="105"/>
        </w:rPr>
        <w:t xml:space="preserve"> </w:t>
      </w:r>
      <w:r w:rsidRPr="00C6005D">
        <w:rPr>
          <w:rFonts w:cs="Arial"/>
          <w:color w:val="231F20"/>
          <w:w w:val="105"/>
        </w:rPr>
        <w:t>nettstasjoner</w:t>
      </w:r>
      <w:bookmarkEnd w:id="85"/>
    </w:p>
    <w:p w14:paraId="25A7BEE7" w14:textId="4C6A7A3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tilknytning av større installasjoner har </w:t>
      </w:r>
      <w:r w:rsidR="00F04F73" w:rsidRPr="00C6005D">
        <w:rPr>
          <w:rFonts w:cs="Arial"/>
          <w:color w:val="231F20"/>
          <w:w w:val="95"/>
        </w:rPr>
        <w:t>N</w:t>
      </w:r>
      <w:r w:rsidRPr="00C6005D">
        <w:rPr>
          <w:rFonts w:cs="Arial"/>
          <w:color w:val="231F20"/>
          <w:w w:val="95"/>
        </w:rPr>
        <w:t xml:space="preserve">ettselskapet rett til å kreve avstått rom i bygning eller tomt til nettstasjon(er). Plass som stilles til rådighet, skal på forhånd være godkjent av </w:t>
      </w:r>
      <w:r w:rsidR="00F04F73" w:rsidRPr="00C6005D">
        <w:rPr>
          <w:rFonts w:cs="Arial"/>
          <w:color w:val="231F20"/>
          <w:w w:val="95"/>
        </w:rPr>
        <w:t>N</w:t>
      </w:r>
      <w:r w:rsidRPr="00C6005D">
        <w:rPr>
          <w:rFonts w:cs="Arial"/>
          <w:color w:val="231F20"/>
          <w:w w:val="95"/>
        </w:rPr>
        <w:t>ettselskapet. Vederlag fastsettes som et engangsbeløp og beløpets størrelse avtales mellom partene eller etter rettslig skjønn. Nettselskapet kan uten ytterligere godtgjørelse føre ledninger ut fra nettstasjon til tilknytning av andre elektriske installasjoner</w:t>
      </w:r>
      <w:r w:rsidR="00760B70" w:rsidRPr="00C6005D">
        <w:rPr>
          <w:rFonts w:cs="Arial"/>
          <w:color w:val="231F20"/>
          <w:w w:val="95"/>
        </w:rPr>
        <w:t>/nettkunder</w:t>
      </w:r>
      <w:r w:rsidRPr="00C6005D">
        <w:rPr>
          <w:rFonts w:cs="Arial"/>
          <w:color w:val="231F20"/>
          <w:w w:val="95"/>
        </w:rPr>
        <w:t>. Dette skal skje med minst mulig ulempe for grunneier/fester.</w:t>
      </w:r>
    </w:p>
    <w:p w14:paraId="2F536DE0" w14:textId="303D2375" w:rsidR="00A705AC" w:rsidRPr="00C6005D" w:rsidRDefault="00477997" w:rsidP="0024431A">
      <w:pPr>
        <w:pStyle w:val="Overskrift1"/>
        <w:tabs>
          <w:tab w:val="left" w:pos="1134"/>
        </w:tabs>
        <w:spacing w:before="179"/>
        <w:rPr>
          <w:rFonts w:cs="Arial"/>
        </w:rPr>
      </w:pPr>
      <w:bookmarkStart w:id="86" w:name="_Toc61617363"/>
      <w:r w:rsidRPr="00C6005D">
        <w:rPr>
          <w:rFonts w:cs="Arial"/>
          <w:color w:val="231F20"/>
          <w:w w:val="105"/>
        </w:rPr>
        <w:t>3-6</w:t>
      </w:r>
      <w:r w:rsidRPr="00C6005D">
        <w:rPr>
          <w:rFonts w:cs="Arial"/>
          <w:color w:val="231F20"/>
          <w:w w:val="105"/>
        </w:rPr>
        <w:tab/>
        <w:t xml:space="preserve">Adgang til </w:t>
      </w:r>
      <w:r w:rsidR="00E33120" w:rsidRPr="00C6005D">
        <w:rPr>
          <w:rFonts w:cs="Arial"/>
          <w:color w:val="231F20"/>
          <w:w w:val="105"/>
        </w:rPr>
        <w:t>overføring</w:t>
      </w:r>
      <w:r w:rsidRPr="00C6005D">
        <w:rPr>
          <w:rFonts w:cs="Arial"/>
          <w:color w:val="231F20"/>
          <w:w w:val="105"/>
        </w:rPr>
        <w:t>snett og</w:t>
      </w:r>
      <w:r w:rsidRPr="00C6005D">
        <w:rPr>
          <w:rFonts w:cs="Arial"/>
          <w:color w:val="231F20"/>
          <w:spacing w:val="-41"/>
          <w:w w:val="105"/>
        </w:rPr>
        <w:t xml:space="preserve"> </w:t>
      </w:r>
      <w:r w:rsidRPr="00C6005D">
        <w:rPr>
          <w:rFonts w:cs="Arial"/>
          <w:color w:val="231F20"/>
          <w:w w:val="105"/>
        </w:rPr>
        <w:t>installasjon</w:t>
      </w:r>
      <w:bookmarkEnd w:id="86"/>
    </w:p>
    <w:p w14:paraId="2EAAE891" w14:textId="1A03E75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Installasjonseier skal gi </w:t>
      </w:r>
      <w:r w:rsidR="00F04F73" w:rsidRPr="00C6005D">
        <w:rPr>
          <w:rFonts w:cs="Arial"/>
          <w:color w:val="231F20"/>
          <w:w w:val="95"/>
        </w:rPr>
        <w:t>N</w:t>
      </w:r>
      <w:r w:rsidRPr="00C6005D">
        <w:rPr>
          <w:rFonts w:cs="Arial"/>
          <w:color w:val="231F20"/>
          <w:w w:val="95"/>
        </w:rPr>
        <w:t>ettselskapet, og andre som benytter ledningsnettet, uhindret adgang til eiendommen for vedlikehold og drift av nettet og tilknytningspunktet. Nettselskapet kan etter forhåndsvarsel til grunneier foreta nødvendig kvisting og rydding av trær av sikkerhetsmessige hensyn og for å hindre skade på ledningene. Inngrep skal skje med minst mulig ulempe for grunneier/fester. Nettselskapet skal ha uhindret adgang til nettstasjoner, også når disse er plassert i installasjonseiers bygg.</w:t>
      </w:r>
    </w:p>
    <w:p w14:paraId="6DA8D35F" w14:textId="6C8FF2E1" w:rsidR="00A705AC" w:rsidRPr="00C6005D" w:rsidRDefault="00477997" w:rsidP="0024431A">
      <w:pPr>
        <w:pStyle w:val="Overskrift1"/>
        <w:tabs>
          <w:tab w:val="left" w:pos="1134"/>
        </w:tabs>
        <w:spacing w:before="180"/>
        <w:rPr>
          <w:rFonts w:cs="Arial"/>
        </w:rPr>
      </w:pPr>
      <w:bookmarkStart w:id="87" w:name="_Toc61617364"/>
      <w:r w:rsidRPr="00C6005D">
        <w:rPr>
          <w:rFonts w:cs="Arial"/>
          <w:color w:val="231F20"/>
        </w:rPr>
        <w:t>3-7</w:t>
      </w:r>
      <w:r w:rsidRPr="00C6005D">
        <w:rPr>
          <w:rFonts w:cs="Arial"/>
          <w:color w:val="231F20"/>
        </w:rPr>
        <w:tab/>
        <w:t>Bruk av arbeidsmaskiner nær</w:t>
      </w:r>
      <w:r w:rsidR="009D4740" w:rsidRPr="00C6005D">
        <w:rPr>
          <w:rFonts w:cs="Arial"/>
          <w:color w:val="231F20"/>
        </w:rPr>
        <w:t xml:space="preserve">t </w:t>
      </w:r>
      <w:r w:rsidR="008577E6" w:rsidRPr="00C6005D">
        <w:rPr>
          <w:rFonts w:cs="Arial"/>
          <w:color w:val="231F20"/>
        </w:rPr>
        <w:t>elektriske anlegg</w:t>
      </w:r>
      <w:bookmarkEnd w:id="87"/>
    </w:p>
    <w:p w14:paraId="3881EC36" w14:textId="1E30DAB8" w:rsidR="000262AF" w:rsidRPr="00C6005D" w:rsidRDefault="000262AF" w:rsidP="00CA5B52">
      <w:pPr>
        <w:tabs>
          <w:tab w:val="left" w:pos="1134"/>
        </w:tabs>
        <w:ind w:left="567"/>
        <w:rPr>
          <w:rFonts w:ascii="Arial" w:hAnsi="Arial" w:cs="Arial"/>
          <w:sz w:val="18"/>
          <w:szCs w:val="18"/>
          <w:lang w:eastAsia="nb-NO"/>
        </w:rPr>
      </w:pPr>
      <w:r w:rsidRPr="00C6005D">
        <w:rPr>
          <w:rFonts w:ascii="Arial" w:hAnsi="Arial" w:cs="Arial"/>
          <w:sz w:val="18"/>
          <w:szCs w:val="18"/>
          <w:lang w:eastAsia="nb-NO"/>
        </w:rPr>
        <w:t xml:space="preserve">Anleggseier/grunneier skal varsle </w:t>
      </w:r>
      <w:r w:rsidR="00F04F73" w:rsidRPr="00C6005D">
        <w:rPr>
          <w:rFonts w:ascii="Arial" w:hAnsi="Arial" w:cs="Arial"/>
          <w:sz w:val="18"/>
          <w:szCs w:val="18"/>
          <w:lang w:eastAsia="nb-NO"/>
        </w:rPr>
        <w:t>N</w:t>
      </w:r>
      <w:r w:rsidRPr="00C6005D">
        <w:rPr>
          <w:rFonts w:ascii="Arial" w:hAnsi="Arial" w:cs="Arial"/>
          <w:sz w:val="18"/>
          <w:szCs w:val="18"/>
          <w:lang w:eastAsia="nb-NO"/>
        </w:rPr>
        <w:t xml:space="preserve">ettselskapet så tidlig som mulig om arbeid på Eiendommen som kan få negativ påvirkning på luftledningsanlegg, slik som, men ikke begrenset til sprenging, graving, endring av terrenghøyde, bygging og lignende. Det samme gjelder arbeid med anleggsmaskiner eller redskaper med stor rekkevidde nærmere </w:t>
      </w:r>
      <w:r w:rsidR="001F05D6" w:rsidRPr="00C6005D">
        <w:rPr>
          <w:rFonts w:ascii="Arial" w:hAnsi="Arial" w:cs="Arial"/>
          <w:sz w:val="18"/>
          <w:szCs w:val="18"/>
          <w:lang w:eastAsia="nb-NO"/>
        </w:rPr>
        <w:t>l</w:t>
      </w:r>
      <w:r w:rsidRPr="00C6005D">
        <w:rPr>
          <w:rFonts w:ascii="Arial" w:hAnsi="Arial" w:cs="Arial"/>
          <w:sz w:val="18"/>
          <w:szCs w:val="18"/>
          <w:lang w:eastAsia="nb-NO"/>
        </w:rPr>
        <w:t>uftledningsanlegget enn 30 meter, og som kan medføre fare.</w:t>
      </w:r>
    </w:p>
    <w:p w14:paraId="6B4F9ED8" w14:textId="77777777" w:rsidR="000262AF" w:rsidRPr="00C6005D" w:rsidRDefault="000262AF" w:rsidP="00CA5B52">
      <w:pPr>
        <w:tabs>
          <w:tab w:val="left" w:pos="1134"/>
        </w:tabs>
        <w:ind w:left="567"/>
        <w:rPr>
          <w:rFonts w:ascii="Arial" w:hAnsi="Arial" w:cs="Arial"/>
          <w:sz w:val="18"/>
          <w:szCs w:val="18"/>
          <w:lang w:eastAsia="nb-NO"/>
        </w:rPr>
      </w:pPr>
    </w:p>
    <w:p w14:paraId="688DAC64" w14:textId="4F1DE5F5" w:rsidR="000262AF" w:rsidRPr="00C6005D" w:rsidRDefault="000262AF" w:rsidP="00CA5B52">
      <w:pPr>
        <w:tabs>
          <w:tab w:val="left" w:pos="1134"/>
        </w:tabs>
        <w:ind w:left="567"/>
        <w:rPr>
          <w:rFonts w:ascii="Arial" w:hAnsi="Arial" w:cs="Arial"/>
          <w:sz w:val="18"/>
          <w:szCs w:val="18"/>
          <w:lang w:eastAsia="nb-NO"/>
        </w:rPr>
      </w:pPr>
      <w:r w:rsidRPr="00C6005D">
        <w:rPr>
          <w:rFonts w:ascii="Arial" w:hAnsi="Arial" w:cs="Arial"/>
          <w:sz w:val="18"/>
          <w:szCs w:val="18"/>
          <w:lang w:eastAsia="nb-NO"/>
        </w:rPr>
        <w:t>Nettselskapet vil deretter vurdere nødvendige sikkerhetsmessige tiltak, herunder, men ikke begrenset til</w:t>
      </w:r>
      <w:r w:rsidR="008577E6" w:rsidRPr="00C6005D">
        <w:rPr>
          <w:rFonts w:ascii="Arial" w:hAnsi="Arial" w:cs="Arial"/>
          <w:sz w:val="18"/>
          <w:szCs w:val="18"/>
          <w:lang w:eastAsia="nb-NO"/>
        </w:rPr>
        <w:t>,</w:t>
      </w:r>
      <w:r w:rsidRPr="00C6005D">
        <w:rPr>
          <w:rFonts w:ascii="Arial" w:hAnsi="Arial" w:cs="Arial"/>
          <w:sz w:val="18"/>
          <w:szCs w:val="18"/>
          <w:lang w:eastAsia="nb-NO"/>
        </w:rPr>
        <w:t xml:space="preserve"> overvåking av arbeid nær </w:t>
      </w:r>
      <w:r w:rsidR="001F05D6" w:rsidRPr="00C6005D">
        <w:rPr>
          <w:rFonts w:ascii="Arial" w:hAnsi="Arial" w:cs="Arial"/>
          <w:sz w:val="18"/>
          <w:szCs w:val="18"/>
          <w:lang w:eastAsia="nb-NO"/>
        </w:rPr>
        <w:t>l</w:t>
      </w:r>
      <w:r w:rsidRPr="00C6005D">
        <w:rPr>
          <w:rFonts w:ascii="Arial" w:hAnsi="Arial" w:cs="Arial"/>
          <w:sz w:val="18"/>
          <w:szCs w:val="18"/>
          <w:lang w:eastAsia="nb-NO"/>
        </w:rPr>
        <w:t xml:space="preserve">uftledningsanlegget. Nettselskapet dekker egne kostnader ved å anvise sikkerhetstiltak. Arbeidet kan under enhver omstendighet ikke iverksettes før </w:t>
      </w:r>
      <w:r w:rsidR="00F04F73" w:rsidRPr="00C6005D">
        <w:rPr>
          <w:rFonts w:ascii="Arial" w:hAnsi="Arial" w:cs="Arial"/>
          <w:sz w:val="18"/>
          <w:szCs w:val="18"/>
          <w:lang w:eastAsia="nb-NO"/>
        </w:rPr>
        <w:t>N</w:t>
      </w:r>
      <w:r w:rsidRPr="00C6005D">
        <w:rPr>
          <w:rFonts w:ascii="Arial" w:hAnsi="Arial" w:cs="Arial"/>
          <w:sz w:val="18"/>
          <w:szCs w:val="18"/>
          <w:lang w:eastAsia="nb-NO"/>
        </w:rPr>
        <w:t>ettselskapet har gitt skriftlig aksept.</w:t>
      </w:r>
    </w:p>
    <w:p w14:paraId="62E69FDC" w14:textId="77777777" w:rsidR="008577E6" w:rsidRPr="00C6005D" w:rsidRDefault="008577E6" w:rsidP="00CA5B52">
      <w:pPr>
        <w:tabs>
          <w:tab w:val="left" w:pos="1134"/>
        </w:tabs>
        <w:ind w:left="567"/>
        <w:rPr>
          <w:rFonts w:ascii="Arial" w:hAnsi="Arial" w:cs="Arial"/>
          <w:sz w:val="18"/>
          <w:szCs w:val="18"/>
          <w:lang w:eastAsia="nb-NO"/>
        </w:rPr>
      </w:pPr>
    </w:p>
    <w:p w14:paraId="1E1B7623" w14:textId="3B256848" w:rsidR="000262AF" w:rsidRPr="00C6005D" w:rsidRDefault="000262AF" w:rsidP="00CA5B52">
      <w:pPr>
        <w:tabs>
          <w:tab w:val="left" w:pos="1134"/>
        </w:tabs>
        <w:ind w:left="567"/>
        <w:rPr>
          <w:rFonts w:ascii="Arial" w:hAnsi="Arial" w:cs="Arial"/>
          <w:sz w:val="18"/>
          <w:szCs w:val="18"/>
        </w:rPr>
      </w:pPr>
      <w:r w:rsidRPr="00C6005D">
        <w:rPr>
          <w:rFonts w:ascii="Arial" w:hAnsi="Arial" w:cs="Arial"/>
          <w:sz w:val="18"/>
          <w:szCs w:val="18"/>
        </w:rPr>
        <w:t xml:space="preserve">Tilsvarende skal </w:t>
      </w:r>
      <w:r w:rsidR="001C0255" w:rsidRPr="00C6005D">
        <w:rPr>
          <w:rFonts w:ascii="Arial" w:hAnsi="Arial" w:cs="Arial"/>
          <w:sz w:val="18"/>
          <w:szCs w:val="18"/>
        </w:rPr>
        <w:t>a</w:t>
      </w:r>
      <w:r w:rsidRPr="00C6005D">
        <w:rPr>
          <w:rFonts w:ascii="Arial" w:hAnsi="Arial" w:cs="Arial"/>
          <w:sz w:val="18"/>
          <w:szCs w:val="18"/>
        </w:rPr>
        <w:t xml:space="preserve">nleggseier/grunneier varsle </w:t>
      </w:r>
      <w:r w:rsidR="00F04F73" w:rsidRPr="00C6005D">
        <w:rPr>
          <w:rFonts w:ascii="Arial" w:hAnsi="Arial" w:cs="Arial"/>
          <w:sz w:val="18"/>
          <w:szCs w:val="18"/>
        </w:rPr>
        <w:t>N</w:t>
      </w:r>
      <w:r w:rsidRPr="00C6005D">
        <w:rPr>
          <w:rFonts w:ascii="Arial" w:hAnsi="Arial" w:cs="Arial"/>
          <w:sz w:val="18"/>
          <w:szCs w:val="18"/>
        </w:rPr>
        <w:t xml:space="preserve">ettselskapet om arbeid på </w:t>
      </w:r>
      <w:r w:rsidR="001C0255" w:rsidRPr="00C6005D">
        <w:rPr>
          <w:rFonts w:ascii="Arial" w:hAnsi="Arial" w:cs="Arial"/>
          <w:sz w:val="18"/>
          <w:szCs w:val="18"/>
        </w:rPr>
        <w:t>e</w:t>
      </w:r>
      <w:r w:rsidRPr="00C6005D">
        <w:rPr>
          <w:rFonts w:ascii="Arial" w:hAnsi="Arial" w:cs="Arial"/>
          <w:sz w:val="18"/>
          <w:szCs w:val="18"/>
        </w:rPr>
        <w:t>iendommen som kan få negativ påvirkning på kabelanlegget</w:t>
      </w:r>
      <w:r w:rsidR="00C87539" w:rsidRPr="00C6005D">
        <w:rPr>
          <w:rFonts w:ascii="Arial" w:hAnsi="Arial" w:cs="Arial"/>
          <w:sz w:val="18"/>
          <w:szCs w:val="18"/>
        </w:rPr>
        <w:t xml:space="preserve"> eller andre elektriske anlegg</w:t>
      </w:r>
      <w:r w:rsidRPr="00C6005D">
        <w:rPr>
          <w:rFonts w:ascii="Arial" w:hAnsi="Arial" w:cs="Arial"/>
          <w:sz w:val="18"/>
          <w:szCs w:val="18"/>
        </w:rPr>
        <w:t>, slik som, men ikke begrenset til sprenging, graving, endring av terrenghøyde, bygging og lignende.</w:t>
      </w:r>
    </w:p>
    <w:p w14:paraId="77C233DF" w14:textId="77777777" w:rsidR="008577E6" w:rsidRPr="00C6005D" w:rsidRDefault="008577E6" w:rsidP="00CA5B52">
      <w:pPr>
        <w:tabs>
          <w:tab w:val="left" w:pos="1134"/>
        </w:tabs>
        <w:ind w:left="567"/>
        <w:rPr>
          <w:rFonts w:ascii="Arial" w:hAnsi="Arial" w:cs="Arial"/>
          <w:sz w:val="18"/>
          <w:szCs w:val="18"/>
        </w:rPr>
      </w:pPr>
    </w:p>
    <w:p w14:paraId="6C5564A3" w14:textId="46B72389" w:rsidR="000262AF" w:rsidRPr="00C6005D" w:rsidRDefault="000262AF" w:rsidP="00CA5B52">
      <w:pPr>
        <w:pStyle w:val="Brdtekst"/>
        <w:tabs>
          <w:tab w:val="left" w:pos="1134"/>
        </w:tabs>
        <w:spacing w:before="3"/>
        <w:ind w:right="233"/>
        <w:rPr>
          <w:rFonts w:cs="Arial"/>
        </w:rPr>
      </w:pPr>
      <w:r w:rsidRPr="00C6005D">
        <w:rPr>
          <w:rFonts w:cs="Arial"/>
        </w:rPr>
        <w:t xml:space="preserve">Nettselskapet vil deretter vurdere nødvendige sikkerhetsmessige tiltak, slik som kabelpåvisning og overvåking av arbeid nær </w:t>
      </w:r>
      <w:r w:rsidR="001C0255" w:rsidRPr="00C6005D">
        <w:rPr>
          <w:rFonts w:cs="Arial"/>
        </w:rPr>
        <w:t>k</w:t>
      </w:r>
      <w:r w:rsidRPr="00C6005D">
        <w:rPr>
          <w:rFonts w:cs="Arial"/>
        </w:rPr>
        <w:t xml:space="preserve">abelanlegget. Nettselskapet dekker egne kostnader ved å anvise sikkerhetstiltak. Arbeidet kan ikke iverksettes før </w:t>
      </w:r>
      <w:r w:rsidR="00F04F73" w:rsidRPr="00C6005D">
        <w:rPr>
          <w:rFonts w:cs="Arial"/>
        </w:rPr>
        <w:t>N</w:t>
      </w:r>
      <w:r w:rsidRPr="00C6005D">
        <w:rPr>
          <w:rFonts w:cs="Arial"/>
        </w:rPr>
        <w:t>ettselskapet har gitt skriftlig aksept.</w:t>
      </w:r>
    </w:p>
    <w:p w14:paraId="452E7171" w14:textId="77081865" w:rsidR="00A705AC" w:rsidRPr="00C6005D" w:rsidRDefault="00477997" w:rsidP="0024431A">
      <w:pPr>
        <w:pStyle w:val="Overskrift1"/>
        <w:tabs>
          <w:tab w:val="left" w:pos="1134"/>
        </w:tabs>
        <w:rPr>
          <w:rFonts w:cs="Arial"/>
        </w:rPr>
      </w:pPr>
      <w:bookmarkStart w:id="88" w:name="_Toc61617365"/>
      <w:r w:rsidRPr="00C6005D">
        <w:rPr>
          <w:rFonts w:cs="Arial"/>
          <w:color w:val="231F20"/>
          <w:w w:val="105"/>
        </w:rPr>
        <w:t>3-8</w:t>
      </w:r>
      <w:r w:rsidRPr="00C6005D">
        <w:rPr>
          <w:rFonts w:cs="Arial"/>
          <w:color w:val="231F20"/>
          <w:w w:val="105"/>
        </w:rPr>
        <w:tab/>
      </w:r>
      <w:r w:rsidR="00F83EB4" w:rsidRPr="00C6005D">
        <w:rPr>
          <w:rFonts w:cs="Arial"/>
          <w:color w:val="231F20"/>
          <w:w w:val="105"/>
        </w:rPr>
        <w:t>Installasjons</w:t>
      </w:r>
      <w:r w:rsidR="000262AF" w:rsidRPr="00C6005D">
        <w:rPr>
          <w:rFonts w:cs="Arial"/>
          <w:color w:val="231F20"/>
          <w:w w:val="105"/>
        </w:rPr>
        <w:t>eiers/g</w:t>
      </w:r>
      <w:r w:rsidRPr="00C6005D">
        <w:rPr>
          <w:rFonts w:cs="Arial"/>
          <w:color w:val="231F20"/>
          <w:w w:val="105"/>
        </w:rPr>
        <w:t>runneiers/festers</w:t>
      </w:r>
      <w:r w:rsidRPr="00C6005D">
        <w:rPr>
          <w:rFonts w:cs="Arial"/>
          <w:color w:val="231F20"/>
          <w:spacing w:val="-11"/>
          <w:w w:val="105"/>
        </w:rPr>
        <w:t xml:space="preserve"> </w:t>
      </w:r>
      <w:r w:rsidRPr="00C6005D">
        <w:rPr>
          <w:rFonts w:cs="Arial"/>
          <w:color w:val="231F20"/>
          <w:w w:val="105"/>
        </w:rPr>
        <w:t>informasjonsplikt</w:t>
      </w:r>
      <w:bookmarkEnd w:id="88"/>
    </w:p>
    <w:p w14:paraId="21C2DAF3" w14:textId="6EAF0C00" w:rsidR="00A705AC" w:rsidRPr="00C6005D" w:rsidRDefault="00F83EB4" w:rsidP="00CA5B52">
      <w:pPr>
        <w:pStyle w:val="Brdtekst"/>
        <w:tabs>
          <w:tab w:val="left" w:pos="1134"/>
        </w:tabs>
        <w:spacing w:before="3"/>
        <w:ind w:right="233"/>
        <w:rPr>
          <w:rFonts w:cs="Arial"/>
          <w:color w:val="231F20"/>
          <w:w w:val="95"/>
        </w:rPr>
      </w:pPr>
      <w:r w:rsidRPr="00C6005D">
        <w:rPr>
          <w:rFonts w:cs="Arial"/>
          <w:color w:val="231F20"/>
          <w:w w:val="95"/>
        </w:rPr>
        <w:t>Installasjons</w:t>
      </w:r>
      <w:r w:rsidR="000262AF" w:rsidRPr="00C6005D">
        <w:rPr>
          <w:rFonts w:cs="Arial"/>
          <w:color w:val="231F20"/>
          <w:w w:val="95"/>
        </w:rPr>
        <w:t>eier/</w:t>
      </w:r>
      <w:r w:rsidR="00784690" w:rsidRPr="00C6005D">
        <w:rPr>
          <w:rFonts w:cs="Arial"/>
          <w:color w:val="231F20"/>
          <w:w w:val="95"/>
        </w:rPr>
        <w:t>g</w:t>
      </w:r>
      <w:r w:rsidR="00477997" w:rsidRPr="00C6005D">
        <w:rPr>
          <w:rFonts w:cs="Arial"/>
          <w:color w:val="231F20"/>
          <w:w w:val="95"/>
        </w:rPr>
        <w:t xml:space="preserve">runneier/fester har plikt til å underrette </w:t>
      </w:r>
      <w:r w:rsidR="00F04F73" w:rsidRPr="00C6005D">
        <w:rPr>
          <w:rFonts w:cs="Arial"/>
          <w:color w:val="231F20"/>
          <w:w w:val="95"/>
        </w:rPr>
        <w:t>N</w:t>
      </w:r>
      <w:r w:rsidR="00477997" w:rsidRPr="00C6005D">
        <w:rPr>
          <w:rFonts w:cs="Arial"/>
          <w:color w:val="231F20"/>
          <w:w w:val="95"/>
        </w:rPr>
        <w:t xml:space="preserve">ettselskapet på forhånd når det skal foretas graving, oppfylling eller annen endring av terrenget, sprengning, veibygging, felling av trær eller andre arbeider som kan skade eller på annen måte ha betydning for </w:t>
      </w:r>
      <w:r w:rsidR="00623979">
        <w:rPr>
          <w:rFonts w:cs="Arial"/>
          <w:color w:val="231F20"/>
          <w:w w:val="95"/>
        </w:rPr>
        <w:t>N</w:t>
      </w:r>
      <w:r w:rsidR="00477997" w:rsidRPr="00C6005D">
        <w:rPr>
          <w:rFonts w:cs="Arial"/>
          <w:color w:val="231F20"/>
          <w:w w:val="95"/>
        </w:rPr>
        <w:t>ett</w:t>
      </w:r>
      <w:r w:rsidR="00D15CB1" w:rsidRPr="00C6005D">
        <w:rPr>
          <w:rFonts w:cs="Arial"/>
          <w:color w:val="231F20"/>
          <w:w w:val="95"/>
        </w:rPr>
        <w:t>selskapets elektriske anlegg</w:t>
      </w:r>
      <w:r w:rsidR="00477997" w:rsidRPr="00C6005D">
        <w:rPr>
          <w:rFonts w:cs="Arial"/>
          <w:color w:val="231F20"/>
          <w:w w:val="95"/>
        </w:rPr>
        <w:t xml:space="preserve">. Underretning skal skje så tidlig at nødvendige tiltak kan iverksettes. Dersom tiltakene medfører urimelige merkostnader for </w:t>
      </w:r>
      <w:r w:rsidR="00F04F73" w:rsidRPr="00C6005D">
        <w:rPr>
          <w:rFonts w:cs="Arial"/>
          <w:color w:val="231F20"/>
          <w:w w:val="95"/>
        </w:rPr>
        <w:t>N</w:t>
      </w:r>
      <w:r w:rsidR="00477997" w:rsidRPr="00C6005D">
        <w:rPr>
          <w:rFonts w:cs="Arial"/>
          <w:color w:val="231F20"/>
          <w:w w:val="95"/>
        </w:rPr>
        <w:t xml:space="preserve">ettselskapet kan </w:t>
      </w:r>
      <w:r w:rsidR="00F04F73" w:rsidRPr="00C6005D">
        <w:rPr>
          <w:rFonts w:cs="Arial"/>
          <w:color w:val="231F20"/>
          <w:w w:val="95"/>
        </w:rPr>
        <w:t>N</w:t>
      </w:r>
      <w:r w:rsidR="00477997" w:rsidRPr="00C6005D">
        <w:rPr>
          <w:rFonts w:cs="Arial"/>
          <w:color w:val="231F20"/>
          <w:w w:val="95"/>
        </w:rPr>
        <w:t xml:space="preserve">ettselskapet kreve disse dekket av den som </w:t>
      </w:r>
      <w:proofErr w:type="gramStart"/>
      <w:r w:rsidR="00477997" w:rsidRPr="00C6005D">
        <w:rPr>
          <w:rFonts w:cs="Arial"/>
          <w:color w:val="231F20"/>
          <w:w w:val="95"/>
        </w:rPr>
        <w:t>forestår</w:t>
      </w:r>
      <w:proofErr w:type="gramEnd"/>
      <w:r w:rsidR="00477997" w:rsidRPr="00C6005D">
        <w:rPr>
          <w:rFonts w:cs="Arial"/>
          <w:color w:val="231F20"/>
          <w:w w:val="95"/>
        </w:rPr>
        <w:t xml:space="preserve"> arbeidet.</w:t>
      </w:r>
    </w:p>
    <w:p w14:paraId="4B5664CF" w14:textId="46F3B341" w:rsidR="00A705AC" w:rsidRPr="00C6005D" w:rsidRDefault="00477997" w:rsidP="0024431A">
      <w:pPr>
        <w:pStyle w:val="Overskrift1"/>
        <w:tabs>
          <w:tab w:val="left" w:pos="1134"/>
        </w:tabs>
        <w:spacing w:before="179"/>
        <w:rPr>
          <w:rFonts w:cs="Arial"/>
        </w:rPr>
      </w:pPr>
      <w:bookmarkStart w:id="89" w:name="_Toc61617366"/>
      <w:r w:rsidRPr="00C6005D">
        <w:rPr>
          <w:rFonts w:cs="Arial"/>
          <w:color w:val="231F20"/>
          <w:w w:val="105"/>
        </w:rPr>
        <w:t>3-9</w:t>
      </w:r>
      <w:r w:rsidRPr="00C6005D">
        <w:rPr>
          <w:rFonts w:cs="Arial"/>
          <w:color w:val="231F20"/>
          <w:w w:val="105"/>
        </w:rPr>
        <w:tab/>
        <w:t xml:space="preserve">Skade på </w:t>
      </w:r>
      <w:r w:rsidR="00F04F73" w:rsidRPr="00C6005D">
        <w:rPr>
          <w:rFonts w:cs="Arial"/>
          <w:color w:val="231F20"/>
          <w:w w:val="105"/>
        </w:rPr>
        <w:t>N</w:t>
      </w:r>
      <w:r w:rsidRPr="00C6005D">
        <w:rPr>
          <w:rFonts w:cs="Arial"/>
          <w:color w:val="231F20"/>
          <w:w w:val="105"/>
        </w:rPr>
        <w:t>ettselskapets</w:t>
      </w:r>
      <w:r w:rsidRPr="00C6005D">
        <w:rPr>
          <w:rFonts w:cs="Arial"/>
          <w:color w:val="231F20"/>
          <w:spacing w:val="-32"/>
          <w:w w:val="105"/>
        </w:rPr>
        <w:t xml:space="preserve"> </w:t>
      </w:r>
      <w:r w:rsidRPr="00C6005D">
        <w:rPr>
          <w:rFonts w:cs="Arial"/>
          <w:color w:val="231F20"/>
          <w:w w:val="105"/>
        </w:rPr>
        <w:t>eiendom</w:t>
      </w:r>
      <w:bookmarkEnd w:id="89"/>
    </w:p>
    <w:p w14:paraId="4C662C72" w14:textId="4C6C51D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w:t>
      </w:r>
      <w:r w:rsidR="00C83501" w:rsidRPr="00C6005D">
        <w:rPr>
          <w:rFonts w:cs="Arial"/>
          <w:color w:val="231F20"/>
          <w:w w:val="95"/>
        </w:rPr>
        <w:t xml:space="preserve">innenfor gjeldende erstatningsrettslige prinsipper </w:t>
      </w:r>
      <w:r w:rsidRPr="00C6005D">
        <w:rPr>
          <w:rFonts w:cs="Arial"/>
          <w:color w:val="231F20"/>
          <w:w w:val="95"/>
        </w:rPr>
        <w:t>kreve erstatning for skade en installasjonseier</w:t>
      </w:r>
      <w:r w:rsidR="00623979">
        <w:rPr>
          <w:rFonts w:cs="Arial"/>
          <w:color w:val="231F20"/>
          <w:w w:val="95"/>
        </w:rPr>
        <w:t>/grunneier/fester/bruker av installasjonen mv.</w:t>
      </w:r>
      <w:r w:rsidRPr="00C6005D">
        <w:rPr>
          <w:rFonts w:cs="Arial"/>
          <w:color w:val="231F20"/>
          <w:w w:val="95"/>
        </w:rPr>
        <w:t xml:space="preserve"> forårsaker på </w:t>
      </w:r>
      <w:r w:rsidR="00F04F73" w:rsidRPr="00C6005D">
        <w:rPr>
          <w:rFonts w:cs="Arial"/>
          <w:color w:val="231F20"/>
          <w:w w:val="95"/>
        </w:rPr>
        <w:t>N</w:t>
      </w:r>
      <w:r w:rsidRPr="00C6005D">
        <w:rPr>
          <w:rFonts w:cs="Arial"/>
          <w:color w:val="231F20"/>
          <w:w w:val="95"/>
        </w:rPr>
        <w:t xml:space="preserve">ettselskapets eiendom. Unnlatt varsling til </w:t>
      </w:r>
      <w:r w:rsidR="00F04F73" w:rsidRPr="00C6005D">
        <w:rPr>
          <w:rFonts w:cs="Arial"/>
          <w:color w:val="231F20"/>
          <w:w w:val="95"/>
        </w:rPr>
        <w:t>N</w:t>
      </w:r>
      <w:r w:rsidRPr="00C6005D">
        <w:rPr>
          <w:rFonts w:cs="Arial"/>
          <w:color w:val="231F20"/>
          <w:w w:val="95"/>
        </w:rPr>
        <w:t>ettselskapet i tilfeller som nev</w:t>
      </w:r>
      <w:r w:rsidR="009D4740" w:rsidRPr="00C6005D">
        <w:rPr>
          <w:rFonts w:cs="Arial"/>
          <w:color w:val="231F20"/>
          <w:w w:val="95"/>
        </w:rPr>
        <w:t>nt i pkt. 3-7 og pkt. 3-8</w:t>
      </w:r>
      <w:r w:rsidRPr="00C6005D">
        <w:rPr>
          <w:rFonts w:cs="Arial"/>
          <w:color w:val="231F20"/>
          <w:w w:val="95"/>
        </w:rPr>
        <w:t xml:space="preserve">, eller varsling så sent at </w:t>
      </w:r>
      <w:r w:rsidR="00623979">
        <w:rPr>
          <w:rFonts w:cs="Arial"/>
          <w:color w:val="231F20"/>
          <w:w w:val="95"/>
        </w:rPr>
        <w:t>N</w:t>
      </w:r>
      <w:r w:rsidRPr="00C6005D">
        <w:rPr>
          <w:rFonts w:cs="Arial"/>
          <w:color w:val="231F20"/>
          <w:w w:val="95"/>
        </w:rPr>
        <w:t>ettselskapet ikke kan overholde rettledningsplikten, vil normalt betraktes som uaktsomhet.</w:t>
      </w:r>
    </w:p>
    <w:p w14:paraId="06C3E3B0" w14:textId="2B793503" w:rsidR="00A705AC" w:rsidRPr="00C6005D" w:rsidRDefault="00477997" w:rsidP="0024431A">
      <w:pPr>
        <w:pStyle w:val="Overskrift1"/>
        <w:tabs>
          <w:tab w:val="left" w:pos="1134"/>
        </w:tabs>
        <w:spacing w:before="178"/>
        <w:rPr>
          <w:rFonts w:cs="Arial"/>
        </w:rPr>
      </w:pPr>
      <w:bookmarkStart w:id="90" w:name="_Toc61617367"/>
      <w:r w:rsidRPr="00C6005D">
        <w:rPr>
          <w:rFonts w:cs="Arial"/>
          <w:color w:val="231F20"/>
        </w:rPr>
        <w:t>3-10</w:t>
      </w:r>
      <w:r w:rsidR="008D5B3A">
        <w:rPr>
          <w:rFonts w:cs="Arial"/>
          <w:color w:val="231F20"/>
        </w:rPr>
        <w:tab/>
      </w:r>
      <w:r w:rsidRPr="00C6005D">
        <w:rPr>
          <w:rFonts w:cs="Arial"/>
          <w:color w:val="231F20"/>
        </w:rPr>
        <w:t>Flytting eller fjerning av</w:t>
      </w:r>
      <w:r w:rsidRPr="00C6005D">
        <w:rPr>
          <w:rFonts w:cs="Arial"/>
          <w:color w:val="231F20"/>
          <w:spacing w:val="-10"/>
        </w:rPr>
        <w:t xml:space="preserve"> </w:t>
      </w:r>
      <w:r w:rsidRPr="00C6005D">
        <w:rPr>
          <w:rFonts w:cs="Arial"/>
          <w:color w:val="231F20"/>
        </w:rPr>
        <w:t>ledninger/nett</w:t>
      </w:r>
      <w:bookmarkEnd w:id="90"/>
    </w:p>
    <w:p w14:paraId="24029B59" w14:textId="4B54DD9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Hvis det som følge av offentlige påbud, eller etter grunneiers behov er nødvendig, kan det kreves flytting, forandring eller fjerning av stikkledning eller lavspenningsnett. Tilsvarende kan bare unntaksvis kreves for høyspennings fordelingsnett. Nettselskapet utfører arbeidet med flytting, forandring eller fjerning av stikkledning eller </w:t>
      </w:r>
      <w:r w:rsidR="00D15CB1" w:rsidRPr="00C6005D">
        <w:rPr>
          <w:rFonts w:cs="Arial"/>
          <w:color w:val="231F20"/>
          <w:w w:val="95"/>
        </w:rPr>
        <w:t>overføringsnett</w:t>
      </w:r>
      <w:r w:rsidRPr="00C6005D">
        <w:rPr>
          <w:rFonts w:cs="Arial"/>
          <w:color w:val="231F20"/>
          <w:w w:val="95"/>
        </w:rPr>
        <w:t xml:space="preserve"> for rekvirentens regning</w:t>
      </w:r>
      <w:r w:rsidR="00760B70" w:rsidRPr="00C6005D">
        <w:rPr>
          <w:rFonts w:cs="Arial"/>
          <w:color w:val="231F20"/>
          <w:w w:val="95"/>
        </w:rPr>
        <w:t xml:space="preserve"> forutsatt at arbeidet skyldes grunneiers behov</w:t>
      </w:r>
      <w:r w:rsidRPr="00C6005D">
        <w:rPr>
          <w:rFonts w:cs="Arial"/>
          <w:color w:val="231F20"/>
          <w:w w:val="95"/>
        </w:rPr>
        <w:t>.</w:t>
      </w:r>
    </w:p>
    <w:p w14:paraId="36859B0F" w14:textId="77777777" w:rsidR="009D4740" w:rsidRPr="00C6005D" w:rsidRDefault="009D4740" w:rsidP="00CA5B52">
      <w:pPr>
        <w:pStyle w:val="Brdtekst"/>
        <w:tabs>
          <w:tab w:val="left" w:pos="1134"/>
        </w:tabs>
        <w:spacing w:before="3"/>
        <w:ind w:right="233"/>
        <w:rPr>
          <w:rFonts w:cs="Arial"/>
          <w:color w:val="231F20"/>
          <w:w w:val="95"/>
        </w:rPr>
      </w:pPr>
    </w:p>
    <w:p w14:paraId="2D42F764" w14:textId="728D5A7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fjerne stikkledningen og den del av </w:t>
      </w:r>
      <w:r w:rsidR="00E33120" w:rsidRPr="00C6005D">
        <w:rPr>
          <w:rFonts w:cs="Arial"/>
          <w:color w:val="231F20"/>
          <w:w w:val="95"/>
        </w:rPr>
        <w:t>overføring</w:t>
      </w:r>
      <w:r w:rsidRPr="00C6005D">
        <w:rPr>
          <w:rFonts w:cs="Arial"/>
          <w:color w:val="231F20"/>
          <w:w w:val="95"/>
        </w:rPr>
        <w:t xml:space="preserve">snettet som tjener til forsyning av en installasjon/anlegg som </w:t>
      </w:r>
      <w:r w:rsidR="00E935D1" w:rsidRPr="00C6005D">
        <w:rPr>
          <w:rFonts w:cs="Arial"/>
          <w:color w:val="231F20"/>
          <w:w w:val="95"/>
        </w:rPr>
        <w:t>er</w:t>
      </w:r>
      <w:r w:rsidRPr="00C6005D">
        <w:rPr>
          <w:rFonts w:cs="Arial"/>
          <w:color w:val="231F20"/>
          <w:w w:val="95"/>
        </w:rPr>
        <w:t xml:space="preserve"> uten </w:t>
      </w:r>
      <w:r w:rsidR="00623979">
        <w:rPr>
          <w:rFonts w:cs="Arial"/>
          <w:color w:val="231F20"/>
          <w:w w:val="95"/>
        </w:rPr>
        <w:t>k</w:t>
      </w:r>
      <w:r w:rsidRPr="00C6005D">
        <w:rPr>
          <w:rFonts w:cs="Arial"/>
          <w:color w:val="231F20"/>
          <w:w w:val="95"/>
        </w:rPr>
        <w:t xml:space="preserve">unde. Før slik fjerning finner sted, skal </w:t>
      </w:r>
      <w:r w:rsidR="00F04F73" w:rsidRPr="00C6005D">
        <w:rPr>
          <w:rFonts w:cs="Arial"/>
          <w:color w:val="231F20"/>
          <w:w w:val="95"/>
        </w:rPr>
        <w:t>N</w:t>
      </w:r>
      <w:r w:rsidRPr="00C6005D">
        <w:rPr>
          <w:rFonts w:cs="Arial"/>
          <w:color w:val="231F20"/>
          <w:w w:val="95"/>
        </w:rPr>
        <w:t xml:space="preserve">ettselskapet skriftlig varsle </w:t>
      </w:r>
      <w:r w:rsidR="00750F73" w:rsidRPr="00C6005D">
        <w:rPr>
          <w:rFonts w:cs="Arial"/>
          <w:color w:val="231F20"/>
          <w:w w:val="95"/>
        </w:rPr>
        <w:t>installasjons</w:t>
      </w:r>
      <w:r w:rsidRPr="00C6005D">
        <w:rPr>
          <w:rFonts w:cs="Arial"/>
          <w:color w:val="231F20"/>
          <w:w w:val="95"/>
        </w:rPr>
        <w:t xml:space="preserve">seier. Hvis </w:t>
      </w:r>
      <w:r w:rsidR="00760B70" w:rsidRPr="00C6005D">
        <w:rPr>
          <w:rFonts w:cs="Arial"/>
          <w:color w:val="231F20"/>
          <w:w w:val="95"/>
        </w:rPr>
        <w:t>N</w:t>
      </w:r>
      <w:r w:rsidRPr="00C6005D">
        <w:rPr>
          <w:rFonts w:cs="Arial"/>
          <w:color w:val="231F20"/>
          <w:w w:val="95"/>
        </w:rPr>
        <w:t>ettselskapet ikke mottar bekreftelse på opprettholdelse av tilknytning</w:t>
      </w:r>
      <w:r w:rsidR="00760B70" w:rsidRPr="00C6005D">
        <w:rPr>
          <w:rFonts w:cs="Arial"/>
          <w:color w:val="231F20"/>
          <w:w w:val="95"/>
        </w:rPr>
        <w:t>en</w:t>
      </w:r>
      <w:r w:rsidR="00623979">
        <w:rPr>
          <w:rFonts w:cs="Arial"/>
          <w:color w:val="231F20"/>
          <w:w w:val="95"/>
        </w:rPr>
        <w:t xml:space="preserve"> i henhold til gjeldende standardvilkår</w:t>
      </w:r>
      <w:r w:rsidR="00491CCB" w:rsidRPr="00C6005D">
        <w:rPr>
          <w:rFonts w:cs="Arial"/>
          <w:color w:val="231F20"/>
          <w:w w:val="95"/>
        </w:rPr>
        <w:t>,</w:t>
      </w:r>
      <w:r w:rsidRPr="00C6005D">
        <w:rPr>
          <w:rFonts w:cs="Arial"/>
          <w:color w:val="231F20"/>
          <w:w w:val="95"/>
        </w:rPr>
        <w:t xml:space="preserve"> innen en måned</w:t>
      </w:r>
      <w:r w:rsidR="00760B70" w:rsidRPr="00C6005D">
        <w:rPr>
          <w:rFonts w:cs="Arial"/>
          <w:color w:val="231F20"/>
          <w:w w:val="95"/>
        </w:rPr>
        <w:t xml:space="preserve"> etter at varselet er sendt fra Nettselskapet</w:t>
      </w:r>
      <w:r w:rsidRPr="00C6005D">
        <w:rPr>
          <w:rFonts w:cs="Arial"/>
          <w:color w:val="231F20"/>
          <w:w w:val="95"/>
        </w:rPr>
        <w:t>, kan de aktuelle nettdeler</w:t>
      </w:r>
      <w:r w:rsidR="00760B70" w:rsidRPr="00C6005D">
        <w:rPr>
          <w:rFonts w:cs="Arial"/>
          <w:color w:val="231F20"/>
          <w:w w:val="95"/>
        </w:rPr>
        <w:t xml:space="preserve"> fjernes</w:t>
      </w:r>
      <w:r w:rsidRPr="00C6005D">
        <w:rPr>
          <w:rFonts w:cs="Arial"/>
          <w:color w:val="231F20"/>
          <w:w w:val="95"/>
        </w:rPr>
        <w:t>.</w:t>
      </w:r>
      <w:r w:rsidR="00D15CB1" w:rsidRPr="00C6005D">
        <w:rPr>
          <w:rFonts w:cs="Arial"/>
          <w:color w:val="231F20"/>
          <w:w w:val="95"/>
        </w:rPr>
        <w:t xml:space="preserve"> Ved eventuell ny tilknytning på et senere tidspunkt skal det betales anleggsbidrag innenfor de til enhver tid gjeldende </w:t>
      </w:r>
      <w:r w:rsidR="00760B70" w:rsidRPr="00C6005D">
        <w:rPr>
          <w:rFonts w:cs="Arial"/>
          <w:color w:val="231F20"/>
          <w:w w:val="95"/>
        </w:rPr>
        <w:t>lover</w:t>
      </w:r>
      <w:r w:rsidR="00D15CB1" w:rsidRPr="00C6005D">
        <w:rPr>
          <w:rFonts w:cs="Arial"/>
          <w:color w:val="231F20"/>
          <w:w w:val="95"/>
        </w:rPr>
        <w:t xml:space="preserve"> og forskrifter.</w:t>
      </w:r>
    </w:p>
    <w:p w14:paraId="7D198D7E" w14:textId="77777777" w:rsidR="00A705AC" w:rsidRPr="00C6005D" w:rsidRDefault="00A705AC" w:rsidP="00CA5B52">
      <w:pPr>
        <w:pStyle w:val="Brdtekst"/>
        <w:tabs>
          <w:tab w:val="left" w:pos="1134"/>
        </w:tabs>
        <w:spacing w:before="3"/>
        <w:ind w:right="233"/>
        <w:rPr>
          <w:rFonts w:cs="Arial"/>
          <w:color w:val="231F20"/>
          <w:w w:val="95"/>
        </w:rPr>
      </w:pPr>
    </w:p>
    <w:p w14:paraId="585616A1" w14:textId="00D054E2" w:rsidR="00A705AC" w:rsidRPr="00C6005D" w:rsidRDefault="00477997" w:rsidP="0024431A">
      <w:pPr>
        <w:pStyle w:val="Overskrift1"/>
        <w:tabs>
          <w:tab w:val="left" w:pos="1134"/>
        </w:tabs>
        <w:spacing w:before="99" w:after="13"/>
        <w:rPr>
          <w:rFonts w:cs="Arial"/>
        </w:rPr>
      </w:pPr>
      <w:bookmarkStart w:id="91" w:name="_Toc58241231"/>
      <w:bookmarkStart w:id="92" w:name="_Toc61617368"/>
      <w:r w:rsidRPr="00C6005D">
        <w:rPr>
          <w:rFonts w:cs="Arial"/>
          <w:color w:val="231F20"/>
          <w:w w:val="110"/>
        </w:rPr>
        <w:t>4</w:t>
      </w:r>
      <w:r w:rsidRPr="00C6005D">
        <w:rPr>
          <w:rFonts w:cs="Arial"/>
          <w:color w:val="231F20"/>
          <w:w w:val="110"/>
        </w:rPr>
        <w:tab/>
        <w:t>TILKNYTNING</w:t>
      </w:r>
      <w:bookmarkEnd w:id="91"/>
      <w:bookmarkEnd w:id="92"/>
    </w:p>
    <w:p w14:paraId="79AF0211" w14:textId="06E92B01" w:rsidR="00A705AC" w:rsidRPr="00C6005D" w:rsidRDefault="00A705AC" w:rsidP="00CA5B52">
      <w:pPr>
        <w:pStyle w:val="Brdtekst"/>
        <w:tabs>
          <w:tab w:val="left" w:pos="1134"/>
        </w:tabs>
        <w:spacing w:line="20" w:lineRule="exact"/>
        <w:ind w:left="561"/>
        <w:rPr>
          <w:rFonts w:cs="Arial"/>
          <w:sz w:val="2"/>
        </w:rPr>
      </w:pPr>
    </w:p>
    <w:p w14:paraId="49EF2F60" w14:textId="59EC0B2E" w:rsidR="00A705AC" w:rsidRPr="00C6005D" w:rsidRDefault="00477997" w:rsidP="0024431A">
      <w:pPr>
        <w:pStyle w:val="Overskrift1"/>
        <w:tabs>
          <w:tab w:val="left" w:pos="1134"/>
        </w:tabs>
        <w:ind w:left="567" w:hanging="1"/>
        <w:rPr>
          <w:rFonts w:cs="Arial"/>
        </w:rPr>
      </w:pPr>
      <w:bookmarkStart w:id="93" w:name="_Toc61617369"/>
      <w:r w:rsidRPr="00C6005D">
        <w:rPr>
          <w:rFonts w:cs="Arial"/>
          <w:w w:val="105"/>
        </w:rPr>
        <w:t>4-1</w:t>
      </w:r>
      <w:r w:rsidR="00336E55" w:rsidRPr="00C6005D">
        <w:rPr>
          <w:rFonts w:cs="Arial"/>
          <w:w w:val="105"/>
        </w:rPr>
        <w:tab/>
      </w:r>
      <w:r w:rsidRPr="00C6005D">
        <w:rPr>
          <w:rFonts w:cs="Arial"/>
          <w:w w:val="105"/>
        </w:rPr>
        <w:t>Tilknytningspunktet</w:t>
      </w:r>
      <w:bookmarkEnd w:id="93"/>
    </w:p>
    <w:p w14:paraId="77F9509C" w14:textId="426E17BE"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Tilknytningspunktet markerer overgangen mellom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w:t>
      </w:r>
      <w:r w:rsidRPr="00C6005D">
        <w:rPr>
          <w:rFonts w:cs="Arial"/>
          <w:color w:val="231F20"/>
          <w:w w:val="95"/>
        </w:rPr>
        <w:t xml:space="preserve">snett og den elektriske installasjonen og angir </w:t>
      </w:r>
      <w:r w:rsidR="00C83501" w:rsidRPr="00C6005D">
        <w:rPr>
          <w:rFonts w:cs="Arial"/>
          <w:color w:val="231F20"/>
          <w:w w:val="95"/>
        </w:rPr>
        <w:t>eier</w:t>
      </w:r>
      <w:r w:rsidRPr="00C6005D">
        <w:rPr>
          <w:rFonts w:cs="Arial"/>
          <w:color w:val="231F20"/>
          <w:w w:val="95"/>
        </w:rPr>
        <w:t>grense</w:t>
      </w:r>
      <w:r w:rsidR="00C83501" w:rsidRPr="00C6005D">
        <w:rPr>
          <w:rFonts w:cs="Arial"/>
          <w:color w:val="231F20"/>
          <w:w w:val="95"/>
        </w:rPr>
        <w:t>s</w:t>
      </w:r>
      <w:r w:rsidRPr="00C6005D">
        <w:rPr>
          <w:rFonts w:cs="Arial"/>
          <w:color w:val="231F20"/>
          <w:w w:val="95"/>
        </w:rPr>
        <w:t>n</w:t>
      </w:r>
      <w:r w:rsidR="00C83501" w:rsidRPr="00C6005D">
        <w:rPr>
          <w:rFonts w:cs="Arial"/>
          <w:color w:val="231F20"/>
          <w:w w:val="95"/>
        </w:rPr>
        <w:t xml:space="preserve">ittet mellom </w:t>
      </w:r>
      <w:r w:rsidR="00F04F73" w:rsidRPr="00C6005D">
        <w:rPr>
          <w:rFonts w:cs="Arial"/>
          <w:color w:val="231F20"/>
          <w:w w:val="95"/>
        </w:rPr>
        <w:t>N</w:t>
      </w:r>
      <w:r w:rsidR="00C83501" w:rsidRPr="00C6005D">
        <w:rPr>
          <w:rFonts w:cs="Arial"/>
          <w:color w:val="231F20"/>
          <w:w w:val="95"/>
        </w:rPr>
        <w:t xml:space="preserve">ettselskapet og </w:t>
      </w:r>
      <w:r w:rsidR="00750F73" w:rsidRPr="00C6005D">
        <w:rPr>
          <w:rFonts w:cs="Arial"/>
          <w:color w:val="231F20"/>
          <w:w w:val="95"/>
        </w:rPr>
        <w:t>installasjon</w:t>
      </w:r>
      <w:r w:rsidR="00C83501" w:rsidRPr="00C6005D">
        <w:rPr>
          <w:rFonts w:cs="Arial"/>
          <w:color w:val="231F20"/>
          <w:w w:val="95"/>
        </w:rPr>
        <w:t>seier</w:t>
      </w:r>
      <w:r w:rsidR="00D15CB1" w:rsidRPr="00C6005D">
        <w:rPr>
          <w:rFonts w:cs="Arial"/>
          <w:color w:val="231F20"/>
          <w:w w:val="95"/>
        </w:rPr>
        <w:t>,</w:t>
      </w:r>
      <w:r w:rsidRPr="00C6005D">
        <w:rPr>
          <w:rFonts w:cs="Arial"/>
          <w:color w:val="231F20"/>
          <w:w w:val="95"/>
        </w:rPr>
        <w:t xml:space="preserve"> samt ansvar</w:t>
      </w:r>
      <w:r w:rsidR="00D15CB1" w:rsidRPr="00C6005D">
        <w:rPr>
          <w:rFonts w:cs="Arial"/>
          <w:color w:val="231F20"/>
          <w:w w:val="95"/>
        </w:rPr>
        <w:t>et</w:t>
      </w:r>
      <w:r w:rsidRPr="00C6005D">
        <w:rPr>
          <w:rFonts w:cs="Arial"/>
          <w:color w:val="231F20"/>
          <w:w w:val="95"/>
        </w:rPr>
        <w:t xml:space="preserve"> for drift og vedlikehold</w:t>
      </w:r>
      <w:r w:rsidR="00CF442C" w:rsidRPr="00C6005D">
        <w:rPr>
          <w:rFonts w:cs="Arial"/>
          <w:color w:val="231F20"/>
          <w:w w:val="95"/>
        </w:rPr>
        <w:t>, jf. forskrift om elektriske lavspenningsanlegg (FOR-1998-11-06-1060)</w:t>
      </w:r>
      <w:r w:rsidRPr="00C6005D">
        <w:rPr>
          <w:rFonts w:cs="Arial"/>
          <w:color w:val="231F20"/>
          <w:w w:val="95"/>
        </w:rPr>
        <w:t>.</w:t>
      </w:r>
    </w:p>
    <w:p w14:paraId="1A5BFFD6" w14:textId="77777777" w:rsidR="009D4740" w:rsidRPr="00C6005D" w:rsidRDefault="009D4740" w:rsidP="00CA5B52">
      <w:pPr>
        <w:pStyle w:val="Brdtekst"/>
        <w:tabs>
          <w:tab w:val="left" w:pos="1134"/>
        </w:tabs>
        <w:spacing w:before="3"/>
        <w:ind w:right="233"/>
        <w:rPr>
          <w:rFonts w:cs="Arial"/>
          <w:color w:val="231F20"/>
          <w:w w:val="95"/>
        </w:rPr>
      </w:pPr>
    </w:p>
    <w:p w14:paraId="32966F9A" w14:textId="7777777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Tilknytningspunktet kan være definert som:</w:t>
      </w:r>
    </w:p>
    <w:p w14:paraId="50443565" w14:textId="574CE72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det punkt i </w:t>
      </w:r>
      <w:r w:rsidR="00E33120" w:rsidRPr="00C6005D">
        <w:rPr>
          <w:rFonts w:cs="Arial"/>
          <w:color w:val="231F20"/>
          <w:w w:val="95"/>
        </w:rPr>
        <w:t>overføring</w:t>
      </w:r>
      <w:r w:rsidRPr="00C6005D">
        <w:rPr>
          <w:rFonts w:cs="Arial"/>
          <w:color w:val="231F20"/>
          <w:w w:val="95"/>
        </w:rPr>
        <w:t>snettet hvor stikkledning er tilknyttet, eller</w:t>
      </w:r>
    </w:p>
    <w:p w14:paraId="63C14459" w14:textId="1B51EBAA"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tilkoblingsklemme på husvegg eller grunnmur for kabel eller luftnett</w:t>
      </w:r>
      <w:r w:rsidR="00961F70" w:rsidRPr="00C6005D">
        <w:rPr>
          <w:rFonts w:cs="Arial"/>
          <w:color w:val="231F20"/>
          <w:w w:val="95"/>
        </w:rPr>
        <w:t xml:space="preserve"> i henhold til NEK 399 "Tilknytningspunkt for elanlegg og ekomnett"</w:t>
      </w:r>
    </w:p>
    <w:p w14:paraId="0F013F50" w14:textId="77777777" w:rsidR="009D4740" w:rsidRPr="00C6005D" w:rsidRDefault="009D4740" w:rsidP="00CA5B52">
      <w:pPr>
        <w:pStyle w:val="Brdtekst"/>
        <w:tabs>
          <w:tab w:val="left" w:pos="1134"/>
        </w:tabs>
        <w:spacing w:before="3"/>
        <w:ind w:right="233"/>
        <w:rPr>
          <w:rFonts w:cs="Arial"/>
          <w:color w:val="231F20"/>
          <w:w w:val="95"/>
        </w:rPr>
      </w:pPr>
    </w:p>
    <w:p w14:paraId="0867F050" w14:textId="33D520A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 det siste tilfelle </w:t>
      </w:r>
      <w:r w:rsidR="00C83501" w:rsidRPr="00C6005D">
        <w:rPr>
          <w:rFonts w:cs="Arial"/>
          <w:color w:val="231F20"/>
          <w:w w:val="95"/>
        </w:rPr>
        <w:t>er</w:t>
      </w:r>
      <w:r w:rsidRPr="00C6005D">
        <w:rPr>
          <w:rFonts w:cs="Arial"/>
          <w:color w:val="231F20"/>
          <w:w w:val="95"/>
        </w:rPr>
        <w:t xml:space="preserve"> stikkledning</w:t>
      </w:r>
      <w:r w:rsidR="00C83501" w:rsidRPr="00C6005D">
        <w:rPr>
          <w:rFonts w:cs="Arial"/>
          <w:color w:val="231F20"/>
          <w:w w:val="95"/>
        </w:rPr>
        <w:t>en</w:t>
      </w:r>
      <w:r w:rsidRPr="00C6005D">
        <w:rPr>
          <w:rFonts w:cs="Arial"/>
          <w:color w:val="231F20"/>
          <w:w w:val="95"/>
        </w:rPr>
        <w:t xml:space="preserve"> en del av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w:t>
      </w:r>
      <w:r w:rsidRPr="00C6005D">
        <w:rPr>
          <w:rFonts w:cs="Arial"/>
          <w:color w:val="231F20"/>
          <w:w w:val="95"/>
        </w:rPr>
        <w:t xml:space="preserve">snett. Tilknytningen utføres i henhold til </w:t>
      </w:r>
      <w:r w:rsidR="00623979">
        <w:rPr>
          <w:rFonts w:cs="Arial"/>
          <w:color w:val="231F20"/>
          <w:w w:val="95"/>
        </w:rPr>
        <w:t>N</w:t>
      </w:r>
      <w:r w:rsidRPr="00C6005D">
        <w:rPr>
          <w:rFonts w:cs="Arial"/>
          <w:color w:val="231F20"/>
          <w:w w:val="95"/>
        </w:rPr>
        <w:t xml:space="preserve">ettselskapets standard </w:t>
      </w:r>
      <w:r w:rsidR="00D15CB1" w:rsidRPr="00C6005D">
        <w:rPr>
          <w:rFonts w:cs="Arial"/>
          <w:color w:val="231F20"/>
          <w:w w:val="95"/>
        </w:rPr>
        <w:t>rutiner og retningslinjer</w:t>
      </w:r>
      <w:r w:rsidRPr="00C6005D">
        <w:rPr>
          <w:rFonts w:cs="Arial"/>
          <w:color w:val="231F20"/>
          <w:w w:val="95"/>
        </w:rPr>
        <w:t xml:space="preserve">. Installasjonen tilknyttes </w:t>
      </w:r>
      <w:r w:rsidR="00E33120" w:rsidRPr="00C6005D">
        <w:rPr>
          <w:rFonts w:cs="Arial"/>
          <w:color w:val="231F20"/>
          <w:w w:val="95"/>
        </w:rPr>
        <w:t>overføring</w:t>
      </w:r>
      <w:r w:rsidRPr="00C6005D">
        <w:rPr>
          <w:rFonts w:cs="Arial"/>
          <w:color w:val="231F20"/>
          <w:w w:val="95"/>
        </w:rPr>
        <w:t xml:space="preserve">snettet på avtalt spenningsnivå. Tilknytningspunktet angis på skjema </w:t>
      </w:r>
      <w:r w:rsidR="007C6FDD" w:rsidRPr="00C6005D">
        <w:rPr>
          <w:rFonts w:cs="Arial"/>
          <w:color w:val="231F20"/>
          <w:w w:val="95"/>
        </w:rPr>
        <w:t>"</w:t>
      </w:r>
      <w:r w:rsidRPr="00C6005D">
        <w:rPr>
          <w:rFonts w:cs="Arial"/>
          <w:color w:val="231F20"/>
          <w:w w:val="95"/>
        </w:rPr>
        <w:t xml:space="preserve">Melding om installasjonsarbeid” eller </w:t>
      </w:r>
      <w:r w:rsidR="000A0B46" w:rsidRPr="00C6005D">
        <w:rPr>
          <w:rFonts w:cs="Arial"/>
          <w:color w:val="231F20"/>
          <w:w w:val="95"/>
        </w:rPr>
        <w:t xml:space="preserve">på </w:t>
      </w:r>
      <w:r w:rsidRPr="00C6005D">
        <w:rPr>
          <w:rFonts w:cs="Arial"/>
          <w:color w:val="231F20"/>
          <w:w w:val="95"/>
        </w:rPr>
        <w:t xml:space="preserve">annet </w:t>
      </w:r>
      <w:r w:rsidR="000A0B46" w:rsidRPr="00C6005D">
        <w:rPr>
          <w:rFonts w:cs="Arial"/>
          <w:color w:val="231F20"/>
          <w:w w:val="95"/>
        </w:rPr>
        <w:t>vis</w:t>
      </w:r>
      <w:r w:rsidRPr="00C6005D">
        <w:rPr>
          <w:rFonts w:cs="Arial"/>
          <w:color w:val="231F20"/>
          <w:w w:val="95"/>
        </w:rPr>
        <w:t>.</w:t>
      </w:r>
    </w:p>
    <w:p w14:paraId="3F5F0179" w14:textId="77777777" w:rsidR="00AA6530" w:rsidRPr="00C6005D" w:rsidRDefault="00AA6530" w:rsidP="00CA5B52">
      <w:pPr>
        <w:pStyle w:val="Brdtekst"/>
        <w:tabs>
          <w:tab w:val="left" w:pos="1134"/>
        </w:tabs>
        <w:spacing w:before="3"/>
        <w:ind w:right="233"/>
        <w:rPr>
          <w:rFonts w:cs="Arial"/>
          <w:color w:val="231F20"/>
          <w:w w:val="95"/>
        </w:rPr>
      </w:pPr>
    </w:p>
    <w:p w14:paraId="167AE8B5" w14:textId="0EFCB870" w:rsidR="00A705AC" w:rsidRPr="00C6005D" w:rsidRDefault="00477997" w:rsidP="00CA5B52">
      <w:pPr>
        <w:pStyle w:val="Brdtekst"/>
        <w:tabs>
          <w:tab w:val="left" w:pos="1134"/>
        </w:tabs>
        <w:spacing w:before="3"/>
        <w:ind w:right="233"/>
        <w:rPr>
          <w:rFonts w:cs="Arial"/>
        </w:rPr>
      </w:pPr>
      <w:r w:rsidRPr="00C6005D">
        <w:rPr>
          <w:rFonts w:cs="Arial"/>
          <w:color w:val="231F20"/>
          <w:w w:val="95"/>
        </w:rPr>
        <w:t>Dersom stikkledning</w:t>
      </w:r>
      <w:r w:rsidR="00C83501" w:rsidRPr="00C6005D">
        <w:rPr>
          <w:rFonts w:cs="Arial"/>
          <w:color w:val="231F20"/>
          <w:w w:val="95"/>
        </w:rPr>
        <w:t>en</w:t>
      </w:r>
      <w:r w:rsidRPr="00C6005D">
        <w:rPr>
          <w:rFonts w:cs="Arial"/>
          <w:color w:val="231F20"/>
          <w:w w:val="95"/>
        </w:rPr>
        <w:t xml:space="preserve"> er en del av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overføringsnett</w:t>
      </w:r>
      <w:r w:rsidRPr="00C6005D">
        <w:rPr>
          <w:rFonts w:cs="Arial"/>
          <w:color w:val="231F20"/>
          <w:w w:val="95"/>
        </w:rPr>
        <w:t xml:space="preserve">, avgjør </w:t>
      </w:r>
      <w:r w:rsidR="00623979">
        <w:rPr>
          <w:rFonts w:cs="Arial"/>
          <w:color w:val="231F20"/>
          <w:w w:val="95"/>
        </w:rPr>
        <w:t>N</w:t>
      </w:r>
      <w:r w:rsidRPr="00C6005D">
        <w:rPr>
          <w:rFonts w:cs="Arial"/>
          <w:color w:val="231F20"/>
          <w:w w:val="95"/>
        </w:rPr>
        <w:t xml:space="preserve">ettselskapet hvordan stikkledningen fremføres, plasseres og hvilken art og dimensjon den skal ha.  Det kan ikke kreves erstatning for ulemper som stikkledning senere kan medføre, </w:t>
      </w:r>
      <w:r w:rsidR="00C83501" w:rsidRPr="00C6005D">
        <w:rPr>
          <w:rFonts w:cs="Arial"/>
          <w:color w:val="231F20"/>
          <w:w w:val="95"/>
        </w:rPr>
        <w:t>med mindre det foreligger</w:t>
      </w:r>
      <w:r w:rsidRPr="00C6005D">
        <w:rPr>
          <w:rFonts w:cs="Arial"/>
          <w:color w:val="231F20"/>
          <w:w w:val="95"/>
        </w:rPr>
        <w:t xml:space="preserve"> uaktsomhet fra </w:t>
      </w:r>
      <w:r w:rsidR="00623979">
        <w:rPr>
          <w:rFonts w:cs="Arial"/>
          <w:color w:val="231F20"/>
          <w:w w:val="95"/>
        </w:rPr>
        <w:t>N</w:t>
      </w:r>
      <w:r w:rsidRPr="00C6005D">
        <w:rPr>
          <w:rFonts w:cs="Arial"/>
          <w:color w:val="231F20"/>
          <w:w w:val="95"/>
        </w:rPr>
        <w:t>ettselskapets side</w:t>
      </w:r>
      <w:r w:rsidRPr="00C6005D">
        <w:rPr>
          <w:rFonts w:cs="Arial"/>
          <w:color w:val="231F20"/>
        </w:rPr>
        <w:t>.</w:t>
      </w:r>
    </w:p>
    <w:p w14:paraId="043E31B6" w14:textId="281B8194" w:rsidR="00A705AC" w:rsidRPr="00C6005D" w:rsidRDefault="00477997" w:rsidP="0024431A">
      <w:pPr>
        <w:pStyle w:val="Overskrift1"/>
        <w:tabs>
          <w:tab w:val="left" w:pos="1134"/>
        </w:tabs>
        <w:spacing w:before="179"/>
        <w:rPr>
          <w:rFonts w:cs="Arial"/>
        </w:rPr>
      </w:pPr>
      <w:bookmarkStart w:id="94" w:name="_Toc58241232"/>
      <w:bookmarkStart w:id="95" w:name="_Toc61617370"/>
      <w:r w:rsidRPr="00C6005D">
        <w:rPr>
          <w:rFonts w:cs="Arial"/>
          <w:color w:val="231F20"/>
          <w:w w:val="105"/>
        </w:rPr>
        <w:t>4-2</w:t>
      </w:r>
      <w:r w:rsidRPr="00C6005D">
        <w:rPr>
          <w:rFonts w:cs="Arial"/>
          <w:color w:val="231F20"/>
          <w:w w:val="105"/>
        </w:rPr>
        <w:tab/>
        <w:t>Fysisk</w:t>
      </w:r>
      <w:r w:rsidRPr="00C6005D">
        <w:rPr>
          <w:rFonts w:cs="Arial"/>
          <w:color w:val="231F20"/>
          <w:spacing w:val="-10"/>
          <w:w w:val="105"/>
        </w:rPr>
        <w:t xml:space="preserve"> </w:t>
      </w:r>
      <w:r w:rsidRPr="00C6005D">
        <w:rPr>
          <w:rFonts w:cs="Arial"/>
          <w:color w:val="231F20"/>
          <w:w w:val="105"/>
        </w:rPr>
        <w:t>tilknytning</w:t>
      </w:r>
      <w:bookmarkEnd w:id="94"/>
      <w:bookmarkEnd w:id="95"/>
    </w:p>
    <w:p w14:paraId="6105D14E" w14:textId="3B99ECC3" w:rsidR="00A705AC" w:rsidRPr="00C6005D" w:rsidRDefault="00477997" w:rsidP="00CA5B52">
      <w:pPr>
        <w:pStyle w:val="Brdtekst"/>
        <w:tabs>
          <w:tab w:val="left" w:pos="1134"/>
        </w:tabs>
        <w:spacing w:before="2" w:line="249" w:lineRule="auto"/>
        <w:ind w:right="230"/>
        <w:rPr>
          <w:rFonts w:cs="Arial"/>
        </w:rPr>
      </w:pPr>
      <w:r w:rsidRPr="00C6005D">
        <w:rPr>
          <w:rFonts w:cs="Arial"/>
          <w:color w:val="231F20"/>
          <w:w w:val="95"/>
        </w:rPr>
        <w:t xml:space="preserve">Tilknytningen skal </w:t>
      </w:r>
      <w:r w:rsidR="00760B70" w:rsidRPr="00C6005D">
        <w:rPr>
          <w:rFonts w:cs="Arial"/>
          <w:color w:val="231F20"/>
          <w:w w:val="95"/>
        </w:rPr>
        <w:t>gjennomføres</w:t>
      </w:r>
      <w:r w:rsidRPr="00C6005D">
        <w:rPr>
          <w:rFonts w:cs="Arial"/>
          <w:color w:val="231F20"/>
          <w:w w:val="95"/>
        </w:rPr>
        <w:t xml:space="preserve"> så snart som praktisk mulig etter at installasjonen er meldt ferdig, eller etter nærmere avtale. Ingen andre enn </w:t>
      </w:r>
      <w:r w:rsidR="00F04F73" w:rsidRPr="00C6005D">
        <w:rPr>
          <w:rFonts w:cs="Arial"/>
          <w:color w:val="231F20"/>
          <w:w w:val="95"/>
        </w:rPr>
        <w:t>N</w:t>
      </w:r>
      <w:r w:rsidRPr="00C6005D">
        <w:rPr>
          <w:rFonts w:cs="Arial"/>
          <w:color w:val="231F20"/>
          <w:w w:val="95"/>
        </w:rPr>
        <w:t xml:space="preserve">ettselskapet, eller dennes representant, har adgang til å knytte en installasjon til </w:t>
      </w:r>
      <w:r w:rsidR="00E33120" w:rsidRPr="00C6005D">
        <w:rPr>
          <w:rFonts w:cs="Arial"/>
          <w:color w:val="231F20"/>
          <w:w w:val="95"/>
        </w:rPr>
        <w:t>overføringsnett</w:t>
      </w:r>
      <w:r w:rsidRPr="00C6005D">
        <w:rPr>
          <w:rFonts w:cs="Arial"/>
          <w:color w:val="231F20"/>
          <w:w w:val="95"/>
        </w:rPr>
        <w:t xml:space="preserve">et. Urettmessig tilknytning av en installasjon </w:t>
      </w:r>
      <w:r w:rsidR="00D15CB1" w:rsidRPr="00C6005D">
        <w:rPr>
          <w:rFonts w:cs="Arial"/>
          <w:color w:val="231F20"/>
          <w:w w:val="95"/>
        </w:rPr>
        <w:t xml:space="preserve">kan </w:t>
      </w:r>
      <w:r w:rsidRPr="00C6005D">
        <w:rPr>
          <w:rFonts w:cs="Arial"/>
          <w:color w:val="231F20"/>
          <w:w w:val="95"/>
        </w:rPr>
        <w:t>medføre erstatnings</w:t>
      </w:r>
      <w:r w:rsidR="00D15CB1" w:rsidRPr="00C6005D">
        <w:rPr>
          <w:rFonts w:cs="Arial"/>
          <w:color w:val="231F20"/>
          <w:w w:val="95"/>
        </w:rPr>
        <w:t>-</w:t>
      </w:r>
      <w:r w:rsidRPr="00C6005D">
        <w:rPr>
          <w:rFonts w:cs="Arial"/>
          <w:color w:val="231F20"/>
          <w:w w:val="95"/>
        </w:rPr>
        <w:t xml:space="preserve"> og straffeansvar</w:t>
      </w:r>
      <w:r w:rsidRPr="00C6005D">
        <w:rPr>
          <w:rFonts w:cs="Arial"/>
          <w:color w:val="231F20"/>
        </w:rPr>
        <w:t>.</w:t>
      </w:r>
    </w:p>
    <w:p w14:paraId="03B8D896" w14:textId="30789120" w:rsidR="00A705AC" w:rsidRPr="00C6005D" w:rsidRDefault="00477997" w:rsidP="0024431A">
      <w:pPr>
        <w:pStyle w:val="Overskrift1"/>
        <w:tabs>
          <w:tab w:val="left" w:pos="1134"/>
        </w:tabs>
        <w:rPr>
          <w:rFonts w:cs="Arial"/>
        </w:rPr>
      </w:pPr>
      <w:bookmarkStart w:id="96" w:name="_Toc58241233"/>
      <w:bookmarkStart w:id="97" w:name="_Toc61617371"/>
      <w:r w:rsidRPr="00C6005D">
        <w:rPr>
          <w:rFonts w:cs="Arial"/>
          <w:color w:val="231F20"/>
          <w:w w:val="105"/>
        </w:rPr>
        <w:t>4-3</w:t>
      </w:r>
      <w:r w:rsidRPr="00C6005D">
        <w:rPr>
          <w:rFonts w:cs="Arial"/>
          <w:color w:val="231F20"/>
          <w:w w:val="105"/>
        </w:rPr>
        <w:tab/>
        <w:t>Annen</w:t>
      </w:r>
      <w:r w:rsidRPr="00C6005D">
        <w:rPr>
          <w:rFonts w:cs="Arial"/>
          <w:color w:val="231F20"/>
          <w:spacing w:val="-10"/>
          <w:w w:val="105"/>
        </w:rPr>
        <w:t xml:space="preserve"> </w:t>
      </w:r>
      <w:r w:rsidRPr="00C6005D">
        <w:rPr>
          <w:rFonts w:cs="Arial"/>
          <w:color w:val="231F20"/>
          <w:w w:val="105"/>
        </w:rPr>
        <w:t>utførelse</w:t>
      </w:r>
      <w:bookmarkEnd w:id="96"/>
      <w:bookmarkEnd w:id="97"/>
    </w:p>
    <w:p w14:paraId="6559A990" w14:textId="26D725D5" w:rsidR="00A705AC" w:rsidRPr="00C6005D" w:rsidRDefault="00477997" w:rsidP="00CA5B52">
      <w:pPr>
        <w:pStyle w:val="Brdtekst"/>
        <w:tabs>
          <w:tab w:val="left" w:pos="1134"/>
        </w:tabs>
        <w:spacing w:before="3" w:line="249" w:lineRule="auto"/>
        <w:ind w:right="213"/>
        <w:rPr>
          <w:rFonts w:cs="Arial"/>
          <w:color w:val="231F20"/>
        </w:rPr>
      </w:pPr>
      <w:r w:rsidRPr="00C6005D">
        <w:rPr>
          <w:rFonts w:cs="Arial"/>
          <w:color w:val="231F20"/>
          <w:w w:val="95"/>
        </w:rPr>
        <w:t xml:space="preserve">Dersom installasjonseier ønsker tilknytningen utført på annen måte enn </w:t>
      </w:r>
      <w:r w:rsidR="00F04F73" w:rsidRPr="00C6005D">
        <w:rPr>
          <w:rFonts w:cs="Arial"/>
          <w:color w:val="231F20"/>
          <w:w w:val="95"/>
        </w:rPr>
        <w:t>N</w:t>
      </w:r>
      <w:r w:rsidRPr="00C6005D">
        <w:rPr>
          <w:rFonts w:cs="Arial"/>
          <w:color w:val="231F20"/>
          <w:w w:val="95"/>
        </w:rPr>
        <w:t xml:space="preserve">ettselskapets standard </w:t>
      </w:r>
      <w:r w:rsidR="00D15CB1" w:rsidRPr="00C6005D">
        <w:rPr>
          <w:rFonts w:cs="Arial"/>
          <w:color w:val="231F20"/>
          <w:w w:val="95"/>
        </w:rPr>
        <w:t>rutiner og retningslinjer,</w:t>
      </w:r>
      <w:r w:rsidR="00F04F73" w:rsidRPr="00C6005D">
        <w:rPr>
          <w:rFonts w:cs="Arial"/>
          <w:color w:val="231F20"/>
          <w:w w:val="95"/>
        </w:rPr>
        <w:t xml:space="preserve"> skal dette avtales</w:t>
      </w:r>
      <w:r w:rsidR="002813BD" w:rsidRPr="00C6005D">
        <w:rPr>
          <w:rFonts w:cs="Arial"/>
          <w:color w:val="231F20"/>
          <w:w w:val="95"/>
        </w:rPr>
        <w:t xml:space="preserve"> skriftlig</w:t>
      </w:r>
      <w:r w:rsidR="00F04F73" w:rsidRPr="00C6005D">
        <w:rPr>
          <w:rFonts w:cs="Arial"/>
          <w:color w:val="231F20"/>
          <w:w w:val="95"/>
        </w:rPr>
        <w:t xml:space="preserve"> med Nettselskapet, som ev. kan</w:t>
      </w:r>
      <w:r w:rsidRPr="00C6005D">
        <w:rPr>
          <w:rFonts w:cs="Arial"/>
          <w:color w:val="231F20"/>
          <w:w w:val="95"/>
        </w:rPr>
        <w:t xml:space="preserve"> utføre arbeidet etter bestilling og kreve eventuelle merkostnader dekket av installasjonseier. Etter avtale mellom installasjonseier og </w:t>
      </w:r>
      <w:r w:rsidR="00F04F73" w:rsidRPr="00C6005D">
        <w:rPr>
          <w:rFonts w:cs="Arial"/>
          <w:color w:val="231F20"/>
          <w:w w:val="95"/>
        </w:rPr>
        <w:t>N</w:t>
      </w:r>
      <w:r w:rsidRPr="00C6005D">
        <w:rPr>
          <w:rFonts w:cs="Arial"/>
          <w:color w:val="231F20"/>
          <w:w w:val="95"/>
        </w:rPr>
        <w:t xml:space="preserve">ettselskapet kan arbeidet i tilknytningspunktet utføres av en tredjepart som godkjennes av </w:t>
      </w:r>
      <w:r w:rsidR="00F04F73" w:rsidRPr="00C6005D">
        <w:rPr>
          <w:rFonts w:cs="Arial"/>
          <w:color w:val="231F20"/>
          <w:w w:val="95"/>
        </w:rPr>
        <w:t>N</w:t>
      </w:r>
      <w:r w:rsidRPr="00C6005D">
        <w:rPr>
          <w:rFonts w:cs="Arial"/>
          <w:color w:val="231F20"/>
          <w:w w:val="95"/>
        </w:rPr>
        <w:t>ettselskapet</w:t>
      </w:r>
      <w:r w:rsidRPr="00C6005D">
        <w:rPr>
          <w:rFonts w:cs="Arial"/>
          <w:color w:val="231F20"/>
        </w:rPr>
        <w:t>.</w:t>
      </w:r>
    </w:p>
    <w:p w14:paraId="3BCAE68F" w14:textId="4EA2BD93" w:rsidR="00A705AC" w:rsidRPr="00C6005D" w:rsidRDefault="00477997" w:rsidP="0024431A">
      <w:pPr>
        <w:pStyle w:val="Overskrift1"/>
        <w:tabs>
          <w:tab w:val="left" w:pos="1134"/>
        </w:tabs>
        <w:spacing w:before="178"/>
        <w:rPr>
          <w:rFonts w:cs="Arial"/>
        </w:rPr>
      </w:pPr>
      <w:bookmarkStart w:id="98" w:name="_Toc58241234"/>
      <w:bookmarkStart w:id="99" w:name="_Toc61617372"/>
      <w:r w:rsidRPr="00C6005D">
        <w:rPr>
          <w:rFonts w:cs="Arial"/>
          <w:color w:val="231F20"/>
          <w:w w:val="105"/>
        </w:rPr>
        <w:t>4-4</w:t>
      </w:r>
      <w:r w:rsidRPr="00C6005D">
        <w:rPr>
          <w:rFonts w:cs="Arial"/>
          <w:color w:val="231F20"/>
          <w:w w:val="105"/>
        </w:rPr>
        <w:tab/>
        <w:t>Midlertidig</w:t>
      </w:r>
      <w:r w:rsidRPr="00C6005D">
        <w:rPr>
          <w:rFonts w:cs="Arial"/>
          <w:color w:val="231F20"/>
          <w:spacing w:val="-10"/>
          <w:w w:val="105"/>
        </w:rPr>
        <w:t xml:space="preserve"> </w:t>
      </w:r>
      <w:r w:rsidRPr="00C6005D">
        <w:rPr>
          <w:rFonts w:cs="Arial"/>
          <w:color w:val="231F20"/>
          <w:w w:val="105"/>
        </w:rPr>
        <w:t>tilknytning</w:t>
      </w:r>
      <w:bookmarkEnd w:id="98"/>
      <w:bookmarkEnd w:id="99"/>
    </w:p>
    <w:p w14:paraId="2973F7E1" w14:textId="103C476E"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Midlertidig tilknytning av en installasjon til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overføringsnett</w:t>
      </w:r>
      <w:r w:rsidRPr="00C6005D">
        <w:rPr>
          <w:rFonts w:cs="Arial"/>
          <w:color w:val="231F20"/>
          <w:w w:val="95"/>
        </w:rPr>
        <w:t xml:space="preserve"> utføres etter installasjonseiers bestilling. Bestilling skjer på samme måte som for permanent tilknytning. Fremføring, montering, demontering og eventuelt vedlikehold av midlertidige lav/høyspennings </w:t>
      </w:r>
      <w:r w:rsidR="00E33120" w:rsidRPr="00C6005D">
        <w:rPr>
          <w:rFonts w:cs="Arial"/>
          <w:color w:val="231F20"/>
          <w:w w:val="95"/>
        </w:rPr>
        <w:t>overføringsnett</w:t>
      </w:r>
      <w:r w:rsidRPr="00C6005D">
        <w:rPr>
          <w:rFonts w:cs="Arial"/>
          <w:color w:val="231F20"/>
          <w:w w:val="95"/>
        </w:rPr>
        <w:t xml:space="preserve"> betales av bestiller før arbeidet igangsettes. Ved midlertidig tilknytning kan </w:t>
      </w:r>
      <w:r w:rsidR="00F04F73" w:rsidRPr="00C6005D">
        <w:rPr>
          <w:rFonts w:cs="Arial"/>
          <w:color w:val="231F20"/>
          <w:w w:val="95"/>
        </w:rPr>
        <w:t>N</w:t>
      </w:r>
      <w:r w:rsidRPr="00C6005D">
        <w:rPr>
          <w:rFonts w:cs="Arial"/>
          <w:color w:val="231F20"/>
          <w:w w:val="95"/>
        </w:rPr>
        <w:t xml:space="preserve">ettselskapet og installasjonseier inngå avtale om at arbeidet i tilknytningspunktet utføres av en tredjepart som godkjennes av </w:t>
      </w:r>
      <w:r w:rsidR="00F04F73" w:rsidRPr="00C6005D">
        <w:rPr>
          <w:rFonts w:cs="Arial"/>
          <w:color w:val="231F20"/>
          <w:w w:val="95"/>
        </w:rPr>
        <w:t>N</w:t>
      </w:r>
      <w:r w:rsidRPr="00C6005D">
        <w:rPr>
          <w:rFonts w:cs="Arial"/>
          <w:color w:val="231F20"/>
          <w:w w:val="95"/>
        </w:rPr>
        <w:t xml:space="preserve">ettselskapet. Før spenningssetting skal </w:t>
      </w:r>
      <w:r w:rsidR="00F04F73" w:rsidRPr="00C6005D">
        <w:rPr>
          <w:rFonts w:cs="Arial"/>
          <w:color w:val="231F20"/>
          <w:w w:val="95"/>
        </w:rPr>
        <w:t>N</w:t>
      </w:r>
      <w:r w:rsidRPr="00C6005D">
        <w:rPr>
          <w:rFonts w:cs="Arial"/>
          <w:color w:val="231F20"/>
          <w:w w:val="95"/>
        </w:rPr>
        <w:t>ettselskapet besiktige og godkjenne utførelsen.</w:t>
      </w:r>
    </w:p>
    <w:p w14:paraId="60F9471B" w14:textId="51FA63E8" w:rsidR="00A705AC" w:rsidRPr="00C6005D" w:rsidRDefault="00477997" w:rsidP="0024431A">
      <w:pPr>
        <w:pStyle w:val="Overskrift1"/>
        <w:tabs>
          <w:tab w:val="left" w:pos="1134"/>
        </w:tabs>
        <w:spacing w:before="178"/>
        <w:rPr>
          <w:rFonts w:cs="Arial"/>
        </w:rPr>
      </w:pPr>
      <w:bookmarkStart w:id="100" w:name="_Toc58241235"/>
      <w:bookmarkStart w:id="101" w:name="_Toc61617373"/>
      <w:r w:rsidRPr="00C6005D">
        <w:rPr>
          <w:rFonts w:cs="Arial"/>
          <w:color w:val="231F20"/>
          <w:w w:val="105"/>
        </w:rPr>
        <w:t>4-</w:t>
      </w:r>
      <w:r w:rsidR="00581F8D" w:rsidRPr="00C6005D">
        <w:rPr>
          <w:rFonts w:cs="Arial"/>
          <w:color w:val="231F20"/>
          <w:w w:val="105"/>
        </w:rPr>
        <w:t>5</w:t>
      </w:r>
      <w:r w:rsidRPr="00C6005D">
        <w:rPr>
          <w:rFonts w:cs="Arial"/>
          <w:color w:val="231F20"/>
          <w:w w:val="105"/>
        </w:rPr>
        <w:tab/>
        <w:t>Endret</w:t>
      </w:r>
      <w:r w:rsidRPr="00C6005D">
        <w:rPr>
          <w:rFonts w:cs="Arial"/>
          <w:color w:val="231F20"/>
          <w:spacing w:val="-10"/>
          <w:w w:val="105"/>
        </w:rPr>
        <w:t xml:space="preserve"> </w:t>
      </w:r>
      <w:r w:rsidRPr="00C6005D">
        <w:rPr>
          <w:rFonts w:cs="Arial"/>
          <w:color w:val="231F20"/>
          <w:w w:val="105"/>
        </w:rPr>
        <w:t>systemspenning</w:t>
      </w:r>
      <w:bookmarkEnd w:id="100"/>
      <w:bookmarkEnd w:id="101"/>
    </w:p>
    <w:p w14:paraId="5629C4E1" w14:textId="3887E0A1"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Nettselskapet har rett til å endre systemspenning. I så</w:t>
      </w:r>
      <w:r w:rsidR="00C83501" w:rsidRPr="00C6005D">
        <w:rPr>
          <w:rFonts w:cs="Arial"/>
          <w:color w:val="231F20"/>
          <w:w w:val="95"/>
        </w:rPr>
        <w:t xml:space="preserve"> </w:t>
      </w:r>
      <w:r w:rsidRPr="00C6005D">
        <w:rPr>
          <w:rFonts w:cs="Arial"/>
          <w:color w:val="231F20"/>
          <w:w w:val="95"/>
        </w:rPr>
        <w:t xml:space="preserve">fall skal </w:t>
      </w:r>
      <w:r w:rsidR="00F04F73" w:rsidRPr="00C6005D">
        <w:rPr>
          <w:rFonts w:cs="Arial"/>
          <w:color w:val="231F20"/>
          <w:w w:val="95"/>
        </w:rPr>
        <w:t>N</w:t>
      </w:r>
      <w:r w:rsidRPr="00C6005D">
        <w:rPr>
          <w:rFonts w:cs="Arial"/>
          <w:color w:val="231F20"/>
          <w:w w:val="95"/>
        </w:rPr>
        <w:t xml:space="preserve">ettselskapet bekoste nødvendig omlegging av </w:t>
      </w:r>
      <w:r w:rsidR="00BF08F5" w:rsidRPr="00C6005D">
        <w:rPr>
          <w:rFonts w:cs="Arial"/>
          <w:color w:val="231F20"/>
          <w:w w:val="95"/>
        </w:rPr>
        <w:t xml:space="preserve">berørte </w:t>
      </w:r>
      <w:r w:rsidRPr="00C6005D">
        <w:rPr>
          <w:rFonts w:cs="Arial"/>
          <w:color w:val="231F20"/>
          <w:w w:val="95"/>
        </w:rPr>
        <w:t>installasjoner. Eventuell ytterligere oppgradering av installasjoner bekostes av installasjonseier.</w:t>
      </w:r>
    </w:p>
    <w:p w14:paraId="059FFA04" w14:textId="77777777" w:rsidR="00581F8D" w:rsidRPr="00C6005D" w:rsidRDefault="00581F8D" w:rsidP="00CA5B52">
      <w:pPr>
        <w:pStyle w:val="Overskrift1"/>
        <w:tabs>
          <w:tab w:val="left" w:pos="1134"/>
        </w:tabs>
      </w:pPr>
      <w:bookmarkStart w:id="102" w:name="_Toc61617374"/>
      <w:r w:rsidRPr="00C6005D">
        <w:t>4-6</w:t>
      </w:r>
      <w:r w:rsidRPr="00C6005D">
        <w:tab/>
        <w:t>Plusskunder</w:t>
      </w:r>
      <w:bookmarkEnd w:id="102"/>
    </w:p>
    <w:p w14:paraId="654712A4" w14:textId="70167C61" w:rsidR="00581F8D" w:rsidRPr="00C6005D" w:rsidRDefault="00581F8D" w:rsidP="00CA5B52">
      <w:pPr>
        <w:pStyle w:val="Brdtekst"/>
        <w:tabs>
          <w:tab w:val="left" w:pos="1134"/>
        </w:tabs>
        <w:rPr>
          <w:rFonts w:cs="Arial"/>
          <w:shd w:val="clear" w:color="auto" w:fill="FFFFFF"/>
        </w:rPr>
      </w:pPr>
      <w:r w:rsidRPr="00C6005D">
        <w:rPr>
          <w:rFonts w:cs="Arial"/>
          <w:shd w:val="clear" w:color="auto" w:fill="FFFFFF"/>
        </w:rPr>
        <w:t xml:space="preserve">En plusskunde er en sluttbruker med </w:t>
      </w:r>
      <w:r w:rsidR="00F04F73" w:rsidRPr="00C6005D">
        <w:rPr>
          <w:rFonts w:cs="Arial"/>
          <w:shd w:val="clear" w:color="auto" w:fill="FFFFFF"/>
        </w:rPr>
        <w:t xml:space="preserve">både </w:t>
      </w:r>
      <w:r w:rsidRPr="00C6005D">
        <w:rPr>
          <w:rFonts w:cs="Arial"/>
          <w:shd w:val="clear" w:color="auto" w:fill="FFFFFF"/>
        </w:rPr>
        <w:t xml:space="preserve">forbruk og </w:t>
      </w:r>
      <w:r w:rsidR="00F04F73" w:rsidRPr="00C6005D">
        <w:rPr>
          <w:rFonts w:cs="Arial"/>
          <w:shd w:val="clear" w:color="auto" w:fill="FFFFFF"/>
        </w:rPr>
        <w:t>kraft</w:t>
      </w:r>
      <w:r w:rsidRPr="00C6005D">
        <w:rPr>
          <w:rFonts w:cs="Arial"/>
          <w:shd w:val="clear" w:color="auto" w:fill="FFFFFF"/>
        </w:rPr>
        <w:t xml:space="preserve">produksjon </w:t>
      </w:r>
      <w:r w:rsidR="00F04F73" w:rsidRPr="00C6005D">
        <w:rPr>
          <w:rFonts w:cs="Arial"/>
          <w:shd w:val="clear" w:color="auto" w:fill="FFFFFF"/>
        </w:rPr>
        <w:t xml:space="preserve">på sluttbruker sin side av </w:t>
      </w:r>
      <w:r w:rsidRPr="00C6005D">
        <w:rPr>
          <w:rFonts w:cs="Arial"/>
          <w:shd w:val="clear" w:color="auto" w:fill="FFFFFF"/>
        </w:rPr>
        <w:t>tilknytningspunkt</w:t>
      </w:r>
      <w:r w:rsidR="00F04F73" w:rsidRPr="00C6005D">
        <w:rPr>
          <w:rFonts w:cs="Arial"/>
          <w:shd w:val="clear" w:color="auto" w:fill="FFFFFF"/>
        </w:rPr>
        <w:t>et</w:t>
      </w:r>
      <w:r w:rsidRPr="00C6005D">
        <w:rPr>
          <w:rFonts w:cs="Arial"/>
          <w:shd w:val="clear" w:color="auto" w:fill="FFFFFF"/>
        </w:rPr>
        <w:t xml:space="preserve">. En plusskunde kan ikke ha </w:t>
      </w:r>
      <w:r w:rsidR="00F04F73" w:rsidRPr="00C6005D">
        <w:rPr>
          <w:rFonts w:cs="Arial"/>
          <w:shd w:val="clear" w:color="auto" w:fill="FFFFFF"/>
        </w:rPr>
        <w:t xml:space="preserve">anlegg som er </w:t>
      </w:r>
      <w:r w:rsidRPr="00C6005D">
        <w:rPr>
          <w:rFonts w:cs="Arial"/>
          <w:shd w:val="clear" w:color="auto" w:fill="FFFFFF"/>
        </w:rPr>
        <w:t>konsesjonspliktig bak eget tilknytningspunkt eller omsetning bak tilknytningspunktet som krever omsetningskonsesjon, jf.</w:t>
      </w:r>
      <w:r w:rsidR="00C83501" w:rsidRPr="00C6005D">
        <w:rPr>
          <w:rFonts w:cs="Arial"/>
          <w:shd w:val="clear" w:color="auto" w:fill="FFFFFF"/>
        </w:rPr>
        <w:t xml:space="preserve"> </w:t>
      </w:r>
      <w:r w:rsidR="00A426AB" w:rsidRPr="00C6005D">
        <w:rPr>
          <w:rFonts w:cs="Arial"/>
          <w:shd w:val="clear" w:color="auto" w:fill="FFFFFF"/>
        </w:rPr>
        <w:t>f</w:t>
      </w:r>
      <w:r w:rsidR="00D15CB1" w:rsidRPr="00C6005D">
        <w:rPr>
          <w:rFonts w:cs="Arial"/>
          <w:shd w:val="clear" w:color="auto" w:fill="FFFFFF"/>
        </w:rPr>
        <w:t>orskrift om økonomisk og teknisk</w:t>
      </w:r>
      <w:r w:rsidR="00A426AB" w:rsidRPr="00C6005D">
        <w:rPr>
          <w:rFonts w:cs="Arial"/>
          <w:shd w:val="clear" w:color="auto" w:fill="FFFFFF"/>
        </w:rPr>
        <w:t xml:space="preserve"> rapportering mv</w:t>
      </w:r>
      <w:r w:rsidRPr="00C6005D">
        <w:rPr>
          <w:rFonts w:cs="Arial"/>
          <w:shd w:val="clear" w:color="auto" w:fill="FFFFFF"/>
        </w:rPr>
        <w:t xml:space="preserve"> </w:t>
      </w:r>
      <w:r w:rsidR="00C83501" w:rsidRPr="00C6005D">
        <w:rPr>
          <w:rFonts w:cs="Arial"/>
          <w:color w:val="231F20"/>
          <w:w w:val="95"/>
        </w:rPr>
        <w:t>(</w:t>
      </w:r>
      <w:r w:rsidRPr="00C6005D">
        <w:rPr>
          <w:rFonts w:cs="Arial"/>
          <w:shd w:val="clear" w:color="auto" w:fill="FFFFFF"/>
        </w:rPr>
        <w:t>FOR-1999-03-11-302</w:t>
      </w:r>
      <w:r w:rsidR="00C83501" w:rsidRPr="00C6005D">
        <w:rPr>
          <w:rFonts w:cs="Arial"/>
          <w:shd w:val="clear" w:color="auto" w:fill="FFFFFF"/>
        </w:rPr>
        <w:t>)</w:t>
      </w:r>
      <w:r w:rsidRPr="00C6005D">
        <w:rPr>
          <w:rFonts w:cs="Arial"/>
          <w:shd w:val="clear" w:color="auto" w:fill="FFFFFF"/>
        </w:rPr>
        <w:t>.</w:t>
      </w:r>
    </w:p>
    <w:p w14:paraId="2C116FC6" w14:textId="77777777" w:rsidR="00D66EEF" w:rsidRPr="00C6005D" w:rsidRDefault="00D66EEF" w:rsidP="00CA5B52">
      <w:pPr>
        <w:pStyle w:val="Brdtekst"/>
        <w:tabs>
          <w:tab w:val="left" w:pos="1134"/>
        </w:tabs>
        <w:rPr>
          <w:rFonts w:cs="Arial"/>
          <w:shd w:val="clear" w:color="auto" w:fill="FFFFFF"/>
        </w:rPr>
      </w:pPr>
    </w:p>
    <w:p w14:paraId="72A2F757" w14:textId="738CF6EA" w:rsidR="00581F8D" w:rsidRPr="00C6005D" w:rsidRDefault="00581F8D" w:rsidP="00CA5B52">
      <w:pPr>
        <w:pStyle w:val="Brdtekst"/>
        <w:tabs>
          <w:tab w:val="left" w:pos="1134"/>
        </w:tabs>
        <w:rPr>
          <w:rFonts w:cs="Arial"/>
        </w:rPr>
      </w:pPr>
      <w:r w:rsidRPr="00C6005D">
        <w:rPr>
          <w:rFonts w:cs="Arial"/>
          <w:shd w:val="clear" w:color="auto" w:fill="FFFFFF"/>
        </w:rPr>
        <w:t xml:space="preserve">Tilknytning skjer i henhold til de til enhver tid gjeldende </w:t>
      </w:r>
      <w:r w:rsidR="00760B70" w:rsidRPr="00C6005D">
        <w:rPr>
          <w:rFonts w:cs="Arial"/>
          <w:shd w:val="clear" w:color="auto" w:fill="FFFFFF"/>
        </w:rPr>
        <w:t>lover</w:t>
      </w:r>
      <w:r w:rsidR="00A426AB" w:rsidRPr="00C6005D">
        <w:rPr>
          <w:rFonts w:cs="Arial"/>
          <w:shd w:val="clear" w:color="auto" w:fill="FFFFFF"/>
        </w:rPr>
        <w:t>,</w:t>
      </w:r>
      <w:r w:rsidR="00F04F73" w:rsidRPr="00C6005D">
        <w:rPr>
          <w:rFonts w:cs="Arial"/>
          <w:shd w:val="clear" w:color="auto" w:fill="FFFFFF"/>
        </w:rPr>
        <w:t xml:space="preserve"> f</w:t>
      </w:r>
      <w:r w:rsidRPr="00C6005D">
        <w:rPr>
          <w:rFonts w:cs="Arial"/>
          <w:shd w:val="clear" w:color="auto" w:fill="FFFFFF"/>
        </w:rPr>
        <w:t>orskrifter,</w:t>
      </w:r>
      <w:r w:rsidR="00F04F73" w:rsidRPr="00C6005D">
        <w:rPr>
          <w:rFonts w:cs="Arial"/>
          <w:shd w:val="clear" w:color="auto" w:fill="FFFFFF"/>
        </w:rPr>
        <w:t xml:space="preserve"> retningslinjer og normer, </w:t>
      </w:r>
      <w:r w:rsidRPr="00C6005D">
        <w:rPr>
          <w:rFonts w:cs="Arial"/>
          <w:shd w:val="clear" w:color="auto" w:fill="FFFFFF"/>
        </w:rPr>
        <w:t>og plusskunden plikter å drifte og vedlikeholde produksjonsutstyret og overholde alle krav til spenningskvalitet og effektflyt i samsvar med de til enhver tid gjelde</w:t>
      </w:r>
      <w:r w:rsidR="003A3693" w:rsidRPr="00C6005D">
        <w:rPr>
          <w:rFonts w:cs="Arial"/>
          <w:shd w:val="clear" w:color="auto" w:fill="FFFFFF"/>
        </w:rPr>
        <w:t>n</w:t>
      </w:r>
      <w:r w:rsidRPr="00C6005D">
        <w:rPr>
          <w:rFonts w:cs="Arial"/>
          <w:shd w:val="clear" w:color="auto" w:fill="FFFFFF"/>
        </w:rPr>
        <w:t xml:space="preserve">de </w:t>
      </w:r>
      <w:r w:rsidR="00F04F73" w:rsidRPr="00C6005D">
        <w:rPr>
          <w:rFonts w:cs="Arial"/>
          <w:shd w:val="clear" w:color="auto" w:fill="FFFFFF"/>
        </w:rPr>
        <w:t>krav fra myndighetene og N</w:t>
      </w:r>
      <w:r w:rsidR="00EC634D" w:rsidRPr="00C6005D">
        <w:rPr>
          <w:rFonts w:cs="Arial"/>
          <w:shd w:val="clear" w:color="auto" w:fill="FFFFFF"/>
        </w:rPr>
        <w:t>ettselskapets eventuelle særvilkår for tilknytning av produksjonsenheter til nettet</w:t>
      </w:r>
      <w:r w:rsidRPr="00C6005D">
        <w:rPr>
          <w:rFonts w:cs="Arial"/>
          <w:shd w:val="clear" w:color="auto" w:fill="FFFFFF"/>
        </w:rPr>
        <w:t xml:space="preserve">. </w:t>
      </w:r>
      <w:r w:rsidR="002C5585" w:rsidRPr="00C6005D">
        <w:rPr>
          <w:rFonts w:cs="Arial"/>
          <w:shd w:val="clear" w:color="auto" w:fill="FFFFFF"/>
        </w:rPr>
        <w:t>Eventuelle særvilkår tas inn i eget vedlegg</w:t>
      </w:r>
      <w:r w:rsidR="00041A38" w:rsidRPr="00C6005D">
        <w:rPr>
          <w:rFonts w:cs="Arial"/>
          <w:shd w:val="clear" w:color="auto" w:fill="FFFFFF"/>
        </w:rPr>
        <w:t xml:space="preserve"> eller reguleres på annet vis</w:t>
      </w:r>
      <w:r w:rsidR="002C5585" w:rsidRPr="00C6005D">
        <w:rPr>
          <w:rFonts w:cs="Arial"/>
          <w:shd w:val="clear" w:color="auto" w:fill="FFFFFF"/>
        </w:rPr>
        <w:t xml:space="preserve">. </w:t>
      </w:r>
      <w:r w:rsidRPr="00C6005D">
        <w:rPr>
          <w:rFonts w:cs="Arial"/>
          <w:shd w:val="clear" w:color="auto" w:fill="FFFFFF"/>
        </w:rPr>
        <w:t xml:space="preserve">Eventuelle skader som påføres nettet </w:t>
      </w:r>
      <w:r w:rsidR="00A564FE" w:rsidRPr="00C6005D">
        <w:rPr>
          <w:rFonts w:cs="Arial"/>
          <w:shd w:val="clear" w:color="auto" w:fill="FFFFFF"/>
        </w:rPr>
        <w:t xml:space="preserve">eller andre </w:t>
      </w:r>
      <w:r w:rsidR="00181277">
        <w:rPr>
          <w:rFonts w:cs="Arial"/>
          <w:shd w:val="clear" w:color="auto" w:fill="FFFFFF"/>
        </w:rPr>
        <w:t>k</w:t>
      </w:r>
      <w:r w:rsidR="00A564FE" w:rsidRPr="00C6005D">
        <w:rPr>
          <w:rFonts w:cs="Arial"/>
          <w:shd w:val="clear" w:color="auto" w:fill="FFFFFF"/>
        </w:rPr>
        <w:t xml:space="preserve">under </w:t>
      </w:r>
      <w:r w:rsidRPr="00C6005D">
        <w:rPr>
          <w:rFonts w:cs="Arial"/>
          <w:shd w:val="clear" w:color="auto" w:fill="FFFFFF"/>
        </w:rPr>
        <w:t xml:space="preserve">som følge av feil i </w:t>
      </w:r>
      <w:r w:rsidR="00A426AB" w:rsidRPr="00C6005D">
        <w:rPr>
          <w:rFonts w:cs="Arial"/>
          <w:shd w:val="clear" w:color="auto" w:fill="FFFFFF"/>
        </w:rPr>
        <w:t xml:space="preserve">plusskundens </w:t>
      </w:r>
      <w:r w:rsidRPr="00C6005D">
        <w:rPr>
          <w:rFonts w:cs="Arial"/>
          <w:shd w:val="clear" w:color="auto" w:fill="FFFFFF"/>
        </w:rPr>
        <w:t>produksjonsutstyr, skal dekkes av plusskunden</w:t>
      </w:r>
      <w:r w:rsidR="00675A37" w:rsidRPr="00C6005D">
        <w:rPr>
          <w:rFonts w:cs="Arial"/>
          <w:shd w:val="clear" w:color="auto" w:fill="FFFFFF"/>
        </w:rPr>
        <w:t xml:space="preserve"> uten hensyn til skyld</w:t>
      </w:r>
      <w:r w:rsidRPr="00C6005D">
        <w:rPr>
          <w:rFonts w:cs="Arial"/>
          <w:shd w:val="clear" w:color="auto" w:fill="FFFFFF"/>
        </w:rPr>
        <w:t xml:space="preserve">. </w:t>
      </w:r>
      <w:proofErr w:type="gramStart"/>
      <w:r w:rsidRPr="00C6005D">
        <w:rPr>
          <w:rFonts w:cs="Arial"/>
          <w:shd w:val="clear" w:color="auto" w:fill="FFFFFF"/>
        </w:rPr>
        <w:t>For øvrig</w:t>
      </w:r>
      <w:proofErr w:type="gramEnd"/>
      <w:r w:rsidRPr="00C6005D">
        <w:rPr>
          <w:rFonts w:cs="Arial"/>
          <w:shd w:val="clear" w:color="auto" w:fill="FFFFFF"/>
        </w:rPr>
        <w:t xml:space="preserve"> vises det til vilkårene både i tilknytnings</w:t>
      </w:r>
      <w:r w:rsidR="00EC634D" w:rsidRPr="00C6005D">
        <w:rPr>
          <w:rFonts w:cs="Arial"/>
          <w:shd w:val="clear" w:color="auto" w:fill="FFFFFF"/>
        </w:rPr>
        <w:t>vilkårene</w:t>
      </w:r>
      <w:r w:rsidRPr="00C6005D">
        <w:rPr>
          <w:rFonts w:cs="Arial"/>
          <w:shd w:val="clear" w:color="auto" w:fill="FFFFFF"/>
        </w:rPr>
        <w:t xml:space="preserve"> og nettleie</w:t>
      </w:r>
      <w:r w:rsidR="00491CCB" w:rsidRPr="00C6005D">
        <w:rPr>
          <w:rFonts w:cs="Arial"/>
          <w:shd w:val="clear" w:color="auto" w:fill="FFFFFF"/>
        </w:rPr>
        <w:t>vilkårene</w:t>
      </w:r>
      <w:r w:rsidRPr="00C6005D">
        <w:rPr>
          <w:rFonts w:cs="Arial"/>
          <w:shd w:val="clear" w:color="auto" w:fill="FFFFFF"/>
        </w:rPr>
        <w:t xml:space="preserve"> samt eventuelle vedlegg</w:t>
      </w:r>
      <w:r w:rsidR="00EC634D" w:rsidRPr="00C6005D">
        <w:rPr>
          <w:rFonts w:cs="Arial"/>
          <w:shd w:val="clear" w:color="auto" w:fill="FFFFFF"/>
        </w:rPr>
        <w:t xml:space="preserve"> og særvilkår</w:t>
      </w:r>
      <w:r w:rsidRPr="00C6005D">
        <w:rPr>
          <w:rFonts w:cs="Arial"/>
          <w:shd w:val="clear" w:color="auto" w:fill="FFFFFF"/>
        </w:rPr>
        <w:t>.</w:t>
      </w:r>
    </w:p>
    <w:p w14:paraId="1C187BB1" w14:textId="321D77B4" w:rsidR="00A705AC" w:rsidRPr="00C6005D" w:rsidRDefault="00477997" w:rsidP="0024431A">
      <w:pPr>
        <w:pStyle w:val="Overskrift1"/>
        <w:tabs>
          <w:tab w:val="left" w:pos="1134"/>
        </w:tabs>
        <w:spacing w:before="99"/>
        <w:rPr>
          <w:rFonts w:cs="Arial"/>
        </w:rPr>
      </w:pPr>
      <w:bookmarkStart w:id="103" w:name="_Toc58241236"/>
      <w:bookmarkStart w:id="104" w:name="_Toc61617375"/>
      <w:r w:rsidRPr="00C6005D">
        <w:rPr>
          <w:rFonts w:cs="Arial"/>
          <w:color w:val="231F20"/>
          <w:w w:val="110"/>
        </w:rPr>
        <w:t>5</w:t>
      </w:r>
      <w:r w:rsidRPr="00C6005D">
        <w:rPr>
          <w:rFonts w:cs="Arial"/>
          <w:color w:val="231F20"/>
          <w:w w:val="110"/>
        </w:rPr>
        <w:tab/>
        <w:t>ANLEGGSBIDRAG</w:t>
      </w:r>
      <w:bookmarkEnd w:id="103"/>
      <w:bookmarkEnd w:id="104"/>
    </w:p>
    <w:p w14:paraId="724DF596" w14:textId="453855BC" w:rsidR="00A705AC" w:rsidRPr="00C6005D" w:rsidRDefault="00A705AC" w:rsidP="00CA5B52">
      <w:pPr>
        <w:pStyle w:val="Brdtekst"/>
        <w:tabs>
          <w:tab w:val="left" w:pos="1134"/>
        </w:tabs>
        <w:spacing w:line="20" w:lineRule="exact"/>
        <w:ind w:left="561"/>
        <w:rPr>
          <w:rFonts w:cs="Arial"/>
          <w:sz w:val="2"/>
        </w:rPr>
      </w:pPr>
    </w:p>
    <w:p w14:paraId="6EE813C1" w14:textId="332728ED" w:rsidR="005F5878" w:rsidRPr="00C6005D" w:rsidRDefault="000262AF" w:rsidP="00CA5B52">
      <w:pPr>
        <w:pStyle w:val="Brdtekst"/>
        <w:tabs>
          <w:tab w:val="left" w:pos="1134"/>
        </w:tabs>
        <w:rPr>
          <w:rFonts w:cs="Arial"/>
        </w:rPr>
      </w:pPr>
      <w:r w:rsidRPr="00C6005D">
        <w:rPr>
          <w:rFonts w:cs="Arial"/>
        </w:rPr>
        <w:t xml:space="preserve">Nettselskapet har innenfor rammene av energiloven § 3-3 tilknytnings- og leveringsplikt til </w:t>
      </w:r>
      <w:r w:rsidR="004F41E3" w:rsidRPr="00C6005D">
        <w:rPr>
          <w:rFonts w:cs="Arial"/>
        </w:rPr>
        <w:t>nett</w:t>
      </w:r>
      <w:r w:rsidRPr="00C6005D">
        <w:rPr>
          <w:rFonts w:cs="Arial"/>
        </w:rPr>
        <w:t xml:space="preserve">kunder som tar ut elektrisk kraft innenfor </w:t>
      </w:r>
      <w:r w:rsidR="00AA6530" w:rsidRPr="00C6005D">
        <w:rPr>
          <w:rFonts w:cs="Arial"/>
        </w:rPr>
        <w:t xml:space="preserve">nettselskapets </w:t>
      </w:r>
      <w:r w:rsidR="00F04F73" w:rsidRPr="00C6005D">
        <w:rPr>
          <w:rFonts w:cs="Arial"/>
        </w:rPr>
        <w:t>konsesjons</w:t>
      </w:r>
      <w:r w:rsidRPr="00C6005D">
        <w:rPr>
          <w:rFonts w:cs="Arial"/>
        </w:rPr>
        <w:t xml:space="preserve">område. Nettselskapet har </w:t>
      </w:r>
      <w:r w:rsidR="00CB35B6" w:rsidRPr="00C6005D">
        <w:rPr>
          <w:rFonts w:cs="Arial"/>
        </w:rPr>
        <w:t>plikt</w:t>
      </w:r>
      <w:r w:rsidRPr="00C6005D">
        <w:rPr>
          <w:rFonts w:cs="Arial"/>
        </w:rPr>
        <w:t xml:space="preserve"> til å </w:t>
      </w:r>
      <w:r w:rsidR="00CB35B6" w:rsidRPr="00C6005D">
        <w:rPr>
          <w:rFonts w:cs="Arial"/>
        </w:rPr>
        <w:t xml:space="preserve">innkreve </w:t>
      </w:r>
      <w:r w:rsidRPr="00C6005D">
        <w:rPr>
          <w:rFonts w:cs="Arial"/>
        </w:rPr>
        <w:t xml:space="preserve">anleggsbidrag for </w:t>
      </w:r>
      <w:r w:rsidR="00CB35B6" w:rsidRPr="00C6005D">
        <w:rPr>
          <w:rFonts w:cs="Arial"/>
        </w:rPr>
        <w:t xml:space="preserve">dekning av </w:t>
      </w:r>
      <w:r w:rsidRPr="00C6005D">
        <w:rPr>
          <w:rFonts w:cs="Arial"/>
        </w:rPr>
        <w:t xml:space="preserve">kostnadene ved nye nettilknytninger eller ved forsterkning av nettet til eksisterende </w:t>
      </w:r>
      <w:r w:rsidR="00CB35B6" w:rsidRPr="00C6005D">
        <w:rPr>
          <w:rFonts w:cs="Arial"/>
        </w:rPr>
        <w:t>nettilknytninger</w:t>
      </w:r>
      <w:r w:rsidRPr="00C6005D">
        <w:rPr>
          <w:rFonts w:cs="Arial"/>
        </w:rPr>
        <w:t xml:space="preserve"> i samsvar med de til enhver tid gjeldende </w:t>
      </w:r>
      <w:r w:rsidR="00675A37" w:rsidRPr="00C6005D">
        <w:rPr>
          <w:rFonts w:cs="Arial"/>
        </w:rPr>
        <w:t>offentligrettslige krav</w:t>
      </w:r>
      <w:r w:rsidRPr="00C6005D">
        <w:rPr>
          <w:rFonts w:cs="Arial"/>
        </w:rPr>
        <w:t xml:space="preserve">, </w:t>
      </w:r>
      <w:r w:rsidR="00675A37" w:rsidRPr="00C6005D">
        <w:rPr>
          <w:rFonts w:cs="Arial"/>
        </w:rPr>
        <w:t>herunder</w:t>
      </w:r>
      <w:r w:rsidRPr="00C6005D">
        <w:rPr>
          <w:rFonts w:cs="Arial"/>
        </w:rPr>
        <w:t xml:space="preserve"> kapittel 16 i forskrift</w:t>
      </w:r>
      <w:r w:rsidR="00A426AB" w:rsidRPr="00C6005D">
        <w:rPr>
          <w:rFonts w:cs="Arial"/>
        </w:rPr>
        <w:t xml:space="preserve"> om økonomisk og teknisk rapportering mv</w:t>
      </w:r>
      <w:r w:rsidRPr="00C6005D">
        <w:rPr>
          <w:rFonts w:cs="Arial"/>
        </w:rPr>
        <w:t xml:space="preserve"> (FOR-1999- 03-11-302)</w:t>
      </w:r>
      <w:r w:rsidR="003869FA" w:rsidRPr="00C6005D">
        <w:rPr>
          <w:rFonts w:cs="Arial"/>
        </w:rPr>
        <w:t>. Nettselskapet plikter også å</w:t>
      </w:r>
      <w:r w:rsidR="005F5878" w:rsidRPr="00C6005D">
        <w:rPr>
          <w:rFonts w:cs="Arial"/>
        </w:rPr>
        <w:t xml:space="preserve"> kreve eventuelle andre kostnader dekket etter </w:t>
      </w:r>
      <w:r w:rsidR="00A426AB" w:rsidRPr="00C6005D">
        <w:rPr>
          <w:rFonts w:cs="Arial"/>
        </w:rPr>
        <w:t>kapittel</w:t>
      </w:r>
      <w:r w:rsidR="005F5878" w:rsidRPr="00C6005D">
        <w:rPr>
          <w:rFonts w:cs="Arial"/>
        </w:rPr>
        <w:t xml:space="preserve"> 17 i samme forskrift. </w:t>
      </w:r>
    </w:p>
    <w:p w14:paraId="464D0D5A" w14:textId="77777777" w:rsidR="000262AF" w:rsidRPr="00C6005D" w:rsidRDefault="000262AF" w:rsidP="00CA5B52">
      <w:pPr>
        <w:pStyle w:val="Brdtekst"/>
        <w:tabs>
          <w:tab w:val="left" w:pos="1134"/>
        </w:tabs>
        <w:rPr>
          <w:rFonts w:cs="Arial"/>
        </w:rPr>
      </w:pPr>
    </w:p>
    <w:p w14:paraId="38E84059" w14:textId="0BDF5566" w:rsidR="000262AF" w:rsidRPr="00C6005D" w:rsidRDefault="000262AF" w:rsidP="00CA5B52">
      <w:pPr>
        <w:pStyle w:val="Brdtekst"/>
        <w:tabs>
          <w:tab w:val="left" w:pos="1134"/>
        </w:tabs>
        <w:rPr>
          <w:rFonts w:cs="Arial"/>
        </w:rPr>
      </w:pPr>
      <w:r w:rsidRPr="00C6005D">
        <w:rPr>
          <w:rFonts w:cs="Arial"/>
        </w:rPr>
        <w:t xml:space="preserve">Anleggsbidraget kan kreves innbetalt før arbeidet påbegynnes.  </w:t>
      </w:r>
    </w:p>
    <w:p w14:paraId="11DBE3A4" w14:textId="24501E95" w:rsidR="00336E55" w:rsidRDefault="00336E55" w:rsidP="00CA5B52">
      <w:pPr>
        <w:pStyle w:val="Brdtekst"/>
        <w:tabs>
          <w:tab w:val="left" w:pos="1134"/>
        </w:tabs>
        <w:rPr>
          <w:rFonts w:cs="Arial"/>
        </w:rPr>
      </w:pPr>
    </w:p>
    <w:p w14:paraId="30B1FADE" w14:textId="77777777" w:rsidR="001C69AF" w:rsidRPr="00C6005D" w:rsidRDefault="001C69AF" w:rsidP="00CA5B52">
      <w:pPr>
        <w:pStyle w:val="Brdtekst"/>
        <w:tabs>
          <w:tab w:val="left" w:pos="1134"/>
        </w:tabs>
        <w:rPr>
          <w:rFonts w:cs="Arial"/>
        </w:rPr>
      </w:pPr>
    </w:p>
    <w:p w14:paraId="7C2BE33C" w14:textId="77777777" w:rsidR="00336E55" w:rsidRPr="00C6005D" w:rsidRDefault="00336E55" w:rsidP="00CA5B52">
      <w:pPr>
        <w:pStyle w:val="Brdtekst"/>
        <w:tabs>
          <w:tab w:val="left" w:pos="1134"/>
        </w:tabs>
        <w:rPr>
          <w:rFonts w:cs="Arial"/>
        </w:rPr>
      </w:pPr>
    </w:p>
    <w:p w14:paraId="2208098B" w14:textId="77777777" w:rsidR="000262AF" w:rsidRPr="00C6005D" w:rsidRDefault="000262AF" w:rsidP="00CA5B52">
      <w:pPr>
        <w:pStyle w:val="Brdtekst"/>
        <w:tabs>
          <w:tab w:val="left" w:pos="1134"/>
        </w:tabs>
        <w:rPr>
          <w:rFonts w:cs="Arial"/>
        </w:rPr>
      </w:pPr>
    </w:p>
    <w:p w14:paraId="40F965E8" w14:textId="76E70D44" w:rsidR="000262AF" w:rsidRPr="00C6005D" w:rsidRDefault="000262AF" w:rsidP="00CA5B52">
      <w:pPr>
        <w:pStyle w:val="Brdtekst"/>
        <w:tabs>
          <w:tab w:val="left" w:pos="1134"/>
        </w:tabs>
        <w:rPr>
          <w:rFonts w:cs="Arial"/>
        </w:rPr>
      </w:pPr>
      <w:r w:rsidRPr="00C6005D">
        <w:rPr>
          <w:rFonts w:cs="Arial"/>
        </w:rPr>
        <w:t xml:space="preserve">Permanent nett/stikkledning som er bygget eller forsterket frem til </w:t>
      </w:r>
      <w:r w:rsidR="00CB35B6" w:rsidRPr="00C6005D">
        <w:rPr>
          <w:rFonts w:cs="Arial"/>
        </w:rPr>
        <w:t xml:space="preserve">installasjonens </w:t>
      </w:r>
      <w:r w:rsidRPr="00C6005D">
        <w:rPr>
          <w:rFonts w:cs="Arial"/>
        </w:rPr>
        <w:t xml:space="preserve">tilknytningspunkt, er normalt </w:t>
      </w:r>
      <w:r w:rsidR="00F04F73" w:rsidRPr="00C6005D">
        <w:rPr>
          <w:rFonts w:cs="Arial"/>
        </w:rPr>
        <w:t>N</w:t>
      </w:r>
      <w:r w:rsidRPr="00C6005D">
        <w:rPr>
          <w:rFonts w:cs="Arial"/>
        </w:rPr>
        <w:t xml:space="preserve">ettselskapets eiendom, og </w:t>
      </w:r>
      <w:r w:rsidR="00F04F73" w:rsidRPr="00C6005D">
        <w:rPr>
          <w:rFonts w:cs="Arial"/>
        </w:rPr>
        <w:t>N</w:t>
      </w:r>
      <w:r w:rsidRPr="00C6005D">
        <w:rPr>
          <w:rFonts w:cs="Arial"/>
        </w:rPr>
        <w:t>ettselskapet har drifts- og vedlikeholdsplikt. Dette gjelder også dersom nett/stikkledning er helt eller delvis finansiert ved anleggsbidrag.</w:t>
      </w:r>
    </w:p>
    <w:p w14:paraId="4F4713A7" w14:textId="77777777" w:rsidR="000262AF" w:rsidRPr="00C6005D" w:rsidRDefault="000262AF" w:rsidP="00CA5B52">
      <w:pPr>
        <w:pStyle w:val="Brdtekst"/>
        <w:tabs>
          <w:tab w:val="left" w:pos="1134"/>
        </w:tabs>
        <w:rPr>
          <w:rFonts w:cs="Arial"/>
        </w:rPr>
      </w:pPr>
    </w:p>
    <w:p w14:paraId="4BE39A09" w14:textId="0BE94E75" w:rsidR="002C5585" w:rsidRPr="00C6005D" w:rsidRDefault="000262AF" w:rsidP="00CA5B52">
      <w:pPr>
        <w:pStyle w:val="Brdtekst"/>
        <w:tabs>
          <w:tab w:val="left" w:pos="1134"/>
        </w:tabs>
        <w:rPr>
          <w:rFonts w:cs="Arial"/>
        </w:rPr>
      </w:pPr>
      <w:r w:rsidRPr="00C6005D">
        <w:rPr>
          <w:rFonts w:cs="Arial"/>
        </w:rPr>
        <w:t xml:space="preserve">Mislighold av plikten til å betale anleggsbidrag gir </w:t>
      </w:r>
      <w:r w:rsidR="00F04F73" w:rsidRPr="00C6005D">
        <w:rPr>
          <w:rFonts w:cs="Arial"/>
        </w:rPr>
        <w:t>N</w:t>
      </w:r>
      <w:r w:rsidRPr="00C6005D">
        <w:rPr>
          <w:rFonts w:cs="Arial"/>
        </w:rPr>
        <w:t xml:space="preserve">ettselskapet rett til å </w:t>
      </w:r>
      <w:r w:rsidR="002C5585" w:rsidRPr="00C6005D">
        <w:rPr>
          <w:rFonts w:cs="Arial"/>
        </w:rPr>
        <w:t xml:space="preserve">nekte tilkobling eller </w:t>
      </w:r>
      <w:r w:rsidRPr="00C6005D">
        <w:rPr>
          <w:rFonts w:cs="Arial"/>
        </w:rPr>
        <w:t>frakoble et tilknyttet anlegg for uttak av elektrisk kraft inntil beta</w:t>
      </w:r>
      <w:r w:rsidR="00675A37" w:rsidRPr="00C6005D">
        <w:rPr>
          <w:rFonts w:cs="Arial"/>
        </w:rPr>
        <w:t>ling har funnet sted</w:t>
      </w:r>
      <w:r w:rsidRPr="00C6005D">
        <w:rPr>
          <w:rFonts w:cs="Arial"/>
        </w:rPr>
        <w:t>.</w:t>
      </w:r>
    </w:p>
    <w:p w14:paraId="1EEF2709" w14:textId="77777777" w:rsidR="002C5585" w:rsidRPr="00C6005D" w:rsidRDefault="002C5585" w:rsidP="00CA5B52">
      <w:pPr>
        <w:tabs>
          <w:tab w:val="left" w:pos="1134"/>
        </w:tabs>
        <w:ind w:left="567"/>
        <w:rPr>
          <w:rFonts w:ascii="Arial" w:hAnsi="Arial" w:cs="Arial"/>
          <w:sz w:val="18"/>
          <w:szCs w:val="18"/>
        </w:rPr>
      </w:pPr>
    </w:p>
    <w:p w14:paraId="640D6823" w14:textId="5B018B48" w:rsidR="00A705AC" w:rsidRPr="00C6005D" w:rsidRDefault="00477997" w:rsidP="0024431A">
      <w:pPr>
        <w:pStyle w:val="Overskrift1"/>
        <w:tabs>
          <w:tab w:val="left" w:pos="1134"/>
        </w:tabs>
        <w:rPr>
          <w:rFonts w:cs="Arial"/>
        </w:rPr>
      </w:pPr>
      <w:bookmarkStart w:id="105" w:name="_Toc58241237"/>
      <w:bookmarkStart w:id="106" w:name="_Toc61617376"/>
      <w:r w:rsidRPr="00C6005D">
        <w:rPr>
          <w:rFonts w:cs="Arial"/>
          <w:w w:val="110"/>
        </w:rPr>
        <w:t>6</w:t>
      </w:r>
      <w:r w:rsidR="00FC5D22" w:rsidRPr="00C6005D">
        <w:rPr>
          <w:rFonts w:cs="Arial"/>
          <w:spacing w:val="54"/>
          <w:w w:val="110"/>
        </w:rPr>
        <w:tab/>
      </w:r>
      <w:r w:rsidRPr="00C6005D">
        <w:rPr>
          <w:rFonts w:cs="Arial"/>
          <w:w w:val="110"/>
        </w:rPr>
        <w:t>MÅLEPUNKT</w:t>
      </w:r>
      <w:bookmarkEnd w:id="105"/>
      <w:bookmarkEnd w:id="106"/>
    </w:p>
    <w:p w14:paraId="7160E32C" w14:textId="2DE9F19F" w:rsidR="00A705AC" w:rsidRPr="00C6005D" w:rsidRDefault="00A705AC" w:rsidP="00CA5B52">
      <w:pPr>
        <w:pStyle w:val="Brdtekst"/>
        <w:tabs>
          <w:tab w:val="left" w:pos="1134"/>
        </w:tabs>
        <w:spacing w:line="20" w:lineRule="exact"/>
        <w:ind w:left="561"/>
        <w:rPr>
          <w:rFonts w:cs="Arial"/>
          <w:sz w:val="2"/>
        </w:rPr>
      </w:pPr>
    </w:p>
    <w:p w14:paraId="2CF814BC" w14:textId="10739B1B"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Plassering av målepunkt avtales i forbindelse med bestilling av tilknytning. Normalt skal en installasjon ha ett (1) målepunkt som plasseres så nært tilknytningspunktet som mulig. Målepunktets plassering skal være godkjent av </w:t>
      </w:r>
      <w:r w:rsidR="00F04F73" w:rsidRPr="00C6005D">
        <w:rPr>
          <w:rFonts w:cs="Arial"/>
          <w:color w:val="231F20"/>
          <w:w w:val="95"/>
        </w:rPr>
        <w:t>N</w:t>
      </w:r>
      <w:r w:rsidRPr="00C6005D">
        <w:rPr>
          <w:rFonts w:cs="Arial"/>
          <w:color w:val="231F20"/>
          <w:w w:val="95"/>
        </w:rPr>
        <w:t xml:space="preserve">ettselskapet, og </w:t>
      </w:r>
      <w:r w:rsidR="00F04F73" w:rsidRPr="00C6005D">
        <w:rPr>
          <w:rFonts w:cs="Arial"/>
          <w:color w:val="231F20"/>
          <w:w w:val="95"/>
        </w:rPr>
        <w:t>N</w:t>
      </w:r>
      <w:r w:rsidRPr="00C6005D">
        <w:rPr>
          <w:rFonts w:cs="Arial"/>
          <w:color w:val="231F20"/>
          <w:w w:val="95"/>
        </w:rPr>
        <w:t xml:space="preserve">ettselskapet kan kreve at måleutstyret plasseres </w:t>
      </w:r>
      <w:r w:rsidR="00675A37" w:rsidRPr="00C6005D">
        <w:rPr>
          <w:rFonts w:cs="Arial"/>
          <w:color w:val="231F20"/>
          <w:w w:val="95"/>
        </w:rPr>
        <w:t>på yttervegg</w:t>
      </w:r>
      <w:r w:rsidRPr="00C6005D">
        <w:rPr>
          <w:rFonts w:cs="Arial"/>
          <w:color w:val="231F20"/>
          <w:w w:val="95"/>
        </w:rPr>
        <w:t xml:space="preserve"> i låst skap og/eller være avlesbart utenfra. </w:t>
      </w:r>
      <w:r w:rsidR="00775EB7" w:rsidRPr="00C6005D">
        <w:rPr>
          <w:rFonts w:cs="Arial"/>
        </w:rPr>
        <w:t xml:space="preserve">For å oppnå automatisk avlesning kan </w:t>
      </w:r>
      <w:r w:rsidR="00F04F73" w:rsidRPr="00C6005D">
        <w:rPr>
          <w:rFonts w:cs="Arial"/>
        </w:rPr>
        <w:t>N</w:t>
      </w:r>
      <w:r w:rsidR="00775EB7" w:rsidRPr="00C6005D">
        <w:rPr>
          <w:rFonts w:cs="Arial"/>
        </w:rPr>
        <w:t xml:space="preserve">ettselskapet kreve kommunikasjonsutstyr (antenne) utenfor målerfeltet. </w:t>
      </w:r>
      <w:r w:rsidRPr="00C6005D">
        <w:rPr>
          <w:rFonts w:cs="Arial"/>
          <w:color w:val="231F20"/>
          <w:w w:val="95"/>
        </w:rPr>
        <w:t>Nettselskapet skal ha uhindret adgang til måle</w:t>
      </w:r>
      <w:r w:rsidR="00F04F73" w:rsidRPr="00C6005D">
        <w:rPr>
          <w:rFonts w:cs="Arial"/>
          <w:color w:val="231F20"/>
          <w:w w:val="95"/>
        </w:rPr>
        <w:t>- og kommunikasjons</w:t>
      </w:r>
      <w:r w:rsidRPr="00C6005D">
        <w:rPr>
          <w:rFonts w:cs="Arial"/>
          <w:color w:val="231F20"/>
          <w:w w:val="95"/>
        </w:rPr>
        <w:t>utstyret.</w:t>
      </w:r>
    </w:p>
    <w:p w14:paraId="53DA5B9E" w14:textId="77777777" w:rsidR="00E52AD7" w:rsidRPr="00C6005D" w:rsidRDefault="00E52AD7" w:rsidP="00CA5B52">
      <w:pPr>
        <w:pStyle w:val="Brdtekst"/>
        <w:tabs>
          <w:tab w:val="left" w:pos="1134"/>
        </w:tabs>
        <w:spacing w:before="2" w:line="249" w:lineRule="auto"/>
        <w:rPr>
          <w:rFonts w:cs="Arial"/>
          <w:color w:val="231F20"/>
          <w:w w:val="95"/>
        </w:rPr>
      </w:pPr>
    </w:p>
    <w:p w14:paraId="44402C9D" w14:textId="4ECE62CB"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Ved tilknytning monterer </w:t>
      </w:r>
      <w:r w:rsidR="00F04F73" w:rsidRPr="00C6005D">
        <w:rPr>
          <w:rFonts w:cs="Arial"/>
          <w:color w:val="231F20"/>
          <w:w w:val="95"/>
        </w:rPr>
        <w:t>vanligvis installasjonseier sin el-installatør N</w:t>
      </w:r>
      <w:r w:rsidRPr="00C6005D">
        <w:rPr>
          <w:rFonts w:cs="Arial"/>
          <w:color w:val="231F20"/>
          <w:w w:val="95"/>
        </w:rPr>
        <w:t xml:space="preserve">ettselskapet </w:t>
      </w:r>
      <w:r w:rsidR="00F04F73" w:rsidRPr="00C6005D">
        <w:rPr>
          <w:rFonts w:cs="Arial"/>
          <w:color w:val="231F20"/>
          <w:w w:val="95"/>
        </w:rPr>
        <w:t>sitt</w:t>
      </w:r>
      <w:r w:rsidRPr="00C6005D">
        <w:rPr>
          <w:rFonts w:cs="Arial"/>
          <w:color w:val="231F20"/>
          <w:w w:val="95"/>
        </w:rPr>
        <w:t xml:space="preserve"> måleutstyr for avregning av nettleie og kraft</w:t>
      </w:r>
      <w:r w:rsidR="000262AF" w:rsidRPr="00C6005D">
        <w:rPr>
          <w:rFonts w:cs="Arial"/>
          <w:color w:val="231F20"/>
          <w:w w:val="95"/>
        </w:rPr>
        <w:t>leveranse</w:t>
      </w:r>
      <w:r w:rsidRPr="00C6005D">
        <w:rPr>
          <w:rFonts w:cs="Arial"/>
          <w:color w:val="231F20"/>
          <w:w w:val="95"/>
        </w:rPr>
        <w:t>. Nettselskapet fastsetter størrelse og type måleutstyr og eventuelle kontrollapparater, eier disse og foretar nødvendig vedlikehold.</w:t>
      </w:r>
    </w:p>
    <w:p w14:paraId="561C1BC7" w14:textId="77777777" w:rsidR="00E52AD7" w:rsidRPr="00C6005D" w:rsidRDefault="00E52AD7" w:rsidP="00CA5B52">
      <w:pPr>
        <w:pStyle w:val="Brdtekst"/>
        <w:tabs>
          <w:tab w:val="left" w:pos="1134"/>
        </w:tabs>
        <w:spacing w:before="2" w:line="249" w:lineRule="auto"/>
        <w:rPr>
          <w:rFonts w:cs="Arial"/>
          <w:color w:val="231F20"/>
          <w:w w:val="95"/>
        </w:rPr>
      </w:pPr>
    </w:p>
    <w:p w14:paraId="6CFC6557" w14:textId="681499AF"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Installasjonseier kan ikke ta i bruk en installasjon før måleutstyret er montert, eller det er gjort annen avtale med </w:t>
      </w:r>
      <w:r w:rsidR="00F04F73" w:rsidRPr="00C6005D">
        <w:rPr>
          <w:rFonts w:cs="Arial"/>
          <w:color w:val="231F20"/>
          <w:w w:val="95"/>
        </w:rPr>
        <w:t>N</w:t>
      </w:r>
      <w:r w:rsidRPr="00C6005D">
        <w:rPr>
          <w:rFonts w:cs="Arial"/>
          <w:color w:val="231F20"/>
          <w:w w:val="95"/>
        </w:rPr>
        <w:t>ettselskapet. Dersom det er utført arbeid i målepunktet av installasjonseiers representant og arbeidet ikke er i samsvar med nettselskapets krav kan tilknytning utsettes til forholdet er ordnet.</w:t>
      </w:r>
    </w:p>
    <w:p w14:paraId="7958AF01" w14:textId="77777777" w:rsidR="001E6663" w:rsidRPr="00C6005D" w:rsidRDefault="001E6663" w:rsidP="00CA5B52">
      <w:pPr>
        <w:pStyle w:val="Brdtekst"/>
        <w:tabs>
          <w:tab w:val="left" w:pos="1134"/>
        </w:tabs>
        <w:spacing w:before="2" w:line="249" w:lineRule="auto"/>
        <w:rPr>
          <w:rFonts w:cs="Arial"/>
          <w:color w:val="231F20"/>
          <w:w w:val="95"/>
        </w:rPr>
      </w:pPr>
    </w:p>
    <w:p w14:paraId="5E060DB1" w14:textId="10C7CAEC" w:rsidR="000B2193" w:rsidRPr="00C6005D" w:rsidRDefault="000B2193" w:rsidP="0024431A">
      <w:pPr>
        <w:pStyle w:val="Overskrift1"/>
        <w:tabs>
          <w:tab w:val="left" w:pos="1134"/>
        </w:tabs>
        <w:spacing w:before="99" w:after="13"/>
        <w:ind w:left="993" w:hanging="427"/>
        <w:rPr>
          <w:rFonts w:cs="Arial"/>
        </w:rPr>
      </w:pPr>
      <w:bookmarkStart w:id="107" w:name="_Toc58241238"/>
      <w:bookmarkStart w:id="108" w:name="_Toc61617377"/>
      <w:r w:rsidRPr="00C6005D">
        <w:rPr>
          <w:rFonts w:cs="Arial"/>
          <w:color w:val="231F20"/>
          <w:w w:val="110"/>
        </w:rPr>
        <w:t>7</w:t>
      </w:r>
      <w:r w:rsidRPr="00C6005D">
        <w:rPr>
          <w:rFonts w:cs="Arial"/>
          <w:color w:val="231F20"/>
          <w:w w:val="110"/>
        </w:rPr>
        <w:tab/>
      </w:r>
      <w:r w:rsidR="00C404B7">
        <w:rPr>
          <w:rFonts w:cs="Arial"/>
          <w:color w:val="231F20"/>
          <w:w w:val="110"/>
        </w:rPr>
        <w:t>FRA</w:t>
      </w:r>
      <w:r w:rsidRPr="00C6005D">
        <w:rPr>
          <w:rFonts w:cs="Arial"/>
          <w:color w:val="231F20"/>
          <w:w w:val="110"/>
        </w:rPr>
        <w:t>KOBLING</w:t>
      </w:r>
      <w:r w:rsidRPr="00C6005D">
        <w:rPr>
          <w:rFonts w:cs="Arial"/>
          <w:color w:val="231F20"/>
          <w:spacing w:val="-17"/>
          <w:w w:val="110"/>
        </w:rPr>
        <w:t xml:space="preserve"> </w:t>
      </w:r>
      <w:r w:rsidRPr="00C6005D">
        <w:rPr>
          <w:rFonts w:cs="Arial"/>
          <w:color w:val="231F20"/>
          <w:w w:val="110"/>
        </w:rPr>
        <w:t>OG</w:t>
      </w:r>
      <w:r w:rsidRPr="00C6005D">
        <w:rPr>
          <w:rFonts w:cs="Arial"/>
          <w:color w:val="231F20"/>
          <w:spacing w:val="-17"/>
          <w:w w:val="110"/>
        </w:rPr>
        <w:t xml:space="preserve"> </w:t>
      </w:r>
      <w:r w:rsidR="00C404B7">
        <w:rPr>
          <w:rFonts w:cs="Arial"/>
          <w:color w:val="231F20"/>
          <w:w w:val="110"/>
        </w:rPr>
        <w:t>TIL</w:t>
      </w:r>
      <w:r w:rsidRPr="00C6005D">
        <w:rPr>
          <w:rFonts w:cs="Arial"/>
          <w:color w:val="231F20"/>
          <w:w w:val="110"/>
        </w:rPr>
        <w:t>KOBLING</w:t>
      </w:r>
      <w:r w:rsidRPr="00C6005D">
        <w:rPr>
          <w:rFonts w:cs="Arial"/>
          <w:color w:val="231F20"/>
          <w:spacing w:val="-18"/>
          <w:w w:val="110"/>
        </w:rPr>
        <w:t xml:space="preserve"> </w:t>
      </w:r>
      <w:r w:rsidRPr="00C6005D">
        <w:rPr>
          <w:rFonts w:cs="Arial"/>
          <w:color w:val="231F20"/>
          <w:spacing w:val="-5"/>
          <w:w w:val="110"/>
        </w:rPr>
        <w:t>AV</w:t>
      </w:r>
      <w:r w:rsidRPr="00C6005D">
        <w:rPr>
          <w:rFonts w:cs="Arial"/>
          <w:color w:val="231F20"/>
          <w:spacing w:val="-17"/>
          <w:w w:val="110"/>
        </w:rPr>
        <w:t xml:space="preserve"> </w:t>
      </w:r>
      <w:r w:rsidRPr="00C6005D">
        <w:rPr>
          <w:rFonts w:cs="Arial"/>
          <w:color w:val="231F20"/>
          <w:spacing w:val="-3"/>
          <w:w w:val="110"/>
        </w:rPr>
        <w:t>INSTALLASJONEN</w:t>
      </w:r>
      <w:bookmarkEnd w:id="107"/>
      <w:bookmarkEnd w:id="108"/>
    </w:p>
    <w:p w14:paraId="29482DBF" w14:textId="77777777" w:rsidR="000B2193" w:rsidRPr="00C6005D" w:rsidRDefault="000B2193" w:rsidP="00CA5B52">
      <w:pPr>
        <w:pStyle w:val="Brdtekst"/>
        <w:tabs>
          <w:tab w:val="left" w:pos="1134"/>
        </w:tabs>
        <w:spacing w:line="20" w:lineRule="exact"/>
        <w:ind w:left="561"/>
        <w:rPr>
          <w:rFonts w:cs="Arial"/>
          <w:sz w:val="2"/>
        </w:rPr>
      </w:pPr>
    </w:p>
    <w:p w14:paraId="510FC82F" w14:textId="7F963F08" w:rsidR="000B2193" w:rsidRPr="00FB3123" w:rsidRDefault="000B2193" w:rsidP="008D5B3A">
      <w:pPr>
        <w:pStyle w:val="Overskrift1"/>
        <w:tabs>
          <w:tab w:val="left" w:pos="1134"/>
        </w:tabs>
      </w:pPr>
      <w:bookmarkStart w:id="109" w:name="_Toc58241239"/>
      <w:bookmarkStart w:id="110" w:name="_Toc61617378"/>
      <w:bookmarkStart w:id="111" w:name="_Hlk66713857"/>
      <w:r w:rsidRPr="00FB3123">
        <w:t>7-</w:t>
      </w:r>
      <w:r w:rsidR="00FB3123" w:rsidRPr="00FB3123">
        <w:t>1</w:t>
      </w:r>
      <w:r w:rsidR="00FB3123" w:rsidRPr="00FB3123">
        <w:tab/>
      </w:r>
      <w:r w:rsidRPr="00FB3123">
        <w:t>Frakobling og tilkobling</w:t>
      </w:r>
      <w:bookmarkEnd w:id="109"/>
      <w:bookmarkEnd w:id="110"/>
    </w:p>
    <w:bookmarkEnd w:id="111"/>
    <w:p w14:paraId="657F9E12" w14:textId="4AE5C621" w:rsidR="000B2193" w:rsidRPr="00C6005D" w:rsidRDefault="00C404B7" w:rsidP="00CA5B52">
      <w:pPr>
        <w:pStyle w:val="Brdtekst"/>
        <w:tabs>
          <w:tab w:val="left" w:pos="1134"/>
        </w:tabs>
        <w:spacing w:before="3"/>
        <w:ind w:right="233"/>
        <w:rPr>
          <w:rFonts w:cs="Arial"/>
          <w:color w:val="231F20"/>
          <w:w w:val="95"/>
        </w:rPr>
      </w:pPr>
      <w:r>
        <w:rPr>
          <w:rFonts w:cs="Arial"/>
          <w:color w:val="231F20"/>
          <w:w w:val="95"/>
        </w:rPr>
        <w:t>Fra</w:t>
      </w:r>
      <w:r w:rsidR="000B2193" w:rsidRPr="00C6005D">
        <w:rPr>
          <w:rFonts w:cs="Arial"/>
          <w:color w:val="231F20"/>
          <w:w w:val="95"/>
        </w:rPr>
        <w:t xml:space="preserve">kobling og </w:t>
      </w:r>
      <w:r>
        <w:rPr>
          <w:rFonts w:cs="Arial"/>
          <w:color w:val="231F20"/>
          <w:w w:val="95"/>
        </w:rPr>
        <w:t>til</w:t>
      </w:r>
      <w:r w:rsidR="000B2193" w:rsidRPr="00C6005D">
        <w:rPr>
          <w:rFonts w:cs="Arial"/>
          <w:color w:val="231F20"/>
          <w:w w:val="95"/>
        </w:rPr>
        <w:t xml:space="preserve">kobling av installasjonen kan bare utføres av Nettselskapet eller dennes representant. Nettselskapet er ikke ansvarlig for skade eller tap ved </w:t>
      </w:r>
      <w:r w:rsidR="00181277">
        <w:rPr>
          <w:rFonts w:cs="Arial"/>
          <w:color w:val="231F20"/>
          <w:w w:val="95"/>
        </w:rPr>
        <w:t>fra</w:t>
      </w:r>
      <w:r w:rsidR="000B2193" w:rsidRPr="00C6005D">
        <w:rPr>
          <w:rFonts w:cs="Arial"/>
          <w:color w:val="231F20"/>
          <w:w w:val="95"/>
        </w:rPr>
        <w:t xml:space="preserve">- eller </w:t>
      </w:r>
      <w:r w:rsidR="00181277">
        <w:rPr>
          <w:rFonts w:cs="Arial"/>
          <w:color w:val="231F20"/>
          <w:w w:val="95"/>
        </w:rPr>
        <w:t>til</w:t>
      </w:r>
      <w:r w:rsidR="000B2193" w:rsidRPr="00C6005D">
        <w:rPr>
          <w:rFonts w:cs="Arial"/>
          <w:color w:val="231F20"/>
          <w:w w:val="95"/>
        </w:rPr>
        <w:t xml:space="preserve">koplinger som er hjemlet i </w:t>
      </w:r>
      <w:r w:rsidR="00181277">
        <w:rPr>
          <w:rFonts w:cs="Arial"/>
          <w:color w:val="231F20"/>
          <w:w w:val="95"/>
        </w:rPr>
        <w:t>standard tilknytningsvilkår</w:t>
      </w:r>
      <w:r w:rsidR="000B2193" w:rsidRPr="00C6005D">
        <w:rPr>
          <w:rFonts w:cs="Arial"/>
          <w:color w:val="231F20"/>
          <w:w w:val="95"/>
        </w:rPr>
        <w:t>.</w:t>
      </w:r>
    </w:p>
    <w:p w14:paraId="6BE00110" w14:textId="77777777" w:rsidR="000B2193" w:rsidRPr="00C6005D" w:rsidRDefault="000B2193" w:rsidP="00CA5B52">
      <w:pPr>
        <w:pStyle w:val="Brdtekst"/>
        <w:tabs>
          <w:tab w:val="left" w:pos="1134"/>
        </w:tabs>
        <w:spacing w:before="3"/>
        <w:ind w:right="233"/>
        <w:rPr>
          <w:rFonts w:cs="Arial"/>
          <w:color w:val="231F20"/>
          <w:w w:val="95"/>
        </w:rPr>
      </w:pPr>
    </w:p>
    <w:p w14:paraId="0B95AB91" w14:textId="0FA01659" w:rsidR="000B2193" w:rsidRPr="00C6005D" w:rsidRDefault="000B2193" w:rsidP="00CA5B52">
      <w:pPr>
        <w:pStyle w:val="Brdtekst"/>
        <w:tabs>
          <w:tab w:val="left" w:pos="1134"/>
        </w:tabs>
        <w:spacing w:before="3"/>
        <w:ind w:right="233"/>
        <w:rPr>
          <w:rFonts w:cs="Arial"/>
          <w:color w:val="231F20"/>
          <w:w w:val="95"/>
        </w:rPr>
      </w:pPr>
      <w:r w:rsidRPr="00C6005D">
        <w:rPr>
          <w:rFonts w:cs="Arial"/>
          <w:color w:val="231F20"/>
          <w:w w:val="95"/>
        </w:rPr>
        <w:t xml:space="preserve">Dersom Nettselskapet har frakoblet en installasjon, kan ingen andre enn Nettselskapet eller dennes representant tilkoble installasjonen igjen, </w:t>
      </w:r>
      <w:r w:rsidR="00700CD2">
        <w:rPr>
          <w:rFonts w:cs="Arial"/>
          <w:color w:val="231F20"/>
          <w:w w:val="95"/>
        </w:rPr>
        <w:t>jf</w:t>
      </w:r>
      <w:r w:rsidRPr="00C6005D">
        <w:rPr>
          <w:rFonts w:cs="Arial"/>
          <w:color w:val="231F20"/>
          <w:w w:val="95"/>
        </w:rPr>
        <w:t>. også pkt. 7-3.</w:t>
      </w:r>
    </w:p>
    <w:p w14:paraId="07E38AC2" w14:textId="49FD16A8" w:rsidR="000B2193" w:rsidRPr="00C6005D" w:rsidRDefault="000B2193" w:rsidP="0024431A">
      <w:pPr>
        <w:pStyle w:val="Overskrift1"/>
        <w:tabs>
          <w:tab w:val="left" w:pos="1134"/>
        </w:tabs>
        <w:spacing w:before="177"/>
        <w:rPr>
          <w:rFonts w:cs="Arial"/>
        </w:rPr>
      </w:pPr>
      <w:bookmarkStart w:id="112" w:name="_Toc58241240"/>
      <w:bookmarkStart w:id="113" w:name="_Toc61617379"/>
      <w:r w:rsidRPr="00C6005D">
        <w:rPr>
          <w:rFonts w:cs="Arial"/>
          <w:color w:val="231F20"/>
          <w:w w:val="105"/>
        </w:rPr>
        <w:t>7-2</w:t>
      </w:r>
      <w:r w:rsidRPr="00C6005D">
        <w:rPr>
          <w:rFonts w:cs="Arial"/>
          <w:color w:val="231F20"/>
          <w:w w:val="105"/>
        </w:rPr>
        <w:tab/>
        <w:t>Frakobling uten nærmere</w:t>
      </w:r>
      <w:r w:rsidRPr="00C6005D">
        <w:rPr>
          <w:rFonts w:cs="Arial"/>
          <w:color w:val="231F20"/>
          <w:spacing w:val="-34"/>
          <w:w w:val="105"/>
        </w:rPr>
        <w:t xml:space="preserve"> </w:t>
      </w:r>
      <w:r w:rsidRPr="00C6005D">
        <w:rPr>
          <w:rFonts w:cs="Arial"/>
          <w:color w:val="231F20"/>
          <w:w w:val="105"/>
        </w:rPr>
        <w:t>varsel</w:t>
      </w:r>
      <w:bookmarkEnd w:id="112"/>
      <w:bookmarkEnd w:id="113"/>
    </w:p>
    <w:p w14:paraId="2520DD02" w14:textId="710D3D55" w:rsidR="00590FC6" w:rsidRDefault="00590FC6" w:rsidP="00CA5B52">
      <w:pPr>
        <w:pStyle w:val="Brdtekst"/>
        <w:tabs>
          <w:tab w:val="left" w:pos="1134"/>
        </w:tabs>
        <w:spacing w:before="3"/>
        <w:ind w:right="233"/>
        <w:rPr>
          <w:rFonts w:cs="Arial"/>
        </w:rPr>
      </w:pPr>
      <w:r w:rsidRPr="00C6005D">
        <w:rPr>
          <w:rFonts w:cs="Arial"/>
        </w:rPr>
        <w:t>Nettselskapet eller</w:t>
      </w:r>
      <w:r w:rsidR="00C17B74" w:rsidRPr="00C6005D">
        <w:rPr>
          <w:rFonts w:cs="Arial"/>
        </w:rPr>
        <w:t xml:space="preserve"> </w:t>
      </w:r>
      <w:r w:rsidRPr="00C6005D">
        <w:rPr>
          <w:rFonts w:cs="Arial"/>
          <w:color w:val="231F20"/>
          <w:w w:val="95"/>
        </w:rPr>
        <w:t>det lokale eltilsyn (DLE) kan etter forskrift om elektriske lavspenningsanlegg</w:t>
      </w:r>
      <w:r w:rsidR="00C17B74" w:rsidRPr="00C6005D">
        <w:rPr>
          <w:rFonts w:cs="Arial"/>
          <w:color w:val="231F20"/>
          <w:w w:val="95"/>
        </w:rPr>
        <w:t xml:space="preserve"> eller </w:t>
      </w:r>
      <w:r w:rsidRPr="00C6005D">
        <w:rPr>
          <w:rFonts w:cs="Arial"/>
          <w:color w:val="231F20"/>
          <w:w w:val="95"/>
        </w:rPr>
        <w:t>forskrift om elektriske forsyningsanlegg (FOR-1998-11-06-1060/FOR-2005-12-20-1626), koble fra et forskriftsstridig anlegg dersom pålegg om utbedring av mangler ved installasjonen ikke er etterkommet til avtalt tid, eller dersom det ikke brukes godkjente apparater.</w:t>
      </w:r>
      <w:r w:rsidR="00961F70" w:rsidRPr="00C6005D">
        <w:rPr>
          <w:rFonts w:cs="Arial"/>
          <w:color w:val="231F20"/>
          <w:w w:val="95"/>
        </w:rPr>
        <w:t xml:space="preserve"> </w:t>
      </w:r>
      <w:r w:rsidRPr="00C6005D">
        <w:rPr>
          <w:rFonts w:cs="Arial"/>
        </w:rPr>
        <w:t>Frakobling kan skje uten nærmere varsel dersom:</w:t>
      </w:r>
    </w:p>
    <w:p w14:paraId="23F6E064" w14:textId="77777777" w:rsidR="002C4C4A" w:rsidRPr="00C6005D" w:rsidRDefault="002C4C4A" w:rsidP="00CA5B52">
      <w:pPr>
        <w:pStyle w:val="Brdtekst"/>
        <w:tabs>
          <w:tab w:val="left" w:pos="1134"/>
        </w:tabs>
        <w:spacing w:before="3"/>
        <w:ind w:right="233"/>
        <w:rPr>
          <w:rFonts w:cs="Arial"/>
        </w:rPr>
      </w:pPr>
    </w:p>
    <w:p w14:paraId="05806EE1" w14:textId="018F0620" w:rsidR="000B2193" w:rsidRPr="00C6005D" w:rsidRDefault="000B2193" w:rsidP="00CA5B52">
      <w:pPr>
        <w:pStyle w:val="Punktliste"/>
        <w:numPr>
          <w:ilvl w:val="0"/>
          <w:numId w:val="12"/>
        </w:numPr>
        <w:tabs>
          <w:tab w:val="left" w:pos="1134"/>
          <w:tab w:val="left" w:pos="1418"/>
        </w:tabs>
        <w:rPr>
          <w:rFonts w:cs="Arial"/>
          <w:sz w:val="18"/>
          <w:szCs w:val="18"/>
        </w:rPr>
      </w:pPr>
      <w:r w:rsidRPr="00C6005D">
        <w:rPr>
          <w:rFonts w:cs="Arial"/>
          <w:sz w:val="18"/>
          <w:szCs w:val="18"/>
        </w:rPr>
        <w:t xml:space="preserve">Kundens nett, anlegg og/eller utstyr </w:t>
      </w:r>
      <w:proofErr w:type="gramStart"/>
      <w:r w:rsidR="00B947EE" w:rsidRPr="00C6005D">
        <w:rPr>
          <w:rFonts w:cs="Arial"/>
          <w:sz w:val="18"/>
          <w:szCs w:val="18"/>
        </w:rPr>
        <w:t>for øvrig</w:t>
      </w:r>
      <w:proofErr w:type="gramEnd"/>
      <w:r w:rsidRPr="00C6005D">
        <w:rPr>
          <w:rFonts w:cs="Arial"/>
          <w:sz w:val="18"/>
          <w:szCs w:val="18"/>
        </w:rPr>
        <w:t xml:space="preserve"> eller andre installasjoner medfører fare</w:t>
      </w:r>
    </w:p>
    <w:p w14:paraId="2B2A50BB" w14:textId="4724211A" w:rsidR="000B2193" w:rsidRPr="00C6005D" w:rsidRDefault="000B2193" w:rsidP="00CA5B52">
      <w:pPr>
        <w:pStyle w:val="Punktliste"/>
        <w:numPr>
          <w:ilvl w:val="0"/>
          <w:numId w:val="12"/>
        </w:numPr>
        <w:tabs>
          <w:tab w:val="left" w:pos="1134"/>
          <w:tab w:val="left" w:pos="1418"/>
        </w:tabs>
        <w:rPr>
          <w:rFonts w:cs="Arial"/>
          <w:sz w:val="18"/>
          <w:szCs w:val="18"/>
        </w:rPr>
      </w:pPr>
      <w:r w:rsidRPr="00C6005D">
        <w:rPr>
          <w:rFonts w:cs="Arial"/>
          <w:sz w:val="18"/>
          <w:szCs w:val="18"/>
        </w:rPr>
        <w:t xml:space="preserve">Kundens nett, anlegg og/eller utstyr </w:t>
      </w:r>
      <w:proofErr w:type="gramStart"/>
      <w:r w:rsidR="00B947EE" w:rsidRPr="00C6005D">
        <w:rPr>
          <w:rFonts w:cs="Arial"/>
          <w:sz w:val="18"/>
          <w:szCs w:val="18"/>
        </w:rPr>
        <w:t>for øvrig</w:t>
      </w:r>
      <w:proofErr w:type="gramEnd"/>
      <w:r w:rsidRPr="00C6005D">
        <w:rPr>
          <w:rFonts w:cs="Arial"/>
          <w:sz w:val="18"/>
          <w:szCs w:val="18"/>
        </w:rPr>
        <w:t xml:space="preserve"> eller andre installasjoner har behov for øyeblikkelig frakobling/utbedring</w:t>
      </w:r>
    </w:p>
    <w:p w14:paraId="1167E91B" w14:textId="77777777" w:rsidR="000B2193" w:rsidRPr="00C6005D" w:rsidRDefault="000B2193" w:rsidP="00CA5B52">
      <w:pPr>
        <w:pStyle w:val="Punktliste"/>
        <w:numPr>
          <w:ilvl w:val="0"/>
          <w:numId w:val="12"/>
        </w:numPr>
        <w:tabs>
          <w:tab w:val="left" w:pos="1134"/>
          <w:tab w:val="left" w:pos="1418"/>
        </w:tabs>
        <w:rPr>
          <w:rFonts w:cs="Arial"/>
          <w:sz w:val="18"/>
          <w:szCs w:val="18"/>
        </w:rPr>
      </w:pPr>
      <w:r w:rsidRPr="00C6005D">
        <w:rPr>
          <w:rFonts w:cs="Arial"/>
          <w:sz w:val="18"/>
          <w:szCs w:val="18"/>
        </w:rPr>
        <w:t>Bruk kan medføre ikke ubetydelig skade eller ulempe for Kunden, Nettselskapet eller andre.</w:t>
      </w:r>
    </w:p>
    <w:p w14:paraId="5A667C1C" w14:textId="77777777" w:rsidR="000B2193" w:rsidRPr="00C6005D" w:rsidRDefault="000B2193" w:rsidP="00CA5B52">
      <w:pPr>
        <w:pStyle w:val="Punktliste"/>
        <w:numPr>
          <w:ilvl w:val="0"/>
          <w:numId w:val="12"/>
        </w:numPr>
        <w:tabs>
          <w:tab w:val="left" w:pos="1134"/>
          <w:tab w:val="left" w:pos="1418"/>
        </w:tabs>
        <w:rPr>
          <w:rFonts w:cs="Arial"/>
          <w:sz w:val="18"/>
          <w:szCs w:val="18"/>
        </w:rPr>
      </w:pPr>
      <w:r w:rsidRPr="00C6005D">
        <w:rPr>
          <w:rFonts w:cs="Arial"/>
          <w:sz w:val="18"/>
          <w:szCs w:val="18"/>
        </w:rPr>
        <w:t>Behov for seksjonering grunnet feilsøking i overføringsnettet eller Kundens nett.</w:t>
      </w:r>
    </w:p>
    <w:p w14:paraId="2331B86C" w14:textId="4CF03137" w:rsidR="000B2193" w:rsidRPr="00C6005D" w:rsidRDefault="000B2193" w:rsidP="00CA5B52">
      <w:pPr>
        <w:tabs>
          <w:tab w:val="left" w:pos="1134"/>
        </w:tabs>
        <w:ind w:left="567"/>
        <w:rPr>
          <w:rFonts w:ascii="Arial" w:hAnsi="Arial" w:cs="Arial"/>
          <w:sz w:val="18"/>
          <w:szCs w:val="18"/>
        </w:rPr>
      </w:pPr>
      <w:r w:rsidRPr="00C6005D">
        <w:rPr>
          <w:rFonts w:ascii="Arial" w:hAnsi="Arial" w:cs="Arial"/>
          <w:sz w:val="18"/>
          <w:szCs w:val="18"/>
        </w:rPr>
        <w:t>Selv om Nettselskapet i henhold til ovennevnte har adgang til å foreta frakobling uten varsel, skal Nettselskapet likevel etterstrebe varsling der dette er praktisk mulig. Videre skal Nettselskapet ikke opprettholde frakobling leng</w:t>
      </w:r>
      <w:r w:rsidR="00DB0F4A">
        <w:rPr>
          <w:rFonts w:ascii="Arial" w:hAnsi="Arial" w:cs="Arial"/>
          <w:sz w:val="18"/>
          <w:szCs w:val="18"/>
        </w:rPr>
        <w:t>er</w:t>
      </w:r>
      <w:r w:rsidRPr="00C6005D">
        <w:rPr>
          <w:rFonts w:ascii="Arial" w:hAnsi="Arial" w:cs="Arial"/>
          <w:sz w:val="18"/>
          <w:szCs w:val="18"/>
        </w:rPr>
        <w:t xml:space="preserve"> enn det som er nødvendig av hensyn til formålet med hver enkelt frakobling slik beskrevet ovenfor. Nettselskapet skal også i tilfelle av frakobling i rimelig utstrekning holde Kunden løpende oppdatert inntil tilkobling igjen kan finne sted.</w:t>
      </w:r>
    </w:p>
    <w:p w14:paraId="09FF0849" w14:textId="621AA741" w:rsidR="000B2193" w:rsidRPr="00C6005D" w:rsidRDefault="000B2193" w:rsidP="0024431A">
      <w:pPr>
        <w:pStyle w:val="Overskrift1"/>
        <w:tabs>
          <w:tab w:val="left" w:pos="1134"/>
        </w:tabs>
        <w:spacing w:before="179"/>
        <w:rPr>
          <w:rFonts w:cs="Arial"/>
        </w:rPr>
      </w:pPr>
      <w:bookmarkStart w:id="114" w:name="_Toc58241241"/>
      <w:bookmarkStart w:id="115" w:name="_Toc61617380"/>
      <w:r w:rsidRPr="00C6005D">
        <w:rPr>
          <w:rFonts w:cs="Arial"/>
          <w:color w:val="231F20"/>
          <w:w w:val="105"/>
        </w:rPr>
        <w:t>7-3</w:t>
      </w:r>
      <w:r w:rsidRPr="00C6005D">
        <w:rPr>
          <w:rFonts w:cs="Arial"/>
          <w:color w:val="231F20"/>
          <w:w w:val="105"/>
        </w:rPr>
        <w:tab/>
        <w:t>Utkobling etter nærmere</w:t>
      </w:r>
      <w:r w:rsidRPr="00C6005D">
        <w:rPr>
          <w:rFonts w:cs="Arial"/>
          <w:color w:val="231F20"/>
          <w:spacing w:val="-31"/>
          <w:w w:val="105"/>
        </w:rPr>
        <w:t xml:space="preserve"> </w:t>
      </w:r>
      <w:r w:rsidRPr="00C6005D">
        <w:rPr>
          <w:rFonts w:cs="Arial"/>
          <w:color w:val="231F20"/>
          <w:w w:val="105"/>
        </w:rPr>
        <w:t>varsel</w:t>
      </w:r>
      <w:bookmarkEnd w:id="114"/>
      <w:bookmarkEnd w:id="115"/>
    </w:p>
    <w:p w14:paraId="17ED8242" w14:textId="77777777" w:rsidR="000B2193" w:rsidRPr="00C6005D" w:rsidRDefault="000B2193" w:rsidP="00CA5B52">
      <w:pPr>
        <w:pStyle w:val="Brdtekst"/>
        <w:tabs>
          <w:tab w:val="left" w:pos="1134"/>
        </w:tabs>
        <w:spacing w:before="3"/>
        <w:ind w:right="233"/>
        <w:rPr>
          <w:rFonts w:cs="Arial"/>
          <w:color w:val="231F20"/>
          <w:w w:val="95"/>
        </w:rPr>
      </w:pPr>
      <w:r w:rsidRPr="00C6005D">
        <w:rPr>
          <w:rFonts w:cs="Arial"/>
          <w:color w:val="231F20"/>
          <w:w w:val="95"/>
        </w:rPr>
        <w:t>Nettselskapet kan koble ut Kundens anlegg ved behov, f.eks. for å gjennomføre vedlikehold, fornyelse, ombygging, feilsøking, feilretting eller utvidelse av Nettselskapets eller andre nettkunders installasjoner.</w:t>
      </w:r>
    </w:p>
    <w:p w14:paraId="0DAAD820" w14:textId="77777777" w:rsidR="000B2193" w:rsidRPr="00C6005D" w:rsidRDefault="000B2193" w:rsidP="00CA5B52">
      <w:pPr>
        <w:pStyle w:val="Brdtekst"/>
        <w:tabs>
          <w:tab w:val="left" w:pos="1134"/>
        </w:tabs>
        <w:spacing w:before="3"/>
        <w:ind w:right="233"/>
        <w:rPr>
          <w:rFonts w:cs="Arial"/>
          <w:color w:val="231F20"/>
          <w:w w:val="95"/>
        </w:rPr>
      </w:pPr>
    </w:p>
    <w:p w14:paraId="6E31F54D" w14:textId="6BEECAC2" w:rsidR="000B2193" w:rsidRPr="00C6005D" w:rsidRDefault="000B2193" w:rsidP="00CA5B52">
      <w:pPr>
        <w:pStyle w:val="Brdtekst"/>
        <w:tabs>
          <w:tab w:val="left" w:pos="1134"/>
        </w:tabs>
        <w:spacing w:before="3"/>
        <w:ind w:right="233"/>
        <w:rPr>
          <w:rFonts w:cs="Arial"/>
          <w:color w:val="231F20"/>
          <w:w w:val="95"/>
        </w:rPr>
      </w:pPr>
      <w:r w:rsidRPr="00C6005D">
        <w:rPr>
          <w:rFonts w:cs="Arial"/>
          <w:color w:val="231F20"/>
          <w:w w:val="95"/>
        </w:rPr>
        <w:t>Nettselskap</w:t>
      </w:r>
      <w:r w:rsidR="00181277">
        <w:rPr>
          <w:rFonts w:cs="Arial"/>
          <w:color w:val="231F20"/>
          <w:w w:val="95"/>
        </w:rPr>
        <w:t>et</w:t>
      </w:r>
      <w:r w:rsidRPr="00C6005D">
        <w:rPr>
          <w:rFonts w:cs="Arial"/>
          <w:color w:val="231F20"/>
          <w:w w:val="95"/>
        </w:rPr>
        <w:t xml:space="preserve"> skal ved planlagte arbeider som medfører avbrudd eller redusert leveringskapasitet til sluttbrukere, som hovedregel varsle de berørte </w:t>
      </w:r>
      <w:r w:rsidR="00181277">
        <w:rPr>
          <w:rFonts w:cs="Arial"/>
          <w:color w:val="231F20"/>
          <w:w w:val="95"/>
        </w:rPr>
        <w:t>k</w:t>
      </w:r>
      <w:r w:rsidRPr="00C6005D">
        <w:rPr>
          <w:rFonts w:cs="Arial"/>
          <w:color w:val="231F20"/>
          <w:w w:val="95"/>
        </w:rPr>
        <w:t>undene om tidspunkt og varighet i rimelig tid før arbeidene igangsettes. Varsling skal skje på en hensiktsmessig måte.</w:t>
      </w:r>
    </w:p>
    <w:p w14:paraId="0D9C7539" w14:textId="77777777" w:rsidR="000B2193" w:rsidRPr="00C6005D" w:rsidRDefault="000B2193" w:rsidP="00CA5B52">
      <w:pPr>
        <w:pStyle w:val="Brdtekst"/>
        <w:tabs>
          <w:tab w:val="left" w:pos="1134"/>
        </w:tabs>
        <w:spacing w:before="3"/>
        <w:ind w:right="233"/>
        <w:rPr>
          <w:rFonts w:cs="Arial"/>
          <w:color w:val="231F20"/>
          <w:w w:val="95"/>
        </w:rPr>
      </w:pPr>
    </w:p>
    <w:p w14:paraId="4649D510" w14:textId="42E56E76" w:rsidR="000B2193" w:rsidRPr="00C6005D" w:rsidRDefault="000B2193" w:rsidP="00CA5B52">
      <w:pPr>
        <w:pStyle w:val="Brdtekst"/>
        <w:tabs>
          <w:tab w:val="left" w:pos="1134"/>
        </w:tabs>
        <w:spacing w:before="3"/>
        <w:ind w:right="233"/>
        <w:rPr>
          <w:rFonts w:cs="Arial"/>
          <w:color w:val="231F20"/>
          <w:w w:val="95"/>
        </w:rPr>
      </w:pPr>
      <w:bookmarkStart w:id="116" w:name="_Hlk57114498"/>
      <w:r w:rsidRPr="00C6005D">
        <w:rPr>
          <w:rFonts w:cs="Arial"/>
          <w:color w:val="231F20"/>
          <w:w w:val="95"/>
        </w:rPr>
        <w:t>Nettselskap</w:t>
      </w:r>
      <w:r w:rsidR="00181277">
        <w:rPr>
          <w:rFonts w:cs="Arial"/>
          <w:color w:val="231F20"/>
          <w:w w:val="95"/>
        </w:rPr>
        <w:t>et</w:t>
      </w:r>
      <w:r w:rsidRPr="00C6005D">
        <w:rPr>
          <w:rFonts w:cs="Arial"/>
          <w:color w:val="231F20"/>
          <w:w w:val="95"/>
        </w:rPr>
        <w:t xml:space="preserve"> skal under driftsforstyrrelser, så langt som mulig og på en hensiktsmessig måte, ha tilgjengelig informasjon for berørte </w:t>
      </w:r>
      <w:r w:rsidR="00181277">
        <w:rPr>
          <w:rFonts w:cs="Arial"/>
          <w:color w:val="231F20"/>
          <w:w w:val="95"/>
        </w:rPr>
        <w:t>k</w:t>
      </w:r>
      <w:r w:rsidRPr="00C6005D">
        <w:rPr>
          <w:rFonts w:cs="Arial"/>
          <w:color w:val="231F20"/>
          <w:w w:val="95"/>
        </w:rPr>
        <w:t xml:space="preserve">under om årsak til driftsforstyrrelsen og forventet tidspunkt for gjenopprettet </w:t>
      </w:r>
      <w:r w:rsidR="00181277">
        <w:rPr>
          <w:rFonts w:cs="Arial"/>
          <w:color w:val="231F20"/>
          <w:w w:val="95"/>
        </w:rPr>
        <w:t>strøm</w:t>
      </w:r>
      <w:r w:rsidRPr="00C6005D">
        <w:rPr>
          <w:rFonts w:cs="Arial"/>
          <w:color w:val="231F20"/>
          <w:w w:val="95"/>
        </w:rPr>
        <w:t xml:space="preserve">forsyning. </w:t>
      </w:r>
    </w:p>
    <w:bookmarkEnd w:id="116"/>
    <w:p w14:paraId="197F99FC" w14:textId="77777777" w:rsidR="000B2193" w:rsidRPr="00C6005D" w:rsidRDefault="000B2193" w:rsidP="00CA5B52">
      <w:pPr>
        <w:pStyle w:val="Brdtekst"/>
        <w:tabs>
          <w:tab w:val="left" w:pos="1134"/>
        </w:tabs>
        <w:spacing w:before="3"/>
        <w:ind w:right="233"/>
        <w:rPr>
          <w:rFonts w:cs="Arial"/>
          <w:color w:val="231F20"/>
          <w:w w:val="95"/>
        </w:rPr>
      </w:pPr>
    </w:p>
    <w:p w14:paraId="28D234B3" w14:textId="1BE95750" w:rsidR="000B2193" w:rsidRPr="00C6005D" w:rsidRDefault="000B2193" w:rsidP="00CA5B52">
      <w:pPr>
        <w:pStyle w:val="Brdtekst"/>
        <w:tabs>
          <w:tab w:val="left" w:pos="1134"/>
        </w:tabs>
        <w:spacing w:before="3"/>
        <w:ind w:right="233"/>
        <w:rPr>
          <w:rFonts w:cs="Arial"/>
          <w:color w:val="231F20"/>
          <w:w w:val="95"/>
        </w:rPr>
      </w:pPr>
      <w:r w:rsidRPr="00C6005D">
        <w:rPr>
          <w:rFonts w:cs="Arial"/>
          <w:color w:val="231F20"/>
          <w:w w:val="95"/>
        </w:rPr>
        <w:t>I den utstrekning det er hensiktsmessig, skal utkoblingen legges til tider som er til minst ulempe for Kunden. Varsel om utkobling medfører ingen plikt for Nettselskapet til å koble ut anlegget i hele eller deler av det varslede tidsrom</w:t>
      </w:r>
      <w:r w:rsidR="001E6663" w:rsidRPr="00C6005D">
        <w:rPr>
          <w:rFonts w:cs="Arial"/>
          <w:color w:val="231F20"/>
          <w:w w:val="95"/>
        </w:rPr>
        <w:t>.</w:t>
      </w:r>
    </w:p>
    <w:p w14:paraId="61C756ED" w14:textId="77777777" w:rsidR="001E6663" w:rsidRPr="00C6005D" w:rsidRDefault="001E6663" w:rsidP="00CA5B52">
      <w:pPr>
        <w:pStyle w:val="Brdtekst"/>
        <w:tabs>
          <w:tab w:val="left" w:pos="1134"/>
        </w:tabs>
        <w:spacing w:before="3"/>
        <w:ind w:right="233"/>
        <w:rPr>
          <w:rFonts w:cs="Arial"/>
          <w:color w:val="231F20"/>
          <w:w w:val="95"/>
        </w:rPr>
      </w:pPr>
    </w:p>
    <w:p w14:paraId="299C71B2" w14:textId="70D73D7B" w:rsidR="00A705AC" w:rsidRPr="00C6005D" w:rsidRDefault="00477997" w:rsidP="0024431A">
      <w:pPr>
        <w:pStyle w:val="Overskrift1"/>
        <w:tabs>
          <w:tab w:val="left" w:pos="1134"/>
        </w:tabs>
        <w:spacing w:before="100" w:after="13"/>
        <w:rPr>
          <w:rFonts w:cs="Arial"/>
        </w:rPr>
      </w:pPr>
      <w:bookmarkStart w:id="117" w:name="_Toc58241242"/>
      <w:bookmarkStart w:id="118" w:name="_Toc61617381"/>
      <w:r w:rsidRPr="00C6005D">
        <w:rPr>
          <w:rFonts w:cs="Arial"/>
          <w:color w:val="231F20"/>
          <w:w w:val="110"/>
        </w:rPr>
        <w:t>8</w:t>
      </w:r>
      <w:r w:rsidRPr="00C6005D">
        <w:rPr>
          <w:rFonts w:cs="Arial"/>
          <w:color w:val="231F20"/>
          <w:w w:val="110"/>
        </w:rPr>
        <w:tab/>
        <w:t>ANSVARSFORHOLD</w:t>
      </w:r>
      <w:bookmarkEnd w:id="117"/>
      <w:bookmarkEnd w:id="118"/>
    </w:p>
    <w:p w14:paraId="71C27023" w14:textId="2F6EADD7" w:rsidR="00A705AC" w:rsidRPr="00C6005D" w:rsidRDefault="00A705AC" w:rsidP="00CA5B52">
      <w:pPr>
        <w:pStyle w:val="Brdtekst"/>
        <w:tabs>
          <w:tab w:val="left" w:pos="1134"/>
        </w:tabs>
        <w:spacing w:line="20" w:lineRule="exact"/>
        <w:ind w:left="561"/>
        <w:rPr>
          <w:rFonts w:cs="Arial"/>
          <w:sz w:val="2"/>
        </w:rPr>
      </w:pPr>
    </w:p>
    <w:p w14:paraId="4B54D614" w14:textId="2282E1F9" w:rsidR="00A705AC" w:rsidRPr="00C6005D" w:rsidRDefault="00477997" w:rsidP="00CA5B52">
      <w:pPr>
        <w:pStyle w:val="Overskrift1"/>
        <w:tabs>
          <w:tab w:val="left" w:pos="1134"/>
        </w:tabs>
        <w:rPr>
          <w:rFonts w:cs="Arial"/>
        </w:rPr>
      </w:pPr>
      <w:bookmarkStart w:id="119" w:name="_Toc61617382"/>
      <w:r w:rsidRPr="00C6005D">
        <w:rPr>
          <w:rFonts w:cs="Arial"/>
          <w:w w:val="105"/>
        </w:rPr>
        <w:t>8-1</w:t>
      </w:r>
      <w:r w:rsidRPr="00C6005D">
        <w:rPr>
          <w:rFonts w:cs="Arial"/>
          <w:w w:val="105"/>
        </w:rPr>
        <w:tab/>
        <w:t>Kundens krav ved</w:t>
      </w:r>
      <w:r w:rsidRPr="00C6005D">
        <w:rPr>
          <w:rFonts w:cs="Arial"/>
          <w:spacing w:val="-29"/>
          <w:w w:val="105"/>
        </w:rPr>
        <w:t xml:space="preserve"> </w:t>
      </w:r>
      <w:r w:rsidRPr="00C6005D">
        <w:rPr>
          <w:rFonts w:cs="Arial"/>
          <w:w w:val="105"/>
        </w:rPr>
        <w:t>mangel</w:t>
      </w:r>
      <w:bookmarkEnd w:id="119"/>
    </w:p>
    <w:p w14:paraId="10A599F5" w14:textId="2D117070"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Dersom det foreligger en mangel og dette ikke skyldes </w:t>
      </w:r>
      <w:r w:rsidR="00675A37" w:rsidRPr="00C6005D">
        <w:rPr>
          <w:rFonts w:cs="Arial"/>
          <w:color w:val="231F20"/>
          <w:w w:val="95"/>
        </w:rPr>
        <w:t>Installasjonseier</w:t>
      </w:r>
      <w:r w:rsidRPr="00C6005D">
        <w:rPr>
          <w:rFonts w:cs="Arial"/>
          <w:color w:val="231F20"/>
          <w:w w:val="95"/>
        </w:rPr>
        <w:t xml:space="preserve"> eller forhold på </w:t>
      </w:r>
      <w:r w:rsidR="00675A37" w:rsidRPr="00C6005D">
        <w:rPr>
          <w:rFonts w:cs="Arial"/>
          <w:color w:val="231F20"/>
          <w:w w:val="95"/>
        </w:rPr>
        <w:t>Installasjonseiers</w:t>
      </w:r>
      <w:r w:rsidRPr="00C6005D">
        <w:rPr>
          <w:rFonts w:cs="Arial"/>
          <w:color w:val="231F20"/>
          <w:w w:val="95"/>
        </w:rPr>
        <w:t xml:space="preserve"> side, kan </w:t>
      </w:r>
      <w:r w:rsidR="00675A37" w:rsidRPr="00C6005D">
        <w:rPr>
          <w:rFonts w:cs="Arial"/>
          <w:color w:val="231F20"/>
          <w:w w:val="95"/>
        </w:rPr>
        <w:t>Installasjonseier</w:t>
      </w:r>
      <w:r w:rsidR="000F256E" w:rsidRPr="00C6005D">
        <w:rPr>
          <w:rFonts w:cs="Arial"/>
          <w:color w:val="231F20"/>
          <w:w w:val="95"/>
        </w:rPr>
        <w:t>:</w:t>
      </w:r>
    </w:p>
    <w:p w14:paraId="5257FBEC" w14:textId="77777777" w:rsidR="000B2193" w:rsidRPr="00C6005D" w:rsidRDefault="000B2193" w:rsidP="00CA5B52">
      <w:pPr>
        <w:pStyle w:val="Brdtekst"/>
        <w:tabs>
          <w:tab w:val="left" w:pos="1134"/>
        </w:tabs>
        <w:spacing w:before="2" w:line="249" w:lineRule="auto"/>
        <w:rPr>
          <w:rFonts w:cs="Arial"/>
          <w:color w:val="231F20"/>
          <w:w w:val="95"/>
        </w:rPr>
      </w:pPr>
    </w:p>
    <w:p w14:paraId="3C0FF391" w14:textId="44612E37" w:rsidR="00A705AC" w:rsidRPr="00C6005D" w:rsidRDefault="00477997" w:rsidP="00CA5B52">
      <w:pPr>
        <w:pStyle w:val="Brdtekst"/>
        <w:numPr>
          <w:ilvl w:val="0"/>
          <w:numId w:val="7"/>
        </w:numPr>
        <w:tabs>
          <w:tab w:val="left" w:pos="1134"/>
        </w:tabs>
        <w:spacing w:before="2" w:line="249" w:lineRule="auto"/>
        <w:rPr>
          <w:rFonts w:cs="Arial"/>
          <w:color w:val="231F20"/>
          <w:w w:val="95"/>
        </w:rPr>
      </w:pPr>
      <w:r w:rsidRPr="00C6005D">
        <w:rPr>
          <w:rFonts w:cs="Arial"/>
          <w:color w:val="231F20"/>
          <w:w w:val="95"/>
        </w:rPr>
        <w:t>holde tilbake betalingen for å dekke krav som følge av mangelen, men ikke åpenbart mer enn det som vil gi betryggende sikkerhet for kravet.</w:t>
      </w:r>
    </w:p>
    <w:p w14:paraId="4AFFD7EB" w14:textId="10CEB690" w:rsidR="00A705AC" w:rsidRPr="00C6005D" w:rsidRDefault="00477997" w:rsidP="00CA5B52">
      <w:pPr>
        <w:pStyle w:val="Brdtekst"/>
        <w:numPr>
          <w:ilvl w:val="0"/>
          <w:numId w:val="7"/>
        </w:numPr>
        <w:tabs>
          <w:tab w:val="left" w:pos="1134"/>
        </w:tabs>
        <w:spacing w:before="2" w:line="249" w:lineRule="auto"/>
        <w:rPr>
          <w:rFonts w:cs="Arial"/>
          <w:color w:val="231F20"/>
          <w:w w:val="95"/>
        </w:rPr>
      </w:pPr>
      <w:r w:rsidRPr="00C6005D">
        <w:rPr>
          <w:rFonts w:cs="Arial"/>
          <w:color w:val="231F20"/>
          <w:w w:val="95"/>
        </w:rPr>
        <w:t>kreve erstatning for tap som følge av mangelen.</w:t>
      </w:r>
    </w:p>
    <w:p w14:paraId="540B2ED5" w14:textId="50C69F28" w:rsidR="00A705AC" w:rsidRPr="00C6005D" w:rsidRDefault="00477997" w:rsidP="00CA5B52">
      <w:pPr>
        <w:pStyle w:val="Brdtekst"/>
        <w:numPr>
          <w:ilvl w:val="0"/>
          <w:numId w:val="7"/>
        </w:numPr>
        <w:tabs>
          <w:tab w:val="left" w:pos="1134"/>
        </w:tabs>
        <w:spacing w:line="249" w:lineRule="auto"/>
        <w:rPr>
          <w:rFonts w:cs="Arial"/>
          <w:color w:val="231F20"/>
          <w:w w:val="95"/>
        </w:rPr>
      </w:pPr>
      <w:r w:rsidRPr="00C6005D">
        <w:rPr>
          <w:rFonts w:cs="Arial"/>
          <w:color w:val="231F20"/>
          <w:w w:val="95"/>
        </w:rPr>
        <w:t>kreve prisavslag</w:t>
      </w:r>
    </w:p>
    <w:p w14:paraId="709817CE" w14:textId="77777777" w:rsidR="000F256E" w:rsidRPr="00C6005D" w:rsidRDefault="000F256E" w:rsidP="00CA5B52">
      <w:pPr>
        <w:pStyle w:val="Brdtekst"/>
        <w:tabs>
          <w:tab w:val="left" w:pos="1134"/>
        </w:tabs>
        <w:spacing w:line="249" w:lineRule="auto"/>
        <w:rPr>
          <w:rFonts w:cs="Arial"/>
          <w:color w:val="231F20"/>
          <w:w w:val="95"/>
        </w:rPr>
      </w:pPr>
    </w:p>
    <w:p w14:paraId="4C1080C3" w14:textId="79F7AA3B" w:rsidR="00A705AC" w:rsidRPr="00C6005D" w:rsidRDefault="00477997" w:rsidP="00CA5B52">
      <w:pPr>
        <w:pStyle w:val="Brdtekst"/>
        <w:tabs>
          <w:tab w:val="left" w:pos="1134"/>
        </w:tabs>
        <w:spacing w:line="249" w:lineRule="auto"/>
        <w:rPr>
          <w:rFonts w:cs="Arial"/>
          <w:color w:val="231F20"/>
          <w:w w:val="95"/>
        </w:rPr>
      </w:pPr>
      <w:proofErr w:type="gramStart"/>
      <w:r w:rsidRPr="00C6005D">
        <w:rPr>
          <w:rFonts w:cs="Arial"/>
          <w:color w:val="231F20"/>
          <w:w w:val="95"/>
        </w:rPr>
        <w:t>For øvrig</w:t>
      </w:r>
      <w:proofErr w:type="gramEnd"/>
      <w:r w:rsidRPr="00C6005D">
        <w:rPr>
          <w:rFonts w:cs="Arial"/>
          <w:color w:val="231F20"/>
          <w:w w:val="95"/>
        </w:rPr>
        <w:t xml:space="preserve"> vises det til bestemmelsene i nettleie</w:t>
      </w:r>
      <w:r w:rsidR="00491CCB" w:rsidRPr="00C6005D">
        <w:rPr>
          <w:rFonts w:cs="Arial"/>
          <w:color w:val="231F20"/>
          <w:w w:val="95"/>
        </w:rPr>
        <w:t>vilkårenes</w:t>
      </w:r>
      <w:r w:rsidRPr="00C6005D">
        <w:rPr>
          <w:rFonts w:cs="Arial"/>
          <w:color w:val="231F20"/>
          <w:w w:val="95"/>
        </w:rPr>
        <w:t xml:space="preserve"> </w:t>
      </w:r>
      <w:r w:rsidR="000F256E" w:rsidRPr="00C6005D">
        <w:rPr>
          <w:rFonts w:cs="Arial"/>
          <w:color w:val="231F20"/>
          <w:w w:val="95"/>
        </w:rPr>
        <w:t>pkt.</w:t>
      </w:r>
      <w:r w:rsidRPr="00C6005D">
        <w:rPr>
          <w:rFonts w:cs="Arial"/>
          <w:color w:val="231F20"/>
          <w:w w:val="95"/>
        </w:rPr>
        <w:t xml:space="preserve"> 1</w:t>
      </w:r>
      <w:r w:rsidR="00CE00AD" w:rsidRPr="00C6005D">
        <w:rPr>
          <w:rFonts w:cs="Arial"/>
          <w:color w:val="231F20"/>
          <w:w w:val="95"/>
        </w:rPr>
        <w:t>4</w:t>
      </w:r>
      <w:r w:rsidR="000B2193" w:rsidRPr="00C6005D">
        <w:rPr>
          <w:rFonts w:cs="Arial"/>
          <w:color w:val="231F20"/>
          <w:w w:val="95"/>
        </w:rPr>
        <w:t>, jf. også forbrukerkjøpsloven (LOV-2002-06-21-34).</w:t>
      </w:r>
    </w:p>
    <w:p w14:paraId="20E03FC1" w14:textId="01E0F4AA" w:rsidR="00A705AC" w:rsidRPr="00C6005D" w:rsidRDefault="00477997" w:rsidP="0024431A">
      <w:pPr>
        <w:pStyle w:val="Overskrift1"/>
        <w:tabs>
          <w:tab w:val="left" w:pos="1134"/>
        </w:tabs>
        <w:rPr>
          <w:rFonts w:cs="Arial"/>
        </w:rPr>
      </w:pPr>
      <w:bookmarkStart w:id="120" w:name="_Toc58241243"/>
      <w:bookmarkStart w:id="121" w:name="_Toc61617383"/>
      <w:r w:rsidRPr="00C6005D">
        <w:rPr>
          <w:rFonts w:cs="Arial"/>
          <w:color w:val="231F20"/>
          <w:w w:val="105"/>
        </w:rPr>
        <w:t>8-2</w:t>
      </w:r>
      <w:r w:rsidRPr="00C6005D">
        <w:rPr>
          <w:rFonts w:cs="Arial"/>
          <w:color w:val="231F20"/>
          <w:w w:val="105"/>
        </w:rPr>
        <w:tab/>
        <w:t>Nettselskapets</w:t>
      </w:r>
      <w:r w:rsidRPr="00C6005D">
        <w:rPr>
          <w:rFonts w:cs="Arial"/>
          <w:color w:val="231F20"/>
          <w:spacing w:val="-10"/>
          <w:w w:val="105"/>
        </w:rPr>
        <w:t xml:space="preserve"> </w:t>
      </w:r>
      <w:r w:rsidRPr="00C6005D">
        <w:rPr>
          <w:rFonts w:cs="Arial"/>
          <w:color w:val="231F20"/>
          <w:w w:val="105"/>
        </w:rPr>
        <w:t>erstatningsansvar</w:t>
      </w:r>
      <w:bookmarkEnd w:id="120"/>
      <w:bookmarkEnd w:id="121"/>
    </w:p>
    <w:p w14:paraId="55FA92B3" w14:textId="446A5969"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Nettselskapet er ansvarlig for tap </w:t>
      </w:r>
      <w:r w:rsidR="00675A37" w:rsidRPr="00C6005D">
        <w:rPr>
          <w:rFonts w:cs="Arial"/>
          <w:color w:val="231F20"/>
          <w:w w:val="95"/>
        </w:rPr>
        <w:t>Installasjonseier</w:t>
      </w:r>
      <w:r w:rsidRPr="00C6005D">
        <w:rPr>
          <w:rFonts w:cs="Arial"/>
          <w:color w:val="231F20"/>
          <w:w w:val="95"/>
        </w:rPr>
        <w:t xml:space="preserve"> lider som følge av mangler ved ytelsen. Dette gjelder likevel ikke så langt </w:t>
      </w:r>
      <w:r w:rsidR="00181277">
        <w:rPr>
          <w:rFonts w:cs="Arial"/>
          <w:color w:val="231F20"/>
          <w:w w:val="95"/>
        </w:rPr>
        <w:t>N</w:t>
      </w:r>
      <w:r w:rsidRPr="00C6005D">
        <w:rPr>
          <w:rFonts w:cs="Arial"/>
          <w:color w:val="231F20"/>
          <w:w w:val="95"/>
        </w:rPr>
        <w:t>ettselskapet godtgjør at mangelen skyldes årsaker utenfor selskapets kontroll, som</w:t>
      </w:r>
      <w:r w:rsidR="005F5878" w:rsidRPr="00C6005D">
        <w:rPr>
          <w:rFonts w:cs="Arial"/>
          <w:color w:val="231F20"/>
          <w:w w:val="95"/>
        </w:rPr>
        <w:t xml:space="preserve"> </w:t>
      </w:r>
      <w:r w:rsidR="00F04F73" w:rsidRPr="00C6005D">
        <w:rPr>
          <w:rFonts w:cs="Arial"/>
          <w:color w:val="231F20"/>
          <w:w w:val="95"/>
        </w:rPr>
        <w:t>N</w:t>
      </w:r>
      <w:r w:rsidR="005F5878" w:rsidRPr="00C6005D">
        <w:rPr>
          <w:rFonts w:cs="Arial"/>
          <w:color w:val="231F20"/>
          <w:w w:val="95"/>
        </w:rPr>
        <w:t>ettselskapet</w:t>
      </w:r>
      <w:r w:rsidRPr="00C6005D">
        <w:rPr>
          <w:rFonts w:cs="Arial"/>
          <w:color w:val="231F20"/>
          <w:w w:val="95"/>
        </w:rPr>
        <w:t xml:space="preserve"> ikke med rimelighet kunne ventes å ha tatt i betraktning på avtaletid</w:t>
      </w:r>
      <w:r w:rsidR="002759F7" w:rsidRPr="00C6005D">
        <w:rPr>
          <w:rFonts w:cs="Arial"/>
          <w:color w:val="231F20"/>
          <w:w w:val="95"/>
        </w:rPr>
        <w:t>spunktet</w:t>
      </w:r>
      <w:r w:rsidRPr="00C6005D">
        <w:rPr>
          <w:rFonts w:cs="Arial"/>
          <w:color w:val="231F20"/>
          <w:w w:val="95"/>
        </w:rPr>
        <w:t xml:space="preserve"> eller </w:t>
      </w:r>
      <w:r w:rsidR="002759F7" w:rsidRPr="00C6005D">
        <w:rPr>
          <w:rFonts w:cs="Arial"/>
          <w:color w:val="231F20"/>
          <w:w w:val="95"/>
        </w:rPr>
        <w:t>kunne</w:t>
      </w:r>
      <w:r w:rsidRPr="00C6005D">
        <w:rPr>
          <w:rFonts w:cs="Arial"/>
          <w:color w:val="231F20"/>
          <w:w w:val="95"/>
        </w:rPr>
        <w:t xml:space="preserve"> unngå eller overvinne følgene av.</w:t>
      </w:r>
    </w:p>
    <w:p w14:paraId="73A39F67" w14:textId="77777777" w:rsidR="000F256E" w:rsidRPr="00C6005D" w:rsidRDefault="000F256E" w:rsidP="00CA5B52">
      <w:pPr>
        <w:pStyle w:val="Brdtekst"/>
        <w:tabs>
          <w:tab w:val="left" w:pos="1134"/>
        </w:tabs>
        <w:spacing w:before="2" w:line="249" w:lineRule="auto"/>
        <w:rPr>
          <w:rFonts w:cs="Arial"/>
          <w:color w:val="231F20"/>
          <w:w w:val="95"/>
        </w:rPr>
      </w:pPr>
    </w:p>
    <w:p w14:paraId="08DAB0BA" w14:textId="2E50E2CE"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Beror mangelen på en tredjeperson som </w:t>
      </w:r>
      <w:r w:rsidR="00F04F73" w:rsidRPr="00C6005D">
        <w:rPr>
          <w:rFonts w:cs="Arial"/>
          <w:color w:val="231F20"/>
          <w:w w:val="95"/>
        </w:rPr>
        <w:t>N</w:t>
      </w:r>
      <w:r w:rsidRPr="00C6005D">
        <w:rPr>
          <w:rFonts w:cs="Arial"/>
          <w:color w:val="231F20"/>
          <w:w w:val="95"/>
        </w:rPr>
        <w:t xml:space="preserve">ettselskapet har gitt i oppdrag helt eller delvis å oppfylle tilknytningsvilkårene, er </w:t>
      </w:r>
      <w:r w:rsidR="00F04F73" w:rsidRPr="00C6005D">
        <w:rPr>
          <w:rFonts w:cs="Arial"/>
          <w:color w:val="231F20"/>
          <w:w w:val="95"/>
        </w:rPr>
        <w:t>N</w:t>
      </w:r>
      <w:r w:rsidRPr="00C6005D">
        <w:rPr>
          <w:rFonts w:cs="Arial"/>
          <w:color w:val="231F20"/>
          <w:w w:val="95"/>
        </w:rPr>
        <w:t xml:space="preserve">ettselskapet fri for ansvar bare dersom også tredjepersonen ville vært fritatt etter regelen i første ledd. Det samme gjelder om mangelen beror på en leverandør som </w:t>
      </w:r>
      <w:r w:rsidR="00F04F73" w:rsidRPr="00C6005D">
        <w:rPr>
          <w:rFonts w:cs="Arial"/>
          <w:color w:val="231F20"/>
          <w:w w:val="95"/>
        </w:rPr>
        <w:t>N</w:t>
      </w:r>
      <w:r w:rsidRPr="00C6005D">
        <w:rPr>
          <w:rFonts w:cs="Arial"/>
          <w:color w:val="231F20"/>
          <w:w w:val="95"/>
        </w:rPr>
        <w:t xml:space="preserve">ettselskapet har brukt, eller noen </w:t>
      </w:r>
      <w:r w:rsidR="00F04F73" w:rsidRPr="00C6005D">
        <w:rPr>
          <w:rFonts w:cs="Arial"/>
          <w:color w:val="231F20"/>
          <w:w w:val="95"/>
        </w:rPr>
        <w:t>andre</w:t>
      </w:r>
      <w:r w:rsidRPr="00C6005D">
        <w:rPr>
          <w:rFonts w:cs="Arial"/>
          <w:color w:val="231F20"/>
          <w:w w:val="95"/>
        </w:rPr>
        <w:t xml:space="preserve"> i tidligere salgsledd</w:t>
      </w:r>
      <w:r w:rsidR="00F04F73" w:rsidRPr="00C6005D">
        <w:rPr>
          <w:rFonts w:cs="Arial"/>
          <w:color w:val="231F20"/>
          <w:w w:val="95"/>
        </w:rPr>
        <w:t>/overordnet nett</w:t>
      </w:r>
      <w:r w:rsidR="00190C1B" w:rsidRPr="00C6005D">
        <w:rPr>
          <w:rFonts w:cs="Arial"/>
          <w:color w:val="231F20"/>
          <w:w w:val="95"/>
        </w:rPr>
        <w:t>.</w:t>
      </w:r>
    </w:p>
    <w:p w14:paraId="66B984E7" w14:textId="77777777" w:rsidR="000F256E" w:rsidRPr="00C6005D" w:rsidRDefault="000F256E" w:rsidP="00CA5B52">
      <w:pPr>
        <w:pStyle w:val="Brdtekst"/>
        <w:tabs>
          <w:tab w:val="left" w:pos="1134"/>
        </w:tabs>
        <w:spacing w:before="2" w:line="249" w:lineRule="auto"/>
        <w:rPr>
          <w:rFonts w:cs="Arial"/>
          <w:color w:val="231F20"/>
          <w:w w:val="95"/>
        </w:rPr>
      </w:pPr>
    </w:p>
    <w:p w14:paraId="48BA7EED" w14:textId="3EF4F0E7"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Ansvarsfriheten gjelder så lenge hindringen er til stede. Faller hindringen bort, kan ansvar gjøres gjeldende dersom </w:t>
      </w:r>
      <w:r w:rsidR="00181277">
        <w:rPr>
          <w:rFonts w:cs="Arial"/>
          <w:color w:val="231F20"/>
          <w:w w:val="95"/>
        </w:rPr>
        <w:t>N</w:t>
      </w:r>
      <w:r w:rsidRPr="00C6005D">
        <w:rPr>
          <w:rFonts w:cs="Arial"/>
          <w:color w:val="231F20"/>
          <w:w w:val="95"/>
        </w:rPr>
        <w:t>ettselskapet da plikter å oppfylle, men ikke gjør dette.</w:t>
      </w:r>
    </w:p>
    <w:p w14:paraId="35A41C25" w14:textId="3CC28D7A" w:rsidR="00A705AC" w:rsidRPr="00C6005D" w:rsidRDefault="00477997" w:rsidP="00CA5B52">
      <w:pPr>
        <w:pStyle w:val="Brdtekst"/>
        <w:tabs>
          <w:tab w:val="left" w:pos="1134"/>
        </w:tabs>
        <w:spacing w:before="2" w:line="249" w:lineRule="auto"/>
        <w:rPr>
          <w:rFonts w:cs="Arial"/>
          <w:color w:val="231F20"/>
          <w:w w:val="95"/>
        </w:rPr>
      </w:pPr>
      <w:proofErr w:type="gramStart"/>
      <w:r w:rsidRPr="00C6005D">
        <w:rPr>
          <w:rFonts w:cs="Arial"/>
          <w:color w:val="231F20"/>
          <w:w w:val="95"/>
        </w:rPr>
        <w:t>For øvrig</w:t>
      </w:r>
      <w:proofErr w:type="gramEnd"/>
      <w:r w:rsidRPr="00C6005D">
        <w:rPr>
          <w:rFonts w:cs="Arial"/>
          <w:color w:val="231F20"/>
          <w:w w:val="95"/>
        </w:rPr>
        <w:t xml:space="preserve"> vises det til bestemmelsene i nettleie</w:t>
      </w:r>
      <w:r w:rsidR="00491CCB" w:rsidRPr="00C6005D">
        <w:rPr>
          <w:rFonts w:cs="Arial"/>
          <w:color w:val="231F20"/>
          <w:w w:val="95"/>
        </w:rPr>
        <w:t>vilkårenes</w:t>
      </w:r>
      <w:r w:rsidRPr="00C6005D">
        <w:rPr>
          <w:rFonts w:cs="Arial"/>
          <w:color w:val="231F20"/>
          <w:w w:val="95"/>
        </w:rPr>
        <w:t xml:space="preserve"> </w:t>
      </w:r>
      <w:r w:rsidR="004223E7" w:rsidRPr="00C6005D">
        <w:rPr>
          <w:rFonts w:cs="Arial"/>
          <w:color w:val="231F20"/>
          <w:w w:val="95"/>
        </w:rPr>
        <w:t>pkt.</w:t>
      </w:r>
      <w:r w:rsidRPr="00C6005D">
        <w:rPr>
          <w:rFonts w:cs="Arial"/>
          <w:color w:val="231F20"/>
          <w:w w:val="95"/>
        </w:rPr>
        <w:t xml:space="preserve"> 1</w:t>
      </w:r>
      <w:r w:rsidR="00F04F73" w:rsidRPr="00C6005D">
        <w:rPr>
          <w:rFonts w:cs="Arial"/>
          <w:color w:val="231F20"/>
          <w:w w:val="95"/>
        </w:rPr>
        <w:t>4</w:t>
      </w:r>
      <w:r w:rsidRPr="00C6005D">
        <w:rPr>
          <w:rFonts w:cs="Arial"/>
          <w:color w:val="231F20"/>
          <w:w w:val="95"/>
        </w:rPr>
        <w:t>.</w:t>
      </w:r>
    </w:p>
    <w:p w14:paraId="73D88D4E" w14:textId="397D3DF8" w:rsidR="00A705AC" w:rsidRPr="00C6005D" w:rsidRDefault="00477997" w:rsidP="0024431A">
      <w:pPr>
        <w:pStyle w:val="Overskrift1"/>
        <w:tabs>
          <w:tab w:val="left" w:pos="1134"/>
        </w:tabs>
        <w:spacing w:before="185"/>
        <w:rPr>
          <w:rFonts w:cs="Arial"/>
        </w:rPr>
      </w:pPr>
      <w:bookmarkStart w:id="122" w:name="_Toc58241244"/>
      <w:bookmarkStart w:id="123" w:name="_Toc61617384"/>
      <w:r w:rsidRPr="00C6005D">
        <w:rPr>
          <w:rFonts w:cs="Arial"/>
          <w:color w:val="231F20"/>
          <w:w w:val="105"/>
        </w:rPr>
        <w:t>8-3</w:t>
      </w:r>
      <w:r w:rsidRPr="00C6005D">
        <w:rPr>
          <w:rFonts w:cs="Arial"/>
          <w:color w:val="231F20"/>
          <w:w w:val="105"/>
        </w:rPr>
        <w:tab/>
        <w:t>Installasjonseiers</w:t>
      </w:r>
      <w:r w:rsidRPr="00C6005D">
        <w:rPr>
          <w:rFonts w:cs="Arial"/>
          <w:color w:val="231F20"/>
          <w:spacing w:val="-11"/>
          <w:w w:val="105"/>
        </w:rPr>
        <w:t xml:space="preserve"> </w:t>
      </w:r>
      <w:r w:rsidRPr="00C6005D">
        <w:rPr>
          <w:rFonts w:cs="Arial"/>
          <w:color w:val="231F20"/>
          <w:w w:val="105"/>
        </w:rPr>
        <w:t>medvirkning</w:t>
      </w:r>
      <w:bookmarkEnd w:id="122"/>
      <w:bookmarkEnd w:id="123"/>
    </w:p>
    <w:p w14:paraId="55B1EFAE" w14:textId="5D6F13A5"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Dersom installasjonseier eller dennes representant har medvirket til skaden eller tapet ved egen skyld, kan </w:t>
      </w:r>
      <w:r w:rsidR="00F04F73" w:rsidRPr="00C6005D">
        <w:rPr>
          <w:rFonts w:cs="Arial"/>
          <w:color w:val="231F20"/>
          <w:w w:val="95"/>
        </w:rPr>
        <w:t>N</w:t>
      </w:r>
      <w:r w:rsidRPr="00C6005D">
        <w:rPr>
          <w:rFonts w:cs="Arial"/>
          <w:color w:val="231F20"/>
          <w:w w:val="95"/>
        </w:rPr>
        <w:t xml:space="preserve">ettselskapets ansvar settes ned eller falle bort, </w:t>
      </w:r>
      <w:r w:rsidR="00700CD2">
        <w:rPr>
          <w:rFonts w:cs="Arial"/>
          <w:color w:val="231F20"/>
          <w:w w:val="95"/>
        </w:rPr>
        <w:t>jf</w:t>
      </w:r>
      <w:r w:rsidRPr="00C6005D">
        <w:rPr>
          <w:rFonts w:cs="Arial"/>
          <w:color w:val="231F20"/>
          <w:w w:val="95"/>
        </w:rPr>
        <w:t>. skadeserstatningsloven § 5-1</w:t>
      </w:r>
      <w:r w:rsidR="00181277">
        <w:rPr>
          <w:rFonts w:cs="Arial"/>
          <w:color w:val="231F20"/>
          <w:w w:val="95"/>
        </w:rPr>
        <w:t xml:space="preserve"> </w:t>
      </w:r>
      <w:bookmarkStart w:id="124" w:name="_Hlk66714134"/>
      <w:r w:rsidR="00181277">
        <w:rPr>
          <w:rFonts w:cs="Arial"/>
          <w:color w:val="231F20"/>
          <w:w w:val="95"/>
        </w:rPr>
        <w:t>(</w:t>
      </w:r>
      <w:r w:rsidR="00181277" w:rsidRPr="00EC670C">
        <w:rPr>
          <w:rFonts w:cs="Arial"/>
          <w:color w:val="231F20"/>
          <w:w w:val="95"/>
        </w:rPr>
        <w:t>LOV-1969-06-13-26</w:t>
      </w:r>
      <w:r w:rsidR="00181277">
        <w:rPr>
          <w:rFonts w:cs="Arial"/>
          <w:color w:val="231F20"/>
          <w:w w:val="95"/>
        </w:rPr>
        <w:t>)</w:t>
      </w:r>
      <w:r w:rsidRPr="00C6005D">
        <w:rPr>
          <w:rFonts w:cs="Arial"/>
          <w:color w:val="231F20"/>
          <w:w w:val="95"/>
        </w:rPr>
        <w:t>.</w:t>
      </w:r>
      <w:bookmarkEnd w:id="124"/>
    </w:p>
    <w:p w14:paraId="2644DA47" w14:textId="5F21E95F" w:rsidR="00A705AC" w:rsidRPr="00C6005D" w:rsidRDefault="00477997" w:rsidP="0024431A">
      <w:pPr>
        <w:pStyle w:val="Overskrift1"/>
        <w:tabs>
          <w:tab w:val="left" w:pos="1134"/>
        </w:tabs>
        <w:spacing w:before="177"/>
        <w:rPr>
          <w:rFonts w:cs="Arial"/>
        </w:rPr>
      </w:pPr>
      <w:bookmarkStart w:id="125" w:name="_Toc58241245"/>
      <w:bookmarkStart w:id="126" w:name="_Toc61617385"/>
      <w:r w:rsidRPr="00C6005D">
        <w:rPr>
          <w:rFonts w:cs="Arial"/>
          <w:color w:val="231F20"/>
          <w:w w:val="105"/>
        </w:rPr>
        <w:t>8-4</w:t>
      </w:r>
      <w:r w:rsidRPr="00C6005D">
        <w:rPr>
          <w:rFonts w:cs="Arial"/>
          <w:color w:val="231F20"/>
          <w:w w:val="105"/>
        </w:rPr>
        <w:tab/>
        <w:t>Personskade</w:t>
      </w:r>
      <w:bookmarkEnd w:id="125"/>
      <w:bookmarkEnd w:id="126"/>
    </w:p>
    <w:p w14:paraId="3A769722" w14:textId="375EAB26"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Ansvar for personskade reguleres ikke av </w:t>
      </w:r>
      <w:r w:rsidR="00675A37" w:rsidRPr="00C6005D">
        <w:rPr>
          <w:rFonts w:cs="Arial"/>
          <w:color w:val="231F20"/>
          <w:w w:val="95"/>
        </w:rPr>
        <w:t>tilknytnings</w:t>
      </w:r>
      <w:r w:rsidRPr="00C6005D">
        <w:rPr>
          <w:rFonts w:cs="Arial"/>
          <w:color w:val="231F20"/>
          <w:w w:val="95"/>
        </w:rPr>
        <w:t>vilkår</w:t>
      </w:r>
      <w:r w:rsidR="00675A37" w:rsidRPr="00C6005D">
        <w:rPr>
          <w:rFonts w:cs="Arial"/>
          <w:color w:val="231F20"/>
          <w:w w:val="95"/>
        </w:rPr>
        <w:t>ene</w:t>
      </w:r>
      <w:r w:rsidRPr="00C6005D">
        <w:rPr>
          <w:rFonts w:cs="Arial"/>
          <w:color w:val="231F20"/>
          <w:w w:val="95"/>
        </w:rPr>
        <w:t>. Det vises til de alminnelige erstatningsrettslige regler.</w:t>
      </w:r>
    </w:p>
    <w:p w14:paraId="45D89D9B" w14:textId="77777777" w:rsidR="001E6663" w:rsidRPr="00C6005D" w:rsidRDefault="001E6663" w:rsidP="00CA5B52">
      <w:pPr>
        <w:pStyle w:val="Brdtekst"/>
        <w:tabs>
          <w:tab w:val="left" w:pos="1134"/>
        </w:tabs>
        <w:spacing w:before="2" w:line="249" w:lineRule="auto"/>
        <w:rPr>
          <w:rFonts w:cs="Arial"/>
          <w:color w:val="231F20"/>
          <w:w w:val="95"/>
        </w:rPr>
      </w:pPr>
    </w:p>
    <w:p w14:paraId="349BCAD3" w14:textId="0D91DE13" w:rsidR="00A705AC" w:rsidRPr="00C6005D" w:rsidRDefault="00477997" w:rsidP="0024431A">
      <w:pPr>
        <w:pStyle w:val="Overskrift1"/>
        <w:tabs>
          <w:tab w:val="left" w:pos="1134"/>
        </w:tabs>
        <w:spacing w:before="99" w:after="13"/>
        <w:rPr>
          <w:rFonts w:cs="Arial"/>
        </w:rPr>
      </w:pPr>
      <w:bookmarkStart w:id="127" w:name="_Toc58241246"/>
      <w:bookmarkStart w:id="128" w:name="_Toc61617386"/>
      <w:r w:rsidRPr="00C6005D">
        <w:rPr>
          <w:rFonts w:cs="Arial"/>
          <w:color w:val="231F20"/>
          <w:w w:val="105"/>
        </w:rPr>
        <w:t>9</w:t>
      </w:r>
      <w:r w:rsidRPr="00C6005D">
        <w:rPr>
          <w:rFonts w:cs="Arial"/>
          <w:color w:val="231F20"/>
          <w:w w:val="105"/>
        </w:rPr>
        <w:tab/>
        <w:t xml:space="preserve">ENDRING </w:t>
      </w:r>
      <w:r w:rsidRPr="00C6005D">
        <w:rPr>
          <w:rFonts w:cs="Arial"/>
          <w:color w:val="231F20"/>
          <w:spacing w:val="-5"/>
          <w:w w:val="105"/>
        </w:rPr>
        <w:t>AV</w:t>
      </w:r>
      <w:r w:rsidRPr="00C6005D">
        <w:rPr>
          <w:rFonts w:cs="Arial"/>
          <w:color w:val="231F20"/>
          <w:spacing w:val="-17"/>
          <w:w w:val="105"/>
        </w:rPr>
        <w:t xml:space="preserve"> </w:t>
      </w:r>
      <w:r w:rsidRPr="00C6005D">
        <w:rPr>
          <w:rFonts w:cs="Arial"/>
          <w:color w:val="231F20"/>
          <w:w w:val="105"/>
        </w:rPr>
        <w:t>TILKNYTNINGSVILKÅR</w:t>
      </w:r>
      <w:bookmarkEnd w:id="127"/>
      <w:bookmarkEnd w:id="128"/>
    </w:p>
    <w:p w14:paraId="57C0C79C" w14:textId="548A5DE8" w:rsidR="00A705AC" w:rsidRPr="00C6005D" w:rsidRDefault="00A705AC" w:rsidP="00CA5B52">
      <w:pPr>
        <w:pStyle w:val="Brdtekst"/>
        <w:tabs>
          <w:tab w:val="left" w:pos="1134"/>
        </w:tabs>
        <w:spacing w:line="20" w:lineRule="exact"/>
        <w:ind w:left="561"/>
        <w:rPr>
          <w:rFonts w:cs="Arial"/>
          <w:sz w:val="2"/>
        </w:rPr>
      </w:pPr>
    </w:p>
    <w:p w14:paraId="19B6860A" w14:textId="38EB056E" w:rsidR="00A705AC" w:rsidRPr="00C6005D" w:rsidRDefault="00477997" w:rsidP="00CA5B52">
      <w:pPr>
        <w:pStyle w:val="Overskrift1"/>
        <w:tabs>
          <w:tab w:val="left" w:pos="1134"/>
        </w:tabs>
      </w:pPr>
      <w:bookmarkStart w:id="129" w:name="_Toc61617387"/>
      <w:r w:rsidRPr="00C6005D">
        <w:rPr>
          <w:w w:val="105"/>
        </w:rPr>
        <w:t>9-1</w:t>
      </w:r>
      <w:r w:rsidRPr="00C6005D">
        <w:rPr>
          <w:w w:val="105"/>
        </w:rPr>
        <w:tab/>
        <w:t>Endring av standard</w:t>
      </w:r>
      <w:r w:rsidRPr="00C6005D">
        <w:rPr>
          <w:spacing w:val="-33"/>
          <w:w w:val="105"/>
        </w:rPr>
        <w:t xml:space="preserve"> </w:t>
      </w:r>
      <w:r w:rsidRPr="00C6005D">
        <w:rPr>
          <w:w w:val="105"/>
        </w:rPr>
        <w:t>tilknytningsvilkår</w:t>
      </w:r>
      <w:bookmarkEnd w:id="129"/>
    </w:p>
    <w:p w14:paraId="460514B5" w14:textId="433FEFDF" w:rsidR="00E33CD7" w:rsidRPr="00C6005D" w:rsidRDefault="00E33CD7" w:rsidP="00CA5B52">
      <w:pPr>
        <w:pStyle w:val="Brdtekst"/>
        <w:tabs>
          <w:tab w:val="left" w:pos="1134"/>
        </w:tabs>
        <w:spacing w:before="3"/>
        <w:ind w:right="233"/>
        <w:rPr>
          <w:rFonts w:cs="Arial"/>
          <w:color w:val="231F20"/>
          <w:w w:val="95"/>
        </w:rPr>
      </w:pPr>
      <w:r w:rsidRPr="00C6005D">
        <w:rPr>
          <w:rFonts w:cs="Arial"/>
          <w:color w:val="231F20"/>
          <w:w w:val="95"/>
        </w:rPr>
        <w:t>Endringer av innholdet i standard tilknytningsvilkår trer i kraft med 30 dagers varsel som direkte melding til Kunden eller på annen egnet måte, eksempelvis gjennom Nettselskapets hjemmeside på internett.</w:t>
      </w:r>
    </w:p>
    <w:p w14:paraId="765EFCF6" w14:textId="3DFB8DB4" w:rsidR="00A705AC" w:rsidRPr="00C6005D" w:rsidRDefault="00477997" w:rsidP="0024431A">
      <w:pPr>
        <w:pStyle w:val="Overskrift1"/>
        <w:tabs>
          <w:tab w:val="left" w:pos="1134"/>
        </w:tabs>
        <w:spacing w:before="179"/>
        <w:rPr>
          <w:rFonts w:cs="Arial"/>
        </w:rPr>
      </w:pPr>
      <w:bookmarkStart w:id="130" w:name="_Toc58241247"/>
      <w:bookmarkStart w:id="131" w:name="_Toc61617388"/>
      <w:r w:rsidRPr="00C6005D">
        <w:rPr>
          <w:rFonts w:cs="Arial"/>
          <w:color w:val="231F20"/>
        </w:rPr>
        <w:t>9-2</w:t>
      </w:r>
      <w:r w:rsidRPr="00C6005D">
        <w:rPr>
          <w:rFonts w:cs="Arial"/>
          <w:color w:val="231F20"/>
        </w:rPr>
        <w:tab/>
        <w:t>Endring av særskilt avtalte</w:t>
      </w:r>
      <w:r w:rsidRPr="00C6005D">
        <w:rPr>
          <w:rFonts w:cs="Arial"/>
          <w:color w:val="231F20"/>
          <w:spacing w:val="-22"/>
        </w:rPr>
        <w:t xml:space="preserve"> </w:t>
      </w:r>
      <w:r w:rsidRPr="00C6005D">
        <w:rPr>
          <w:rFonts w:cs="Arial"/>
          <w:color w:val="231F20"/>
        </w:rPr>
        <w:t>tilknytningsvilkår</w:t>
      </w:r>
      <w:bookmarkEnd w:id="130"/>
      <w:bookmarkEnd w:id="131"/>
    </w:p>
    <w:p w14:paraId="351B6094" w14:textId="2223241E" w:rsidR="00A705AC" w:rsidRPr="00C6005D" w:rsidRDefault="00477997" w:rsidP="00CA5B52">
      <w:pPr>
        <w:pStyle w:val="Brdtekst"/>
        <w:tabs>
          <w:tab w:val="left" w:pos="1134"/>
        </w:tabs>
        <w:spacing w:before="2"/>
        <w:rPr>
          <w:rFonts w:cs="Arial"/>
          <w:color w:val="231F20"/>
        </w:rPr>
      </w:pPr>
      <w:r w:rsidRPr="00C6005D">
        <w:rPr>
          <w:rFonts w:cs="Arial"/>
          <w:color w:val="231F20"/>
        </w:rPr>
        <w:t>Særskilt avtalte tilknytningsvilkår står partene fritt til å endre etter avtale.</w:t>
      </w:r>
    </w:p>
    <w:p w14:paraId="392D6073" w14:textId="77777777" w:rsidR="001E6663" w:rsidRPr="00C6005D" w:rsidRDefault="001E6663" w:rsidP="00CA5B52">
      <w:pPr>
        <w:pStyle w:val="Brdtekst"/>
        <w:tabs>
          <w:tab w:val="left" w:pos="1134"/>
        </w:tabs>
        <w:spacing w:before="2"/>
        <w:rPr>
          <w:rFonts w:cs="Arial"/>
        </w:rPr>
      </w:pPr>
    </w:p>
    <w:p w14:paraId="323A7780" w14:textId="25912805" w:rsidR="00A705AC" w:rsidRPr="00C6005D" w:rsidRDefault="00477997" w:rsidP="0024431A">
      <w:pPr>
        <w:pStyle w:val="Overskrift1"/>
        <w:tabs>
          <w:tab w:val="left" w:pos="1134"/>
        </w:tabs>
        <w:spacing w:before="100"/>
        <w:rPr>
          <w:rFonts w:cs="Arial"/>
        </w:rPr>
      </w:pPr>
      <w:bookmarkStart w:id="132" w:name="_Toc58241248"/>
      <w:bookmarkStart w:id="133" w:name="_Toc61617389"/>
      <w:r w:rsidRPr="00C6005D">
        <w:rPr>
          <w:rFonts w:cs="Arial"/>
          <w:color w:val="231F20"/>
          <w:w w:val="105"/>
        </w:rPr>
        <w:t>10</w:t>
      </w:r>
      <w:r w:rsidRPr="00C6005D">
        <w:rPr>
          <w:rFonts w:cs="Arial"/>
          <w:color w:val="231F20"/>
          <w:w w:val="105"/>
        </w:rPr>
        <w:tab/>
        <w:t>TVISTER</w:t>
      </w:r>
      <w:bookmarkEnd w:id="132"/>
      <w:bookmarkEnd w:id="133"/>
    </w:p>
    <w:p w14:paraId="08072D2A" w14:textId="014CDCE6" w:rsidR="00A705AC" w:rsidRPr="00C6005D" w:rsidRDefault="00A705AC" w:rsidP="00CA5B52">
      <w:pPr>
        <w:pStyle w:val="Brdtekst"/>
        <w:tabs>
          <w:tab w:val="left" w:pos="1134"/>
        </w:tabs>
        <w:spacing w:line="20" w:lineRule="exact"/>
        <w:ind w:left="561"/>
        <w:rPr>
          <w:rFonts w:cs="Arial"/>
          <w:sz w:val="2"/>
        </w:rPr>
      </w:pPr>
    </w:p>
    <w:p w14:paraId="165C5890" w14:textId="20FED7F2"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Uenighet om vilkår for tilknytning og bruk av nettet kan bringes inn til </w:t>
      </w:r>
      <w:r w:rsidR="00E971CE" w:rsidRPr="00C6005D">
        <w:rPr>
          <w:rFonts w:cs="Arial"/>
          <w:color w:val="231F20"/>
          <w:w w:val="95"/>
        </w:rPr>
        <w:t xml:space="preserve">Reguleringsmyndigheten for energi </w:t>
      </w:r>
      <w:r w:rsidR="005F5878" w:rsidRPr="00C6005D">
        <w:rPr>
          <w:rFonts w:cs="Arial"/>
          <w:color w:val="231F20"/>
          <w:w w:val="95"/>
        </w:rPr>
        <w:t>(</w:t>
      </w:r>
      <w:r w:rsidR="00E971CE" w:rsidRPr="00C6005D">
        <w:rPr>
          <w:rFonts w:cs="Arial"/>
          <w:color w:val="231F20"/>
          <w:w w:val="95"/>
        </w:rPr>
        <w:t>RME</w:t>
      </w:r>
      <w:r w:rsidR="005F5878" w:rsidRPr="00C6005D">
        <w:rPr>
          <w:rFonts w:cs="Arial"/>
          <w:color w:val="231F20"/>
          <w:w w:val="95"/>
        </w:rPr>
        <w:t>)</w:t>
      </w:r>
      <w:r w:rsidRPr="00C6005D">
        <w:rPr>
          <w:rFonts w:cs="Arial"/>
          <w:color w:val="231F20"/>
          <w:w w:val="95"/>
        </w:rPr>
        <w:t>, som da vil fatte vedtak i saken.</w:t>
      </w:r>
    </w:p>
    <w:p w14:paraId="5A2BDD55" w14:textId="77777777" w:rsidR="000F256E" w:rsidRPr="00C6005D" w:rsidRDefault="000F256E" w:rsidP="00CA5B52">
      <w:pPr>
        <w:pStyle w:val="Brdtekst"/>
        <w:tabs>
          <w:tab w:val="left" w:pos="1134"/>
        </w:tabs>
        <w:spacing w:before="2" w:line="249" w:lineRule="auto"/>
        <w:rPr>
          <w:rFonts w:cs="Arial"/>
          <w:color w:val="231F20"/>
          <w:w w:val="95"/>
        </w:rPr>
      </w:pPr>
    </w:p>
    <w:p w14:paraId="6FBE378B" w14:textId="77777777"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Tvister i anledning standard tilknytningsvilkår kan </w:t>
      </w:r>
      <w:proofErr w:type="gramStart"/>
      <w:r w:rsidRPr="00C6005D">
        <w:rPr>
          <w:rFonts w:cs="Arial"/>
          <w:color w:val="231F20"/>
          <w:w w:val="95"/>
        </w:rPr>
        <w:t>for øvrig</w:t>
      </w:r>
      <w:proofErr w:type="gramEnd"/>
      <w:r w:rsidRPr="00C6005D">
        <w:rPr>
          <w:rFonts w:cs="Arial"/>
          <w:color w:val="231F20"/>
          <w:w w:val="95"/>
        </w:rPr>
        <w:t xml:space="preserve"> forelegges Elklagenemnda, eller bringes inn for domstolene. Så lenge en tvist er til behandling i nemnda, kan ikke en part bringe den inn for de alminnelige domstolene. En tvist anses for å være til behandling fra det tidspunktet begjæringen om klagebehandling er kommet inn for nemnda. En sak som nemnda har realitetsbehandlet, kan bringes direkte inn for tingretten.</w:t>
      </w:r>
    </w:p>
    <w:p w14:paraId="6F65C847" w14:textId="77777777" w:rsidR="00A705AC" w:rsidRPr="00C6005D" w:rsidRDefault="00A705AC">
      <w:pPr>
        <w:spacing w:line="249" w:lineRule="auto"/>
        <w:rPr>
          <w:rFonts w:ascii="Arial" w:hAnsi="Arial" w:cs="Arial"/>
        </w:rPr>
        <w:sectPr w:rsidR="00A705AC" w:rsidRPr="00C6005D" w:rsidSect="00FC5D22">
          <w:pgSz w:w="8420" w:h="11910"/>
          <w:pgMar w:top="1135" w:right="460" w:bottom="580" w:left="0" w:header="0" w:footer="395" w:gutter="0"/>
          <w:cols w:space="708"/>
        </w:sectPr>
      </w:pPr>
    </w:p>
    <w:p w14:paraId="40B846B6" w14:textId="77777777" w:rsidR="00FC5D22" w:rsidRPr="00C6005D" w:rsidRDefault="00FC5D22" w:rsidP="00733980">
      <w:pPr>
        <w:pStyle w:val="Overskrift1"/>
        <w:rPr>
          <w:rFonts w:cs="Arial"/>
        </w:rPr>
      </w:pPr>
      <w:bookmarkStart w:id="134" w:name="_Toc58241249"/>
    </w:p>
    <w:p w14:paraId="2EC14481" w14:textId="73272B62" w:rsidR="00A705AC" w:rsidRPr="00C6005D" w:rsidRDefault="00477997" w:rsidP="00733980">
      <w:pPr>
        <w:pStyle w:val="Overskrift1"/>
        <w:rPr>
          <w:rFonts w:cs="Arial"/>
        </w:rPr>
      </w:pPr>
      <w:bookmarkStart w:id="135" w:name="_Toc61617390"/>
      <w:r w:rsidRPr="00C6005D">
        <w:rPr>
          <w:rFonts w:cs="Arial"/>
        </w:rPr>
        <w:t>DEFINISJONER</w:t>
      </w:r>
      <w:bookmarkEnd w:id="134"/>
      <w:bookmarkEnd w:id="135"/>
    </w:p>
    <w:p w14:paraId="476DD451" w14:textId="082F9B8E" w:rsidR="00A705AC" w:rsidRPr="00C6005D" w:rsidRDefault="00A705AC">
      <w:pPr>
        <w:pStyle w:val="Brdtekst"/>
        <w:spacing w:line="20" w:lineRule="exact"/>
        <w:ind w:left="561"/>
        <w:rPr>
          <w:rFonts w:cs="Arial"/>
          <w:sz w:val="2"/>
        </w:rPr>
      </w:pPr>
    </w:p>
    <w:p w14:paraId="6B422687" w14:textId="08884AF1" w:rsidR="00A705AC" w:rsidRPr="00C6005D" w:rsidRDefault="00477997" w:rsidP="001B3408">
      <w:pPr>
        <w:pStyle w:val="Brdtekst"/>
        <w:spacing w:line="249" w:lineRule="auto"/>
        <w:ind w:right="248"/>
        <w:rPr>
          <w:rFonts w:cs="Arial"/>
          <w:color w:val="231F20"/>
        </w:rPr>
      </w:pPr>
      <w:r w:rsidRPr="00C6005D">
        <w:rPr>
          <w:rFonts w:cs="Arial"/>
          <w:color w:val="231F20"/>
        </w:rPr>
        <w:t>Begrepene</w:t>
      </w:r>
      <w:r w:rsidR="00675A37" w:rsidRPr="00C6005D">
        <w:rPr>
          <w:rFonts w:cs="Arial"/>
          <w:color w:val="231F20"/>
        </w:rPr>
        <w:t xml:space="preserve"> ne</w:t>
      </w:r>
      <w:r w:rsidRPr="00C6005D">
        <w:rPr>
          <w:rFonts w:cs="Arial"/>
          <w:color w:val="231F20"/>
        </w:rPr>
        <w:t>denfor</w:t>
      </w:r>
      <w:r w:rsidR="00C17B74" w:rsidRPr="00C6005D">
        <w:rPr>
          <w:rFonts w:cs="Arial"/>
          <w:color w:val="231F20"/>
          <w:spacing w:val="-31"/>
        </w:rPr>
        <w:t xml:space="preserve"> </w:t>
      </w:r>
      <w:r w:rsidRPr="00C6005D">
        <w:rPr>
          <w:rFonts w:cs="Arial"/>
          <w:color w:val="231F20"/>
        </w:rPr>
        <w:t>er</w:t>
      </w:r>
      <w:r w:rsidR="00C17B74" w:rsidRPr="00C6005D">
        <w:rPr>
          <w:rFonts w:cs="Arial"/>
          <w:color w:val="231F20"/>
        </w:rPr>
        <w:t xml:space="preserve"> </w:t>
      </w:r>
      <w:r w:rsidRPr="00C6005D">
        <w:rPr>
          <w:rFonts w:cs="Arial"/>
          <w:color w:val="231F20"/>
        </w:rPr>
        <w:t>benytte</w:t>
      </w:r>
      <w:r w:rsidR="00181277">
        <w:rPr>
          <w:rFonts w:cs="Arial"/>
          <w:color w:val="231F20"/>
        </w:rPr>
        <w:t>s</w:t>
      </w:r>
      <w:r w:rsidR="00C17B74" w:rsidRPr="00C6005D">
        <w:rPr>
          <w:rFonts w:cs="Arial"/>
          <w:color w:val="231F20"/>
        </w:rPr>
        <w:t xml:space="preserve"> </w:t>
      </w:r>
      <w:r w:rsidRPr="00C6005D">
        <w:rPr>
          <w:rFonts w:cs="Arial"/>
          <w:color w:val="231F20"/>
        </w:rPr>
        <w:t>i</w:t>
      </w:r>
      <w:r w:rsidR="00C17B74" w:rsidRPr="00C6005D">
        <w:rPr>
          <w:rFonts w:cs="Arial"/>
          <w:color w:val="231F20"/>
        </w:rPr>
        <w:t xml:space="preserve"> s</w:t>
      </w:r>
      <w:r w:rsidRPr="00C6005D">
        <w:rPr>
          <w:rFonts w:cs="Arial"/>
          <w:color w:val="231F20"/>
        </w:rPr>
        <w:t>tandard</w:t>
      </w:r>
      <w:r w:rsidR="00181277">
        <w:rPr>
          <w:rFonts w:cs="Arial"/>
          <w:color w:val="231F20"/>
        </w:rPr>
        <w:t xml:space="preserve"> </w:t>
      </w:r>
      <w:r w:rsidRPr="00C6005D">
        <w:rPr>
          <w:rFonts w:cs="Arial"/>
          <w:color w:val="231F20"/>
        </w:rPr>
        <w:t>tilknytning</w:t>
      </w:r>
      <w:r w:rsidR="00181277">
        <w:rPr>
          <w:rFonts w:cs="Arial"/>
          <w:color w:val="231F20"/>
        </w:rPr>
        <w:t>svilkår</w:t>
      </w:r>
      <w:r w:rsidR="00C17B74" w:rsidRPr="00C6005D">
        <w:rPr>
          <w:rFonts w:cs="Arial"/>
          <w:color w:val="231F20"/>
        </w:rPr>
        <w:t xml:space="preserve"> </w:t>
      </w:r>
      <w:r w:rsidRPr="00C6005D">
        <w:rPr>
          <w:rFonts w:cs="Arial"/>
          <w:color w:val="231F20"/>
        </w:rPr>
        <w:t>og/eller</w:t>
      </w:r>
      <w:r w:rsidR="00C17B74" w:rsidRPr="00C6005D">
        <w:rPr>
          <w:rFonts w:cs="Arial"/>
          <w:color w:val="231F20"/>
        </w:rPr>
        <w:t xml:space="preserve"> </w:t>
      </w:r>
      <w:r w:rsidRPr="00C6005D">
        <w:rPr>
          <w:rFonts w:cs="Arial"/>
          <w:color w:val="231F20"/>
        </w:rPr>
        <w:t>i</w:t>
      </w:r>
      <w:r w:rsidR="00C17B74" w:rsidRPr="00C6005D">
        <w:rPr>
          <w:rFonts w:cs="Arial"/>
          <w:color w:val="231F20"/>
        </w:rPr>
        <w:t xml:space="preserve"> </w:t>
      </w:r>
      <w:r w:rsidRPr="00C6005D">
        <w:rPr>
          <w:rFonts w:cs="Arial"/>
          <w:color w:val="231F20"/>
        </w:rPr>
        <w:t>standard</w:t>
      </w:r>
      <w:r w:rsidR="001E6663" w:rsidRPr="00C6005D">
        <w:rPr>
          <w:rFonts w:cs="Arial"/>
          <w:color w:val="231F20"/>
        </w:rPr>
        <w:t xml:space="preserve"> n</w:t>
      </w:r>
      <w:r w:rsidRPr="00C6005D">
        <w:rPr>
          <w:rFonts w:cs="Arial"/>
          <w:color w:val="231F20"/>
        </w:rPr>
        <w:t>ettleie</w:t>
      </w:r>
      <w:r w:rsidR="00181277">
        <w:rPr>
          <w:rFonts w:cs="Arial"/>
          <w:color w:val="231F20"/>
        </w:rPr>
        <w:t>vilkår</w:t>
      </w:r>
      <w:r w:rsidRPr="00C6005D">
        <w:rPr>
          <w:rFonts w:cs="Arial"/>
          <w:color w:val="231F20"/>
        </w:rPr>
        <w:t>.</w:t>
      </w:r>
    </w:p>
    <w:p w14:paraId="7F96AAFB" w14:textId="77777777" w:rsidR="001B3408" w:rsidRPr="00C6005D" w:rsidRDefault="001B3408" w:rsidP="001B3408">
      <w:pPr>
        <w:pStyle w:val="Brdtekst"/>
        <w:spacing w:line="249" w:lineRule="auto"/>
        <w:ind w:right="248"/>
        <w:rPr>
          <w:rFonts w:cs="Arial"/>
          <w:color w:val="231F20"/>
        </w:rPr>
      </w:pPr>
    </w:p>
    <w:p w14:paraId="3CFC3D56" w14:textId="77777777" w:rsidR="00A85ED9" w:rsidRPr="00C6005D" w:rsidRDefault="00A85ED9" w:rsidP="001B3408">
      <w:pPr>
        <w:pStyle w:val="Brdtekst"/>
        <w:spacing w:line="249" w:lineRule="auto"/>
        <w:ind w:right="248"/>
        <w:rPr>
          <w:rFonts w:cs="Arial"/>
          <w:color w:val="231F20"/>
        </w:rPr>
      </w:pPr>
    </w:p>
    <w:p w14:paraId="6178BD39" w14:textId="77777777" w:rsidR="00A85ED9" w:rsidRPr="00C6005D" w:rsidRDefault="00A85ED9" w:rsidP="001B3408">
      <w:pPr>
        <w:pStyle w:val="Brdtekst"/>
        <w:spacing w:line="249" w:lineRule="auto"/>
        <w:ind w:right="248"/>
        <w:rPr>
          <w:rFonts w:cs="Arial"/>
          <w:color w:val="231F20"/>
        </w:rPr>
      </w:pPr>
    </w:p>
    <w:p w14:paraId="52082C7F" w14:textId="77777777" w:rsidR="00A85ED9" w:rsidRPr="00C6005D" w:rsidRDefault="00A85ED9" w:rsidP="001B3408">
      <w:pPr>
        <w:pStyle w:val="Brdtekst"/>
        <w:spacing w:line="249" w:lineRule="auto"/>
        <w:ind w:right="248"/>
        <w:rPr>
          <w:rFonts w:cs="Arial"/>
          <w:color w:val="231F20"/>
        </w:rPr>
      </w:pPr>
    </w:p>
    <w:p w14:paraId="658F222F" w14:textId="70002E96" w:rsidR="00A85ED9" w:rsidRPr="00C6005D" w:rsidRDefault="00A85ED9" w:rsidP="001B3408">
      <w:pPr>
        <w:pStyle w:val="Brdtekst"/>
        <w:spacing w:line="249" w:lineRule="auto"/>
        <w:ind w:right="248"/>
        <w:rPr>
          <w:rFonts w:cs="Arial"/>
          <w:color w:val="231F20"/>
        </w:rPr>
        <w:sectPr w:rsidR="00A85ED9" w:rsidRPr="00C6005D">
          <w:pgSz w:w="8420" w:h="11910"/>
          <w:pgMar w:top="440" w:right="460" w:bottom="580" w:left="0" w:header="0" w:footer="395" w:gutter="0"/>
          <w:cols w:space="708"/>
        </w:sectPr>
      </w:pPr>
    </w:p>
    <w:p w14:paraId="3F1F48CE" w14:textId="00D83E68" w:rsidR="00A705AC" w:rsidRPr="00C6005D" w:rsidRDefault="00477997" w:rsidP="00733980">
      <w:pPr>
        <w:pStyle w:val="Overskrift3"/>
        <w:ind w:left="0" w:firstLine="566"/>
        <w:rPr>
          <w:rFonts w:cs="Arial"/>
        </w:rPr>
      </w:pPr>
      <w:bookmarkStart w:id="136" w:name="_Toc58241250"/>
      <w:r w:rsidRPr="00C6005D">
        <w:rPr>
          <w:rFonts w:cs="Arial"/>
        </w:rPr>
        <w:t>Anleggsadresse</w:t>
      </w:r>
      <w:bookmarkEnd w:id="136"/>
    </w:p>
    <w:p w14:paraId="2E38D79C" w14:textId="60EAB60B" w:rsidR="00A705AC" w:rsidRPr="00C6005D" w:rsidRDefault="00477997">
      <w:pPr>
        <w:pStyle w:val="Brdtekst"/>
        <w:spacing w:before="9" w:line="249" w:lineRule="auto"/>
        <w:ind w:right="58"/>
        <w:rPr>
          <w:rFonts w:cs="Arial"/>
        </w:rPr>
      </w:pPr>
      <w:r w:rsidRPr="00C6005D">
        <w:rPr>
          <w:rFonts w:cs="Arial"/>
          <w:color w:val="231F20"/>
        </w:rPr>
        <w:t>Adressen</w:t>
      </w:r>
      <w:r w:rsidRPr="00C6005D">
        <w:rPr>
          <w:rFonts w:cs="Arial"/>
          <w:color w:val="231F20"/>
          <w:spacing w:val="-22"/>
        </w:rPr>
        <w:t xml:space="preserve"> </w:t>
      </w:r>
      <w:r w:rsidRPr="00C6005D">
        <w:rPr>
          <w:rFonts w:cs="Arial"/>
          <w:color w:val="231F20"/>
        </w:rPr>
        <w:t>til</w:t>
      </w:r>
      <w:r w:rsidRPr="00C6005D">
        <w:rPr>
          <w:rFonts w:cs="Arial"/>
          <w:color w:val="231F20"/>
          <w:spacing w:val="-21"/>
        </w:rPr>
        <w:t xml:space="preserve"> </w:t>
      </w:r>
      <w:r w:rsidRPr="00C6005D">
        <w:rPr>
          <w:rFonts w:cs="Arial"/>
          <w:color w:val="231F20"/>
        </w:rPr>
        <w:t>stedet</w:t>
      </w:r>
      <w:r w:rsidRPr="00C6005D">
        <w:rPr>
          <w:rFonts w:cs="Arial"/>
          <w:color w:val="231F20"/>
          <w:spacing w:val="-21"/>
        </w:rPr>
        <w:t xml:space="preserve"> </w:t>
      </w:r>
      <w:r w:rsidRPr="00C6005D">
        <w:rPr>
          <w:rFonts w:cs="Arial"/>
          <w:color w:val="231F20"/>
        </w:rPr>
        <w:t>der</w:t>
      </w:r>
      <w:r w:rsidRPr="00C6005D">
        <w:rPr>
          <w:rFonts w:cs="Arial"/>
          <w:color w:val="231F20"/>
          <w:spacing w:val="-21"/>
        </w:rPr>
        <w:t xml:space="preserve"> </w:t>
      </w:r>
      <w:r w:rsidRPr="00C6005D">
        <w:rPr>
          <w:rFonts w:cs="Arial"/>
          <w:color w:val="231F20"/>
        </w:rPr>
        <w:t>anlegg</w:t>
      </w:r>
      <w:r w:rsidRPr="00C6005D">
        <w:rPr>
          <w:rFonts w:cs="Arial"/>
          <w:color w:val="231F20"/>
          <w:spacing w:val="-21"/>
        </w:rPr>
        <w:t xml:space="preserve"> </w:t>
      </w:r>
      <w:r w:rsidRPr="00C6005D">
        <w:rPr>
          <w:rFonts w:cs="Arial"/>
          <w:color w:val="231F20"/>
        </w:rPr>
        <w:t>med</w:t>
      </w:r>
      <w:r w:rsidRPr="00C6005D">
        <w:rPr>
          <w:rFonts w:cs="Arial"/>
          <w:color w:val="231F20"/>
          <w:spacing w:val="-21"/>
        </w:rPr>
        <w:t xml:space="preserve"> </w:t>
      </w:r>
      <w:r w:rsidRPr="00C6005D">
        <w:rPr>
          <w:rFonts w:cs="Arial"/>
          <w:color w:val="231F20"/>
        </w:rPr>
        <w:t>målepunkt</w:t>
      </w:r>
      <w:r w:rsidRPr="00C6005D">
        <w:rPr>
          <w:rFonts w:cs="Arial"/>
          <w:color w:val="231F20"/>
          <w:spacing w:val="-21"/>
        </w:rPr>
        <w:t xml:space="preserve"> </w:t>
      </w:r>
      <w:r w:rsidRPr="00C6005D">
        <w:rPr>
          <w:rFonts w:cs="Arial"/>
          <w:color w:val="231F20"/>
        </w:rPr>
        <w:t>befinner</w:t>
      </w:r>
      <w:r w:rsidRPr="00C6005D">
        <w:rPr>
          <w:rFonts w:cs="Arial"/>
          <w:color w:val="231F20"/>
          <w:spacing w:val="-3"/>
        </w:rPr>
        <w:t xml:space="preserve"> </w:t>
      </w:r>
      <w:r w:rsidRPr="00C6005D">
        <w:rPr>
          <w:rFonts w:cs="Arial"/>
          <w:color w:val="231F20"/>
        </w:rPr>
        <w:t>seg.</w:t>
      </w:r>
    </w:p>
    <w:p w14:paraId="55B44E2B" w14:textId="00B7839E" w:rsidR="00A705AC" w:rsidRPr="00C6005D" w:rsidRDefault="00477997" w:rsidP="00733980">
      <w:pPr>
        <w:pStyle w:val="Overskrift3"/>
        <w:ind w:left="0" w:firstLine="566"/>
        <w:rPr>
          <w:rFonts w:cs="Arial"/>
        </w:rPr>
      </w:pPr>
      <w:bookmarkStart w:id="137" w:name="_Toc58241251"/>
      <w:r w:rsidRPr="00C6005D">
        <w:rPr>
          <w:rFonts w:cs="Arial"/>
        </w:rPr>
        <w:t>Anleggsbidrag</w:t>
      </w:r>
      <w:bookmarkEnd w:id="137"/>
    </w:p>
    <w:p w14:paraId="1B40FD59" w14:textId="28500810" w:rsidR="00C17B74" w:rsidRPr="00C6005D" w:rsidRDefault="00C17B74" w:rsidP="00C17B74">
      <w:pPr>
        <w:pStyle w:val="Brdtekst"/>
        <w:spacing w:before="9" w:line="249" w:lineRule="auto"/>
        <w:ind w:right="87"/>
        <w:jc w:val="both"/>
        <w:rPr>
          <w:rFonts w:cs="Arial"/>
        </w:rPr>
      </w:pPr>
      <w:r w:rsidRPr="00C6005D">
        <w:rPr>
          <w:rFonts w:cs="Arial"/>
          <w:color w:val="231F20"/>
        </w:rPr>
        <w:t>Beregnet</w:t>
      </w:r>
      <w:r w:rsidRPr="00C6005D">
        <w:rPr>
          <w:rFonts w:cs="Arial"/>
          <w:color w:val="231F20"/>
          <w:spacing w:val="-28"/>
        </w:rPr>
        <w:t xml:space="preserve"> </w:t>
      </w:r>
      <w:r w:rsidRPr="00C6005D">
        <w:rPr>
          <w:rFonts w:cs="Arial"/>
          <w:color w:val="231F20"/>
        </w:rPr>
        <w:t>investeringstilskudd</w:t>
      </w:r>
      <w:r w:rsidRPr="00C6005D">
        <w:rPr>
          <w:rFonts w:cs="Arial"/>
          <w:color w:val="231F20"/>
          <w:spacing w:val="-28"/>
        </w:rPr>
        <w:t xml:space="preserve"> </w:t>
      </w:r>
      <w:r w:rsidRPr="00C6005D">
        <w:rPr>
          <w:rFonts w:cs="Arial"/>
          <w:color w:val="231F20"/>
        </w:rPr>
        <w:t>ved</w:t>
      </w:r>
      <w:r w:rsidRPr="00C6005D">
        <w:rPr>
          <w:rFonts w:cs="Arial"/>
          <w:color w:val="231F20"/>
          <w:spacing w:val="-28"/>
        </w:rPr>
        <w:t xml:space="preserve"> </w:t>
      </w:r>
      <w:r w:rsidRPr="00C6005D">
        <w:rPr>
          <w:rFonts w:cs="Arial"/>
          <w:color w:val="231F20"/>
        </w:rPr>
        <w:t>tilknytning</w:t>
      </w:r>
      <w:r w:rsidRPr="00C6005D">
        <w:rPr>
          <w:rFonts w:cs="Arial"/>
          <w:color w:val="231F20"/>
          <w:spacing w:val="-28"/>
        </w:rPr>
        <w:t xml:space="preserve"> </w:t>
      </w:r>
      <w:r w:rsidRPr="00C6005D">
        <w:rPr>
          <w:rFonts w:cs="Arial"/>
          <w:color w:val="231F20"/>
        </w:rPr>
        <w:t>av en</w:t>
      </w:r>
      <w:r w:rsidRPr="00C6005D">
        <w:rPr>
          <w:rFonts w:cs="Arial"/>
          <w:color w:val="231F20"/>
          <w:spacing w:val="-16"/>
        </w:rPr>
        <w:t xml:space="preserve"> </w:t>
      </w:r>
      <w:r w:rsidRPr="00C6005D">
        <w:rPr>
          <w:rFonts w:cs="Arial"/>
          <w:color w:val="231F20"/>
        </w:rPr>
        <w:t>ny</w:t>
      </w:r>
      <w:r w:rsidRPr="00C6005D">
        <w:rPr>
          <w:rFonts w:cs="Arial"/>
          <w:color w:val="231F20"/>
          <w:spacing w:val="-15"/>
        </w:rPr>
        <w:t xml:space="preserve"> nett</w:t>
      </w:r>
      <w:r w:rsidRPr="00C6005D">
        <w:rPr>
          <w:rFonts w:cs="Arial"/>
          <w:color w:val="231F20"/>
        </w:rPr>
        <w:t>kunde</w:t>
      </w:r>
      <w:r w:rsidRPr="00C6005D">
        <w:rPr>
          <w:rFonts w:cs="Arial"/>
          <w:color w:val="231F20"/>
          <w:spacing w:val="-15"/>
        </w:rPr>
        <w:t xml:space="preserve"> </w:t>
      </w:r>
      <w:r w:rsidRPr="00C6005D">
        <w:rPr>
          <w:rFonts w:cs="Arial"/>
          <w:color w:val="231F20"/>
        </w:rPr>
        <w:t>eller</w:t>
      </w:r>
      <w:r w:rsidRPr="00C6005D">
        <w:rPr>
          <w:rFonts w:cs="Arial"/>
          <w:color w:val="231F20"/>
          <w:spacing w:val="-15"/>
        </w:rPr>
        <w:t xml:space="preserve"> </w:t>
      </w:r>
      <w:r w:rsidRPr="00C6005D">
        <w:rPr>
          <w:rFonts w:cs="Arial"/>
          <w:color w:val="231F20"/>
        </w:rPr>
        <w:t>ved</w:t>
      </w:r>
      <w:r w:rsidRPr="00C6005D">
        <w:rPr>
          <w:rFonts w:cs="Arial"/>
          <w:color w:val="231F20"/>
          <w:spacing w:val="-15"/>
        </w:rPr>
        <w:t xml:space="preserve"> </w:t>
      </w:r>
      <w:r w:rsidRPr="00C6005D">
        <w:rPr>
          <w:rFonts w:cs="Arial"/>
          <w:color w:val="231F20"/>
        </w:rPr>
        <w:t>forsterkning</w:t>
      </w:r>
      <w:r w:rsidRPr="00C6005D">
        <w:rPr>
          <w:rFonts w:cs="Arial"/>
          <w:color w:val="231F20"/>
          <w:spacing w:val="-15"/>
        </w:rPr>
        <w:t xml:space="preserve"> </w:t>
      </w:r>
      <w:r w:rsidRPr="00C6005D">
        <w:rPr>
          <w:rFonts w:cs="Arial"/>
          <w:color w:val="231F20"/>
        </w:rPr>
        <w:t>av</w:t>
      </w:r>
      <w:r w:rsidRPr="00C6005D">
        <w:rPr>
          <w:rFonts w:cs="Arial"/>
          <w:color w:val="231F20"/>
          <w:spacing w:val="-15"/>
        </w:rPr>
        <w:t xml:space="preserve"> </w:t>
      </w:r>
      <w:r w:rsidRPr="00C6005D">
        <w:rPr>
          <w:rFonts w:cs="Arial"/>
          <w:color w:val="231F20"/>
        </w:rPr>
        <w:t>nettet</w:t>
      </w:r>
      <w:r w:rsidRPr="00C6005D">
        <w:rPr>
          <w:rFonts w:cs="Arial"/>
          <w:color w:val="231F20"/>
          <w:spacing w:val="-15"/>
        </w:rPr>
        <w:t xml:space="preserve"> </w:t>
      </w:r>
      <w:r w:rsidRPr="00C6005D">
        <w:rPr>
          <w:rFonts w:cs="Arial"/>
          <w:color w:val="231F20"/>
        </w:rPr>
        <w:t>til</w:t>
      </w:r>
      <w:r w:rsidRPr="00C6005D">
        <w:rPr>
          <w:rFonts w:cs="Arial"/>
          <w:color w:val="231F20"/>
          <w:spacing w:val="-15"/>
        </w:rPr>
        <w:t xml:space="preserve"> </w:t>
      </w:r>
      <w:r w:rsidRPr="00C6005D">
        <w:rPr>
          <w:rFonts w:cs="Arial"/>
          <w:color w:val="231F20"/>
          <w:spacing w:val="-8"/>
        </w:rPr>
        <w:t xml:space="preserve">en </w:t>
      </w:r>
      <w:r w:rsidRPr="00C6005D">
        <w:rPr>
          <w:rFonts w:cs="Arial"/>
          <w:color w:val="231F20"/>
        </w:rPr>
        <w:t>eksisterende</w:t>
      </w:r>
      <w:r w:rsidRPr="00C6005D">
        <w:rPr>
          <w:rFonts w:cs="Arial"/>
          <w:color w:val="231F20"/>
          <w:spacing w:val="-4"/>
        </w:rPr>
        <w:t xml:space="preserve"> nett</w:t>
      </w:r>
      <w:r w:rsidRPr="00C6005D">
        <w:rPr>
          <w:rFonts w:cs="Arial"/>
          <w:color w:val="231F20"/>
        </w:rPr>
        <w:t>kunde.</w:t>
      </w:r>
    </w:p>
    <w:p w14:paraId="6855DE71" w14:textId="6FAFAF0E" w:rsidR="00A705AC" w:rsidRPr="00C6005D" w:rsidRDefault="00477997" w:rsidP="00733980">
      <w:pPr>
        <w:pStyle w:val="Overskrift3"/>
        <w:ind w:left="0" w:firstLine="566"/>
        <w:rPr>
          <w:rFonts w:cs="Arial"/>
        </w:rPr>
      </w:pPr>
      <w:bookmarkStart w:id="138" w:name="_Toc58241252"/>
      <w:r w:rsidRPr="00C6005D">
        <w:rPr>
          <w:rFonts w:cs="Arial"/>
        </w:rPr>
        <w:t>Anleggseier/</w:t>
      </w:r>
      <w:r w:rsidR="00190C1B" w:rsidRPr="00C6005D">
        <w:rPr>
          <w:rFonts w:cs="Arial"/>
        </w:rPr>
        <w:t>installas</w:t>
      </w:r>
      <w:r w:rsidR="00491CCB" w:rsidRPr="00C6005D">
        <w:rPr>
          <w:rFonts w:cs="Arial"/>
        </w:rPr>
        <w:t>j</w:t>
      </w:r>
      <w:r w:rsidR="00190C1B" w:rsidRPr="00C6005D">
        <w:rPr>
          <w:rFonts w:cs="Arial"/>
        </w:rPr>
        <w:t>onseier/</w:t>
      </w:r>
      <w:bookmarkEnd w:id="138"/>
      <w:r w:rsidR="00F04F73" w:rsidRPr="00C6005D">
        <w:rPr>
          <w:rFonts w:cs="Arial"/>
        </w:rPr>
        <w:t xml:space="preserve"> </w:t>
      </w:r>
    </w:p>
    <w:p w14:paraId="41438B4A" w14:textId="37BF80B3" w:rsidR="00A705AC" w:rsidRPr="00C6005D" w:rsidRDefault="00477997">
      <w:pPr>
        <w:pStyle w:val="Brdtekst"/>
        <w:spacing w:before="12" w:line="249" w:lineRule="auto"/>
        <w:ind w:right="154"/>
        <w:jc w:val="both"/>
        <w:rPr>
          <w:rFonts w:cs="Arial"/>
        </w:rPr>
      </w:pPr>
      <w:r w:rsidRPr="00C6005D">
        <w:rPr>
          <w:rFonts w:cs="Arial"/>
          <w:color w:val="231F20"/>
        </w:rPr>
        <w:t>Den</w:t>
      </w:r>
      <w:r w:rsidRPr="00C6005D">
        <w:rPr>
          <w:rFonts w:cs="Arial"/>
          <w:color w:val="231F20"/>
          <w:spacing w:val="-23"/>
        </w:rPr>
        <w:t xml:space="preserve"> </w:t>
      </w:r>
      <w:r w:rsidRPr="00C6005D">
        <w:rPr>
          <w:rFonts w:cs="Arial"/>
          <w:color w:val="231F20"/>
        </w:rPr>
        <w:t>juridiske</w:t>
      </w:r>
      <w:r w:rsidRPr="00C6005D">
        <w:rPr>
          <w:rFonts w:cs="Arial"/>
          <w:color w:val="231F20"/>
          <w:spacing w:val="-23"/>
        </w:rPr>
        <w:t xml:space="preserve"> </w:t>
      </w:r>
      <w:r w:rsidRPr="00C6005D">
        <w:rPr>
          <w:rFonts w:cs="Arial"/>
          <w:color w:val="231F20"/>
        </w:rPr>
        <w:t>enhet</w:t>
      </w:r>
      <w:r w:rsidRPr="00C6005D">
        <w:rPr>
          <w:rFonts w:cs="Arial"/>
          <w:color w:val="231F20"/>
          <w:spacing w:val="-22"/>
        </w:rPr>
        <w:t xml:space="preserve"> </w:t>
      </w:r>
      <w:r w:rsidRPr="00C6005D">
        <w:rPr>
          <w:rFonts w:cs="Arial"/>
          <w:color w:val="231F20"/>
        </w:rPr>
        <w:t>(selskap</w:t>
      </w:r>
      <w:r w:rsidRPr="00C6005D">
        <w:rPr>
          <w:rFonts w:cs="Arial"/>
          <w:color w:val="231F20"/>
          <w:spacing w:val="-23"/>
        </w:rPr>
        <w:t xml:space="preserve"> </w:t>
      </w:r>
      <w:r w:rsidRPr="00C6005D">
        <w:rPr>
          <w:rFonts w:cs="Arial"/>
          <w:color w:val="231F20"/>
        </w:rPr>
        <w:t>eller</w:t>
      </w:r>
      <w:r w:rsidRPr="00C6005D">
        <w:rPr>
          <w:rFonts w:cs="Arial"/>
          <w:color w:val="231F20"/>
          <w:spacing w:val="-23"/>
        </w:rPr>
        <w:t xml:space="preserve"> </w:t>
      </w:r>
      <w:r w:rsidRPr="00C6005D">
        <w:rPr>
          <w:rFonts w:cs="Arial"/>
          <w:color w:val="231F20"/>
        </w:rPr>
        <w:t>fysisk</w:t>
      </w:r>
      <w:r w:rsidRPr="00C6005D">
        <w:rPr>
          <w:rFonts w:cs="Arial"/>
          <w:color w:val="231F20"/>
          <w:spacing w:val="-22"/>
        </w:rPr>
        <w:t xml:space="preserve"> </w:t>
      </w:r>
      <w:r w:rsidRPr="00C6005D">
        <w:rPr>
          <w:rFonts w:cs="Arial"/>
          <w:color w:val="231F20"/>
        </w:rPr>
        <w:t>person) som</w:t>
      </w:r>
      <w:r w:rsidRPr="00C6005D">
        <w:rPr>
          <w:rFonts w:cs="Arial"/>
          <w:color w:val="231F20"/>
          <w:spacing w:val="-21"/>
        </w:rPr>
        <w:t xml:space="preserve"> </w:t>
      </w:r>
      <w:r w:rsidRPr="00C6005D">
        <w:rPr>
          <w:rFonts w:cs="Arial"/>
          <w:color w:val="231F20"/>
        </w:rPr>
        <w:t>eier</w:t>
      </w:r>
      <w:r w:rsidRPr="00C6005D">
        <w:rPr>
          <w:rFonts w:cs="Arial"/>
          <w:color w:val="231F20"/>
          <w:spacing w:val="-21"/>
        </w:rPr>
        <w:t xml:space="preserve"> </w:t>
      </w:r>
      <w:r w:rsidRPr="00C6005D">
        <w:rPr>
          <w:rFonts w:cs="Arial"/>
          <w:color w:val="231F20"/>
        </w:rPr>
        <w:t>en</w:t>
      </w:r>
      <w:r w:rsidRPr="00C6005D">
        <w:rPr>
          <w:rFonts w:cs="Arial"/>
          <w:color w:val="231F20"/>
          <w:spacing w:val="-20"/>
        </w:rPr>
        <w:t xml:space="preserve"> </w:t>
      </w:r>
      <w:r w:rsidRPr="00C6005D">
        <w:rPr>
          <w:rFonts w:cs="Arial"/>
          <w:color w:val="231F20"/>
        </w:rPr>
        <w:t>eiendom</w:t>
      </w:r>
      <w:r w:rsidRPr="00C6005D">
        <w:rPr>
          <w:rFonts w:cs="Arial"/>
          <w:color w:val="231F20"/>
          <w:spacing w:val="-21"/>
        </w:rPr>
        <w:t xml:space="preserve"> </w:t>
      </w:r>
      <w:r w:rsidRPr="00C6005D">
        <w:rPr>
          <w:rFonts w:cs="Arial"/>
          <w:color w:val="231F20"/>
        </w:rPr>
        <w:t>med</w:t>
      </w:r>
      <w:r w:rsidRPr="00C6005D">
        <w:rPr>
          <w:rFonts w:cs="Arial"/>
          <w:color w:val="231F20"/>
          <w:spacing w:val="-21"/>
        </w:rPr>
        <w:t xml:space="preserve"> </w:t>
      </w:r>
      <w:r w:rsidRPr="00C6005D">
        <w:rPr>
          <w:rFonts w:cs="Arial"/>
          <w:color w:val="231F20"/>
        </w:rPr>
        <w:t>elektriske installasjoner</w:t>
      </w:r>
      <w:r w:rsidRPr="00C6005D">
        <w:rPr>
          <w:rFonts w:cs="Arial"/>
          <w:color w:val="231F20"/>
          <w:spacing w:val="-28"/>
        </w:rPr>
        <w:t xml:space="preserve"> </w:t>
      </w:r>
      <w:r w:rsidRPr="00C6005D">
        <w:rPr>
          <w:rFonts w:cs="Arial"/>
          <w:color w:val="231F20"/>
        </w:rPr>
        <w:t>som</w:t>
      </w:r>
      <w:r w:rsidRPr="00C6005D">
        <w:rPr>
          <w:rFonts w:cs="Arial"/>
          <w:color w:val="231F20"/>
          <w:spacing w:val="-27"/>
        </w:rPr>
        <w:t xml:space="preserve"> </w:t>
      </w:r>
      <w:r w:rsidRPr="00C6005D">
        <w:rPr>
          <w:rFonts w:cs="Arial"/>
          <w:color w:val="231F20"/>
        </w:rPr>
        <w:t>er</w:t>
      </w:r>
      <w:r w:rsidRPr="00C6005D">
        <w:rPr>
          <w:rFonts w:cs="Arial"/>
          <w:color w:val="231F20"/>
          <w:spacing w:val="-27"/>
        </w:rPr>
        <w:t xml:space="preserve"> </w:t>
      </w:r>
      <w:r w:rsidRPr="00C6005D">
        <w:rPr>
          <w:rFonts w:cs="Arial"/>
          <w:color w:val="231F20"/>
        </w:rPr>
        <w:t>tilknyttet</w:t>
      </w:r>
      <w:r w:rsidRPr="00C6005D">
        <w:rPr>
          <w:rFonts w:cs="Arial"/>
          <w:color w:val="231F20"/>
          <w:spacing w:val="-28"/>
        </w:rPr>
        <w:t xml:space="preserve"> </w:t>
      </w:r>
      <w:r w:rsidRPr="00C6005D">
        <w:rPr>
          <w:rFonts w:cs="Arial"/>
          <w:color w:val="231F20"/>
        </w:rPr>
        <w:t>nettselskapet</w:t>
      </w:r>
      <w:r w:rsidRPr="00C6005D">
        <w:rPr>
          <w:rFonts w:cs="Arial"/>
          <w:color w:val="231F20"/>
          <w:spacing w:val="-27"/>
        </w:rPr>
        <w:t xml:space="preserve"> </w:t>
      </w:r>
      <w:r w:rsidR="003E6434">
        <w:rPr>
          <w:rFonts w:cs="Arial"/>
          <w:color w:val="231F20"/>
        </w:rPr>
        <w:t>over</w:t>
      </w:r>
      <w:r w:rsidR="006F658C">
        <w:rPr>
          <w:rFonts w:cs="Arial"/>
          <w:color w:val="231F20"/>
        </w:rPr>
        <w:t>føringsnett</w:t>
      </w:r>
      <w:r w:rsidRPr="00C6005D">
        <w:rPr>
          <w:rFonts w:cs="Arial"/>
          <w:color w:val="231F20"/>
        </w:rPr>
        <w:t>.</w:t>
      </w:r>
    </w:p>
    <w:p w14:paraId="57436CF3" w14:textId="416A150A" w:rsidR="00A705AC" w:rsidRPr="00C6005D" w:rsidRDefault="00E33120" w:rsidP="00733980">
      <w:pPr>
        <w:pStyle w:val="Overskrift3"/>
        <w:ind w:left="0" w:firstLine="566"/>
        <w:rPr>
          <w:rFonts w:cs="Arial"/>
        </w:rPr>
      </w:pPr>
      <w:bookmarkStart w:id="139" w:name="_Toc58241253"/>
      <w:r w:rsidRPr="00C6005D">
        <w:rPr>
          <w:rFonts w:cs="Arial"/>
        </w:rPr>
        <w:t>Overføringsnett</w:t>
      </w:r>
      <w:bookmarkEnd w:id="139"/>
    </w:p>
    <w:p w14:paraId="50B782AA" w14:textId="48B92393" w:rsidR="00A705AC" w:rsidRPr="00C6005D" w:rsidRDefault="00477997">
      <w:pPr>
        <w:pStyle w:val="Brdtekst"/>
        <w:spacing w:before="12" w:line="249" w:lineRule="auto"/>
        <w:ind w:right="17"/>
        <w:rPr>
          <w:rFonts w:cs="Arial"/>
        </w:rPr>
      </w:pPr>
      <w:r w:rsidRPr="00C6005D">
        <w:rPr>
          <w:rFonts w:cs="Arial"/>
          <w:color w:val="231F20"/>
        </w:rPr>
        <w:t>Overføringsnett</w:t>
      </w:r>
      <w:r w:rsidRPr="00C6005D">
        <w:rPr>
          <w:rFonts w:cs="Arial"/>
          <w:color w:val="231F20"/>
          <w:spacing w:val="-26"/>
        </w:rPr>
        <w:t xml:space="preserve"> </w:t>
      </w:r>
      <w:r w:rsidRPr="00C6005D">
        <w:rPr>
          <w:rFonts w:cs="Arial"/>
          <w:color w:val="231F20"/>
        </w:rPr>
        <w:t>med</w:t>
      </w:r>
      <w:r w:rsidRPr="00C6005D">
        <w:rPr>
          <w:rFonts w:cs="Arial"/>
          <w:color w:val="231F20"/>
          <w:spacing w:val="-25"/>
        </w:rPr>
        <w:t xml:space="preserve"> </w:t>
      </w:r>
      <w:r w:rsidRPr="00C6005D">
        <w:rPr>
          <w:rFonts w:cs="Arial"/>
          <w:color w:val="231F20"/>
        </w:rPr>
        <w:t>nominell</w:t>
      </w:r>
      <w:r w:rsidRPr="00C6005D">
        <w:rPr>
          <w:rFonts w:cs="Arial"/>
          <w:color w:val="231F20"/>
          <w:spacing w:val="-26"/>
        </w:rPr>
        <w:t xml:space="preserve"> </w:t>
      </w:r>
      <w:r w:rsidRPr="00C6005D">
        <w:rPr>
          <w:rFonts w:cs="Arial"/>
          <w:color w:val="231F20"/>
        </w:rPr>
        <w:t>spenning</w:t>
      </w:r>
      <w:r w:rsidRPr="00C6005D">
        <w:rPr>
          <w:rFonts w:cs="Arial"/>
          <w:color w:val="231F20"/>
          <w:spacing w:val="-25"/>
        </w:rPr>
        <w:t xml:space="preserve"> </w:t>
      </w:r>
      <w:r w:rsidRPr="00C6005D">
        <w:rPr>
          <w:rFonts w:cs="Arial"/>
          <w:color w:val="231F20"/>
        </w:rPr>
        <w:t>opp</w:t>
      </w:r>
      <w:r w:rsidRPr="00C6005D">
        <w:rPr>
          <w:rFonts w:cs="Arial"/>
          <w:color w:val="231F20"/>
          <w:spacing w:val="-26"/>
        </w:rPr>
        <w:t xml:space="preserve"> </w:t>
      </w:r>
      <w:r w:rsidRPr="00C6005D">
        <w:rPr>
          <w:rFonts w:cs="Arial"/>
          <w:color w:val="231F20"/>
        </w:rPr>
        <w:t>til</w:t>
      </w:r>
      <w:r w:rsidRPr="00C6005D">
        <w:rPr>
          <w:rFonts w:cs="Arial"/>
          <w:color w:val="231F20"/>
          <w:spacing w:val="-25"/>
        </w:rPr>
        <w:t xml:space="preserve"> </w:t>
      </w:r>
      <w:r w:rsidRPr="00C6005D">
        <w:rPr>
          <w:rFonts w:cs="Arial"/>
          <w:color w:val="231F20"/>
        </w:rPr>
        <w:t>og med</w:t>
      </w:r>
      <w:r w:rsidRPr="00C6005D">
        <w:rPr>
          <w:rFonts w:cs="Arial"/>
          <w:color w:val="231F20"/>
          <w:spacing w:val="-8"/>
        </w:rPr>
        <w:t xml:space="preserve"> </w:t>
      </w:r>
      <w:r w:rsidRPr="00C6005D">
        <w:rPr>
          <w:rFonts w:cs="Arial"/>
          <w:color w:val="231F20"/>
          <w:spacing w:val="-5"/>
        </w:rPr>
        <w:t>22kV,</w:t>
      </w:r>
      <w:r w:rsidRPr="00C6005D">
        <w:rPr>
          <w:rFonts w:cs="Arial"/>
          <w:color w:val="231F20"/>
          <w:spacing w:val="-7"/>
        </w:rPr>
        <w:t xml:space="preserve"> </w:t>
      </w:r>
      <w:r w:rsidRPr="00C6005D">
        <w:rPr>
          <w:rFonts w:cs="Arial"/>
          <w:color w:val="231F20"/>
        </w:rPr>
        <w:t>med</w:t>
      </w:r>
      <w:r w:rsidRPr="00C6005D">
        <w:rPr>
          <w:rFonts w:cs="Arial"/>
          <w:color w:val="231F20"/>
          <w:spacing w:val="-7"/>
        </w:rPr>
        <w:t xml:space="preserve"> </w:t>
      </w:r>
      <w:r w:rsidRPr="00C6005D">
        <w:rPr>
          <w:rFonts w:cs="Arial"/>
          <w:color w:val="231F20"/>
        </w:rPr>
        <w:t>mindre</w:t>
      </w:r>
      <w:r w:rsidRPr="00C6005D">
        <w:rPr>
          <w:rFonts w:cs="Arial"/>
          <w:color w:val="231F20"/>
          <w:spacing w:val="-7"/>
        </w:rPr>
        <w:t xml:space="preserve"> </w:t>
      </w:r>
      <w:r w:rsidRPr="00C6005D">
        <w:rPr>
          <w:rFonts w:cs="Arial"/>
          <w:color w:val="231F20"/>
        </w:rPr>
        <w:t>annet</w:t>
      </w:r>
      <w:r w:rsidRPr="00C6005D">
        <w:rPr>
          <w:rFonts w:cs="Arial"/>
          <w:color w:val="231F20"/>
          <w:spacing w:val="-7"/>
        </w:rPr>
        <w:t xml:space="preserve"> </w:t>
      </w:r>
      <w:r w:rsidRPr="00C6005D">
        <w:rPr>
          <w:rFonts w:cs="Arial"/>
          <w:color w:val="231F20"/>
        </w:rPr>
        <w:t>er</w:t>
      </w:r>
      <w:r w:rsidRPr="00C6005D">
        <w:rPr>
          <w:rFonts w:cs="Arial"/>
          <w:color w:val="231F20"/>
          <w:spacing w:val="-7"/>
        </w:rPr>
        <w:t xml:space="preserve"> </w:t>
      </w:r>
      <w:r w:rsidRPr="00C6005D">
        <w:rPr>
          <w:rFonts w:cs="Arial"/>
          <w:color w:val="231F20"/>
        </w:rPr>
        <w:t>bestemt</w:t>
      </w:r>
      <w:r w:rsidR="002759F7" w:rsidRPr="00C6005D">
        <w:rPr>
          <w:rFonts w:cs="Arial"/>
          <w:color w:val="231F20"/>
        </w:rPr>
        <w:t xml:space="preserve">, </w:t>
      </w:r>
      <w:r w:rsidR="0074253F" w:rsidRPr="00C6005D">
        <w:rPr>
          <w:rFonts w:cs="Arial"/>
          <w:color w:val="231F20"/>
        </w:rPr>
        <w:t>etabler</w:t>
      </w:r>
      <w:r w:rsidR="00181277">
        <w:rPr>
          <w:rFonts w:cs="Arial"/>
          <w:color w:val="231F20"/>
        </w:rPr>
        <w:t>t</w:t>
      </w:r>
      <w:r w:rsidR="0074253F" w:rsidRPr="00C6005D">
        <w:rPr>
          <w:rFonts w:cs="Arial"/>
          <w:color w:val="231F20"/>
        </w:rPr>
        <w:t xml:space="preserve"> med grunnlag </w:t>
      </w:r>
      <w:r w:rsidR="002759F7" w:rsidRPr="00C6005D">
        <w:rPr>
          <w:rFonts w:cs="Arial"/>
          <w:color w:val="231F20"/>
        </w:rPr>
        <w:t xml:space="preserve">i </w:t>
      </w:r>
      <w:r w:rsidR="0074253F" w:rsidRPr="00C6005D">
        <w:rPr>
          <w:rFonts w:cs="Arial"/>
          <w:color w:val="231F20"/>
        </w:rPr>
        <w:t xml:space="preserve">nettselskapets </w:t>
      </w:r>
      <w:r w:rsidR="002759F7" w:rsidRPr="00C6005D">
        <w:rPr>
          <w:rFonts w:cs="Arial"/>
          <w:color w:val="231F20"/>
        </w:rPr>
        <w:t>områdekonsesjon</w:t>
      </w:r>
      <w:r w:rsidRPr="00C6005D">
        <w:rPr>
          <w:rFonts w:cs="Arial"/>
          <w:color w:val="231F20"/>
        </w:rPr>
        <w:t>.</w:t>
      </w:r>
    </w:p>
    <w:p w14:paraId="2B1C8C2D" w14:textId="77777777" w:rsidR="00A705AC" w:rsidRPr="00C6005D" w:rsidRDefault="00477997" w:rsidP="00A85ED9">
      <w:pPr>
        <w:pStyle w:val="Overskrift3"/>
        <w:ind w:left="0" w:firstLine="566"/>
        <w:rPr>
          <w:rFonts w:cs="Arial"/>
        </w:rPr>
      </w:pPr>
      <w:bookmarkStart w:id="140" w:name="_Toc58241254"/>
      <w:r w:rsidRPr="00C6005D">
        <w:rPr>
          <w:rFonts w:cs="Arial"/>
        </w:rPr>
        <w:t>Eiendom</w:t>
      </w:r>
      <w:bookmarkEnd w:id="140"/>
    </w:p>
    <w:p w14:paraId="013A5AB7" w14:textId="04A6F973" w:rsidR="00A705AC" w:rsidRPr="00C6005D" w:rsidRDefault="00477997">
      <w:pPr>
        <w:pStyle w:val="Brdtekst"/>
        <w:spacing w:before="10" w:line="249" w:lineRule="auto"/>
        <w:ind w:right="-12"/>
        <w:rPr>
          <w:rFonts w:cs="Arial"/>
        </w:rPr>
      </w:pPr>
      <w:r w:rsidRPr="00C6005D">
        <w:rPr>
          <w:rFonts w:cs="Arial"/>
          <w:color w:val="231F20"/>
        </w:rPr>
        <w:t>Enhver</w:t>
      </w:r>
      <w:r w:rsidRPr="00C6005D">
        <w:rPr>
          <w:rFonts w:cs="Arial"/>
          <w:color w:val="231F20"/>
          <w:spacing w:val="-27"/>
        </w:rPr>
        <w:t xml:space="preserve"> </w:t>
      </w:r>
      <w:r w:rsidRPr="00C6005D">
        <w:rPr>
          <w:rFonts w:cs="Arial"/>
          <w:color w:val="231F20"/>
        </w:rPr>
        <w:t>eiendom</w:t>
      </w:r>
      <w:r w:rsidRPr="00C6005D">
        <w:rPr>
          <w:rFonts w:cs="Arial"/>
          <w:color w:val="231F20"/>
          <w:spacing w:val="-27"/>
        </w:rPr>
        <w:t xml:space="preserve"> </w:t>
      </w:r>
      <w:r w:rsidRPr="00C6005D">
        <w:rPr>
          <w:rFonts w:cs="Arial"/>
          <w:color w:val="231F20"/>
        </w:rPr>
        <w:t>med</w:t>
      </w:r>
      <w:r w:rsidRPr="00C6005D">
        <w:rPr>
          <w:rFonts w:cs="Arial"/>
          <w:color w:val="231F20"/>
          <w:spacing w:val="-27"/>
        </w:rPr>
        <w:t xml:space="preserve"> </w:t>
      </w:r>
      <w:r w:rsidRPr="00C6005D">
        <w:rPr>
          <w:rFonts w:cs="Arial"/>
          <w:color w:val="231F20"/>
        </w:rPr>
        <w:t>elektriske</w:t>
      </w:r>
      <w:r w:rsidRPr="00C6005D">
        <w:rPr>
          <w:rFonts w:cs="Arial"/>
          <w:color w:val="231F20"/>
          <w:spacing w:val="-27"/>
        </w:rPr>
        <w:t xml:space="preserve"> </w:t>
      </w:r>
      <w:r w:rsidRPr="00C6005D">
        <w:rPr>
          <w:rFonts w:cs="Arial"/>
          <w:color w:val="231F20"/>
        </w:rPr>
        <w:t>installasjoner</w:t>
      </w:r>
      <w:r w:rsidRPr="00C6005D">
        <w:rPr>
          <w:rFonts w:cs="Arial"/>
          <w:color w:val="231F20"/>
          <w:spacing w:val="-26"/>
        </w:rPr>
        <w:t xml:space="preserve"> </w:t>
      </w:r>
      <w:r w:rsidRPr="00C6005D">
        <w:rPr>
          <w:rFonts w:cs="Arial"/>
          <w:color w:val="231F20"/>
          <w:spacing w:val="-5"/>
        </w:rPr>
        <w:t xml:space="preserve">som </w:t>
      </w:r>
      <w:r w:rsidRPr="00C6005D">
        <w:rPr>
          <w:rFonts w:cs="Arial"/>
          <w:color w:val="231F20"/>
        </w:rPr>
        <w:t xml:space="preserve">er tilknyttet eller skal tilknyttes nettselskapets </w:t>
      </w:r>
      <w:r w:rsidR="00181277">
        <w:rPr>
          <w:rFonts w:cs="Arial"/>
          <w:color w:val="231F20"/>
        </w:rPr>
        <w:t>overførings</w:t>
      </w:r>
      <w:r w:rsidRPr="00C6005D">
        <w:rPr>
          <w:rFonts w:cs="Arial"/>
          <w:color w:val="231F20"/>
        </w:rPr>
        <w:t>nett. Som eiendom regnes også eksempelvis en boligblokk</w:t>
      </w:r>
      <w:r w:rsidRPr="00C6005D">
        <w:rPr>
          <w:rFonts w:cs="Arial"/>
          <w:color w:val="231F20"/>
          <w:spacing w:val="-23"/>
        </w:rPr>
        <w:t xml:space="preserve"> </w:t>
      </w:r>
      <w:r w:rsidRPr="00C6005D">
        <w:rPr>
          <w:rFonts w:cs="Arial"/>
          <w:color w:val="231F20"/>
        </w:rPr>
        <w:t>eller</w:t>
      </w:r>
      <w:r w:rsidRPr="00C6005D">
        <w:rPr>
          <w:rFonts w:cs="Arial"/>
          <w:color w:val="231F20"/>
          <w:spacing w:val="-22"/>
        </w:rPr>
        <w:t xml:space="preserve"> </w:t>
      </w:r>
      <w:r w:rsidRPr="00C6005D">
        <w:rPr>
          <w:rFonts w:cs="Arial"/>
          <w:color w:val="231F20"/>
        </w:rPr>
        <w:t>et</w:t>
      </w:r>
      <w:r w:rsidRPr="00C6005D">
        <w:rPr>
          <w:rFonts w:cs="Arial"/>
          <w:color w:val="231F20"/>
          <w:spacing w:val="-22"/>
        </w:rPr>
        <w:t xml:space="preserve"> </w:t>
      </w:r>
      <w:r w:rsidRPr="00C6005D">
        <w:rPr>
          <w:rFonts w:cs="Arial"/>
          <w:color w:val="231F20"/>
        </w:rPr>
        <w:t>rekkehus.</w:t>
      </w:r>
      <w:r w:rsidRPr="00C6005D">
        <w:rPr>
          <w:rFonts w:cs="Arial"/>
          <w:color w:val="231F20"/>
          <w:spacing w:val="-22"/>
        </w:rPr>
        <w:t xml:space="preserve"> </w:t>
      </w:r>
      <w:r w:rsidRPr="00C6005D">
        <w:rPr>
          <w:rFonts w:cs="Arial"/>
          <w:color w:val="231F20"/>
        </w:rPr>
        <w:t>Den</w:t>
      </w:r>
      <w:r w:rsidRPr="00C6005D">
        <w:rPr>
          <w:rFonts w:cs="Arial"/>
          <w:color w:val="231F20"/>
          <w:spacing w:val="-22"/>
        </w:rPr>
        <w:t xml:space="preserve"> </w:t>
      </w:r>
      <w:r w:rsidRPr="00C6005D">
        <w:rPr>
          <w:rFonts w:cs="Arial"/>
          <w:color w:val="231F20"/>
        </w:rPr>
        <w:t>juridiske</w:t>
      </w:r>
      <w:r w:rsidRPr="00C6005D">
        <w:rPr>
          <w:rFonts w:cs="Arial"/>
          <w:color w:val="231F20"/>
          <w:spacing w:val="-23"/>
        </w:rPr>
        <w:t xml:space="preserve"> </w:t>
      </w:r>
      <w:r w:rsidRPr="00C6005D">
        <w:rPr>
          <w:rFonts w:cs="Arial"/>
          <w:color w:val="231F20"/>
          <w:spacing w:val="-4"/>
        </w:rPr>
        <w:t>organi</w:t>
      </w:r>
      <w:r w:rsidRPr="00C6005D">
        <w:rPr>
          <w:rFonts w:cs="Arial"/>
          <w:color w:val="231F20"/>
        </w:rPr>
        <w:t>seringen</w:t>
      </w:r>
      <w:r w:rsidRPr="00C6005D">
        <w:rPr>
          <w:rFonts w:cs="Arial"/>
          <w:color w:val="231F20"/>
          <w:spacing w:val="-17"/>
        </w:rPr>
        <w:t xml:space="preserve"> </w:t>
      </w:r>
      <w:r w:rsidRPr="00C6005D">
        <w:rPr>
          <w:rFonts w:cs="Arial"/>
          <w:color w:val="231F20"/>
        </w:rPr>
        <w:t>av</w:t>
      </w:r>
      <w:r w:rsidRPr="00C6005D">
        <w:rPr>
          <w:rFonts w:cs="Arial"/>
          <w:color w:val="231F20"/>
          <w:spacing w:val="-17"/>
        </w:rPr>
        <w:t xml:space="preserve"> </w:t>
      </w:r>
      <w:r w:rsidRPr="00C6005D">
        <w:rPr>
          <w:rFonts w:cs="Arial"/>
          <w:color w:val="231F20"/>
        </w:rPr>
        <w:t>eiendommen</w:t>
      </w:r>
      <w:r w:rsidRPr="00C6005D">
        <w:rPr>
          <w:rFonts w:cs="Arial"/>
          <w:color w:val="231F20"/>
          <w:spacing w:val="-16"/>
        </w:rPr>
        <w:t xml:space="preserve"> </w:t>
      </w:r>
      <w:r w:rsidRPr="00C6005D">
        <w:rPr>
          <w:rFonts w:cs="Arial"/>
          <w:color w:val="231F20"/>
        </w:rPr>
        <w:t>er</w:t>
      </w:r>
      <w:r w:rsidRPr="00C6005D">
        <w:rPr>
          <w:rFonts w:cs="Arial"/>
          <w:color w:val="231F20"/>
          <w:spacing w:val="-17"/>
        </w:rPr>
        <w:t xml:space="preserve"> </w:t>
      </w:r>
      <w:r w:rsidRPr="00C6005D">
        <w:rPr>
          <w:rFonts w:cs="Arial"/>
          <w:color w:val="231F20"/>
        </w:rPr>
        <w:t>uten</w:t>
      </w:r>
      <w:r w:rsidRPr="00C6005D">
        <w:rPr>
          <w:rFonts w:cs="Arial"/>
          <w:color w:val="231F20"/>
          <w:spacing w:val="-16"/>
        </w:rPr>
        <w:t xml:space="preserve"> </w:t>
      </w:r>
      <w:r w:rsidRPr="00C6005D">
        <w:rPr>
          <w:rFonts w:cs="Arial"/>
          <w:color w:val="231F20"/>
        </w:rPr>
        <w:t>betydning</w:t>
      </w:r>
      <w:r w:rsidRPr="00C6005D">
        <w:rPr>
          <w:rFonts w:cs="Arial"/>
          <w:color w:val="231F20"/>
          <w:spacing w:val="-17"/>
        </w:rPr>
        <w:t xml:space="preserve"> </w:t>
      </w:r>
      <w:r w:rsidRPr="00C6005D">
        <w:rPr>
          <w:rFonts w:cs="Arial"/>
          <w:color w:val="231F20"/>
        </w:rPr>
        <w:t>og</w:t>
      </w:r>
      <w:r w:rsidRPr="00C6005D">
        <w:rPr>
          <w:rFonts w:cs="Arial"/>
          <w:color w:val="231F20"/>
          <w:spacing w:val="-17"/>
        </w:rPr>
        <w:t xml:space="preserve"> </w:t>
      </w:r>
      <w:r w:rsidRPr="00C6005D">
        <w:rPr>
          <w:rFonts w:cs="Arial"/>
          <w:color w:val="231F20"/>
        </w:rPr>
        <w:t>en boligblokk kan eksempelvis betraktes som en eiendom uavhengig av antall leiligheter i denne sammenheng.</w:t>
      </w:r>
    </w:p>
    <w:p w14:paraId="56B13286" w14:textId="77777777" w:rsidR="00A705AC" w:rsidRPr="00C6005D" w:rsidRDefault="00477997" w:rsidP="00733980">
      <w:pPr>
        <w:pStyle w:val="Overskrift3"/>
        <w:ind w:left="0" w:firstLine="566"/>
        <w:rPr>
          <w:rFonts w:cs="Arial"/>
        </w:rPr>
      </w:pPr>
      <w:bookmarkStart w:id="141" w:name="_Toc58241255"/>
      <w:r w:rsidRPr="00C6005D">
        <w:rPr>
          <w:rFonts w:cs="Arial"/>
        </w:rPr>
        <w:t>Frakobling</w:t>
      </w:r>
      <w:bookmarkEnd w:id="141"/>
    </w:p>
    <w:p w14:paraId="66EC1B84" w14:textId="59DB3B08" w:rsidR="00A705AC" w:rsidRPr="00C6005D" w:rsidRDefault="00477997">
      <w:pPr>
        <w:pStyle w:val="Brdtekst"/>
        <w:spacing w:before="9" w:line="249" w:lineRule="auto"/>
        <w:ind w:right="-5"/>
        <w:rPr>
          <w:rFonts w:cs="Arial"/>
        </w:rPr>
      </w:pPr>
      <w:r w:rsidRPr="00C6005D">
        <w:rPr>
          <w:rFonts w:cs="Arial"/>
          <w:color w:val="231F20"/>
        </w:rPr>
        <w:t>Frakobling</w:t>
      </w:r>
      <w:r w:rsidRPr="00C6005D">
        <w:rPr>
          <w:rFonts w:cs="Arial"/>
          <w:color w:val="231F20"/>
          <w:spacing w:val="-30"/>
        </w:rPr>
        <w:t xml:space="preserve"> </w:t>
      </w:r>
      <w:r w:rsidRPr="00C6005D">
        <w:rPr>
          <w:rFonts w:cs="Arial"/>
          <w:color w:val="231F20"/>
        </w:rPr>
        <w:t>omfatter</w:t>
      </w:r>
      <w:r w:rsidRPr="00C6005D">
        <w:rPr>
          <w:rFonts w:cs="Arial"/>
          <w:color w:val="231F20"/>
          <w:spacing w:val="-29"/>
        </w:rPr>
        <w:t xml:space="preserve"> </w:t>
      </w:r>
      <w:r w:rsidRPr="00C6005D">
        <w:rPr>
          <w:rFonts w:cs="Arial"/>
          <w:color w:val="231F20"/>
        </w:rPr>
        <w:t>frakobling</w:t>
      </w:r>
      <w:r w:rsidRPr="00C6005D">
        <w:rPr>
          <w:rFonts w:cs="Arial"/>
          <w:color w:val="231F20"/>
          <w:spacing w:val="-29"/>
        </w:rPr>
        <w:t xml:space="preserve"> </w:t>
      </w:r>
      <w:r w:rsidRPr="00C6005D">
        <w:rPr>
          <w:rFonts w:cs="Arial"/>
          <w:color w:val="231F20"/>
        </w:rPr>
        <w:t>av</w:t>
      </w:r>
      <w:r w:rsidRPr="00C6005D">
        <w:rPr>
          <w:rFonts w:cs="Arial"/>
          <w:color w:val="231F20"/>
          <w:spacing w:val="-29"/>
        </w:rPr>
        <w:t xml:space="preserve"> </w:t>
      </w:r>
      <w:r w:rsidRPr="00C6005D">
        <w:rPr>
          <w:rFonts w:cs="Arial"/>
          <w:color w:val="231F20"/>
        </w:rPr>
        <w:t>installasjon</w:t>
      </w:r>
      <w:r w:rsidRPr="00C6005D">
        <w:rPr>
          <w:rFonts w:cs="Arial"/>
          <w:color w:val="231F20"/>
          <w:spacing w:val="-29"/>
        </w:rPr>
        <w:t xml:space="preserve"> </w:t>
      </w:r>
      <w:r w:rsidRPr="00C6005D">
        <w:rPr>
          <w:rFonts w:cs="Arial"/>
          <w:color w:val="231F20"/>
        </w:rPr>
        <w:t>ved hjelp av fysisk inngrep, bruk av verktøy og lignende og/eller utkobling av en installasjon ved hjelp av bryter, sikring eller annet betjeningsorgan.</w:t>
      </w:r>
    </w:p>
    <w:p w14:paraId="0AE872D2" w14:textId="6D0B67B4" w:rsidR="00A705AC" w:rsidRPr="00C6005D" w:rsidRDefault="00477997" w:rsidP="00733980">
      <w:pPr>
        <w:pStyle w:val="Overskrift3"/>
        <w:ind w:left="0" w:firstLine="566"/>
        <w:rPr>
          <w:rFonts w:cs="Arial"/>
        </w:rPr>
      </w:pPr>
      <w:bookmarkStart w:id="142" w:name="_Toc58241256"/>
      <w:r w:rsidRPr="00C6005D">
        <w:rPr>
          <w:rFonts w:cs="Arial"/>
        </w:rPr>
        <w:t>Installasjonseier</w:t>
      </w:r>
      <w:bookmarkEnd w:id="142"/>
    </w:p>
    <w:p w14:paraId="128989EE" w14:textId="3A097094" w:rsidR="00A705AC" w:rsidRPr="00C6005D" w:rsidRDefault="00477997">
      <w:pPr>
        <w:pStyle w:val="Brdtekst"/>
        <w:spacing w:before="9"/>
        <w:rPr>
          <w:rFonts w:cs="Arial"/>
        </w:rPr>
      </w:pPr>
      <w:r w:rsidRPr="00C6005D">
        <w:rPr>
          <w:rFonts w:cs="Arial"/>
          <w:color w:val="231F20"/>
          <w:w w:val="95"/>
        </w:rPr>
        <w:t>Se</w:t>
      </w:r>
      <w:r w:rsidRPr="00C6005D">
        <w:rPr>
          <w:rFonts w:cs="Arial"/>
          <w:color w:val="231F20"/>
          <w:spacing w:val="17"/>
          <w:w w:val="95"/>
        </w:rPr>
        <w:t xml:space="preserve"> </w:t>
      </w:r>
      <w:r w:rsidRPr="00C6005D">
        <w:rPr>
          <w:rFonts w:cs="Arial"/>
          <w:color w:val="231F20"/>
          <w:w w:val="95"/>
        </w:rPr>
        <w:t>Anleggseier.</w:t>
      </w:r>
    </w:p>
    <w:p w14:paraId="3BA55042" w14:textId="1BEF4F54" w:rsidR="00181277" w:rsidRDefault="00477997" w:rsidP="00733980">
      <w:pPr>
        <w:pStyle w:val="Overskrift3"/>
        <w:ind w:left="0" w:firstLine="251"/>
        <w:rPr>
          <w:rFonts w:cs="Arial"/>
        </w:rPr>
      </w:pPr>
      <w:r w:rsidRPr="00C6005D">
        <w:rPr>
          <w:rFonts w:cs="Arial"/>
        </w:rPr>
        <w:br w:type="column"/>
      </w:r>
      <w:bookmarkStart w:id="143" w:name="_Toc58241257"/>
      <w:r w:rsidR="00181277">
        <w:rPr>
          <w:rFonts w:cs="Arial"/>
        </w:rPr>
        <w:t>Kunde</w:t>
      </w:r>
    </w:p>
    <w:p w14:paraId="0F5BD45A" w14:textId="45501AC5" w:rsidR="00181277" w:rsidRDefault="00181277" w:rsidP="003E6434">
      <w:pPr>
        <w:ind w:left="284"/>
        <w:rPr>
          <w:rFonts w:ascii="Arial" w:hAnsi="Arial" w:cs="Arial"/>
          <w:sz w:val="18"/>
          <w:szCs w:val="18"/>
        </w:rPr>
      </w:pPr>
      <w:bookmarkStart w:id="144" w:name="_Hlk66714226"/>
      <w:r w:rsidRPr="00145079">
        <w:rPr>
          <w:rFonts w:ascii="Arial" w:hAnsi="Arial" w:cs="Arial"/>
          <w:sz w:val="18"/>
          <w:szCs w:val="18"/>
        </w:rPr>
        <w:t xml:space="preserve">Forbruker som mottar </w:t>
      </w:r>
      <w:r>
        <w:rPr>
          <w:rFonts w:ascii="Arial" w:hAnsi="Arial" w:cs="Arial"/>
          <w:sz w:val="18"/>
          <w:szCs w:val="18"/>
        </w:rPr>
        <w:t xml:space="preserve">og bruker </w:t>
      </w:r>
      <w:r w:rsidRPr="00145079">
        <w:rPr>
          <w:rFonts w:ascii="Arial" w:hAnsi="Arial" w:cs="Arial"/>
          <w:sz w:val="18"/>
          <w:szCs w:val="18"/>
        </w:rPr>
        <w:t>elektrisk energi hovedsakelig til husholdning/</w:t>
      </w:r>
      <w:r w:rsidR="00DC5F63">
        <w:rPr>
          <w:rFonts w:ascii="Arial" w:hAnsi="Arial" w:cs="Arial"/>
          <w:sz w:val="18"/>
          <w:szCs w:val="18"/>
        </w:rPr>
        <w:t xml:space="preserve"> </w:t>
      </w:r>
      <w:r w:rsidRPr="00145079">
        <w:rPr>
          <w:rFonts w:ascii="Arial" w:hAnsi="Arial" w:cs="Arial"/>
          <w:sz w:val="18"/>
          <w:szCs w:val="18"/>
        </w:rPr>
        <w:t>fritidsbolig via Nettselskapets overføringsnett (regionalt og/eller lokalt distribusjonsnett)</w:t>
      </w:r>
    </w:p>
    <w:bookmarkEnd w:id="144"/>
    <w:p w14:paraId="417D264F" w14:textId="1928572E" w:rsidR="00A705AC" w:rsidRPr="00C6005D" w:rsidRDefault="00477997" w:rsidP="00733980">
      <w:pPr>
        <w:pStyle w:val="Overskrift3"/>
        <w:ind w:left="0" w:firstLine="251"/>
        <w:rPr>
          <w:rFonts w:cs="Arial"/>
        </w:rPr>
      </w:pPr>
      <w:r w:rsidRPr="00C6005D">
        <w:rPr>
          <w:rFonts w:cs="Arial"/>
        </w:rPr>
        <w:t>Kraftleverandør</w:t>
      </w:r>
      <w:bookmarkEnd w:id="143"/>
    </w:p>
    <w:p w14:paraId="79337D09" w14:textId="01644A3D" w:rsidR="00A705AC" w:rsidRPr="00C6005D" w:rsidRDefault="00477997">
      <w:pPr>
        <w:pStyle w:val="Brdtekst"/>
        <w:spacing w:before="9" w:line="249" w:lineRule="auto"/>
        <w:ind w:left="251" w:right="219"/>
        <w:rPr>
          <w:rFonts w:cs="Arial"/>
        </w:rPr>
      </w:pPr>
      <w:r w:rsidRPr="00C6005D">
        <w:rPr>
          <w:rFonts w:cs="Arial"/>
          <w:color w:val="231F20"/>
        </w:rPr>
        <w:t>Virksomhet</w:t>
      </w:r>
      <w:r w:rsidRPr="00C6005D">
        <w:rPr>
          <w:rFonts w:cs="Arial"/>
          <w:color w:val="231F20"/>
          <w:spacing w:val="-21"/>
        </w:rPr>
        <w:t xml:space="preserve"> </w:t>
      </w:r>
      <w:r w:rsidRPr="00C6005D">
        <w:rPr>
          <w:rFonts w:cs="Arial"/>
          <w:color w:val="231F20"/>
        </w:rPr>
        <w:t>som</w:t>
      </w:r>
      <w:r w:rsidRPr="00C6005D">
        <w:rPr>
          <w:rFonts w:cs="Arial"/>
          <w:color w:val="231F20"/>
          <w:spacing w:val="-20"/>
        </w:rPr>
        <w:t xml:space="preserve"> </w:t>
      </w:r>
      <w:r w:rsidRPr="00C6005D">
        <w:rPr>
          <w:rFonts w:cs="Arial"/>
          <w:color w:val="231F20"/>
        </w:rPr>
        <w:t>selger</w:t>
      </w:r>
      <w:r w:rsidRPr="00C6005D">
        <w:rPr>
          <w:rFonts w:cs="Arial"/>
          <w:color w:val="231F20"/>
          <w:spacing w:val="-20"/>
        </w:rPr>
        <w:t xml:space="preserve"> </w:t>
      </w:r>
      <w:r w:rsidRPr="00C6005D">
        <w:rPr>
          <w:rFonts w:cs="Arial"/>
          <w:color w:val="231F20"/>
        </w:rPr>
        <w:t>elektrisk</w:t>
      </w:r>
      <w:r w:rsidRPr="00C6005D">
        <w:rPr>
          <w:rFonts w:cs="Arial"/>
          <w:color w:val="231F20"/>
          <w:spacing w:val="-21"/>
        </w:rPr>
        <w:t xml:space="preserve"> </w:t>
      </w:r>
      <w:r w:rsidRPr="00C6005D">
        <w:rPr>
          <w:rFonts w:cs="Arial"/>
          <w:color w:val="231F20"/>
        </w:rPr>
        <w:t>energi</w:t>
      </w:r>
      <w:r w:rsidRPr="00C6005D">
        <w:rPr>
          <w:rFonts w:cs="Arial"/>
          <w:color w:val="231F20"/>
          <w:spacing w:val="-20"/>
        </w:rPr>
        <w:t xml:space="preserve"> </w:t>
      </w:r>
      <w:r w:rsidRPr="00C6005D">
        <w:rPr>
          <w:rFonts w:cs="Arial"/>
          <w:color w:val="231F20"/>
        </w:rPr>
        <w:t>til</w:t>
      </w:r>
      <w:r w:rsidRPr="00C6005D">
        <w:rPr>
          <w:rFonts w:cs="Arial"/>
          <w:color w:val="231F20"/>
          <w:spacing w:val="-20"/>
        </w:rPr>
        <w:t xml:space="preserve"> </w:t>
      </w:r>
      <w:r w:rsidR="006F658C">
        <w:rPr>
          <w:rFonts w:cs="Arial"/>
          <w:color w:val="231F20"/>
        </w:rPr>
        <w:t>kunder</w:t>
      </w:r>
      <w:r w:rsidRPr="00C6005D">
        <w:rPr>
          <w:rFonts w:cs="Arial"/>
          <w:color w:val="231F20"/>
        </w:rPr>
        <w:t xml:space="preserve"> og som har omsetnings</w:t>
      </w:r>
      <w:r w:rsidR="006F658C">
        <w:rPr>
          <w:rFonts w:cs="Arial"/>
          <w:color w:val="231F20"/>
        </w:rPr>
        <w:t>-</w:t>
      </w:r>
      <w:r w:rsidRPr="00C6005D">
        <w:rPr>
          <w:rFonts w:cs="Arial"/>
          <w:color w:val="231F20"/>
        </w:rPr>
        <w:t xml:space="preserve">konsesjon. Som </w:t>
      </w:r>
      <w:r w:rsidR="006F658C">
        <w:rPr>
          <w:rFonts w:cs="Arial"/>
          <w:color w:val="231F20"/>
        </w:rPr>
        <w:t>kunde</w:t>
      </w:r>
      <w:r w:rsidRPr="00C6005D">
        <w:rPr>
          <w:rFonts w:cs="Arial"/>
          <w:color w:val="231F20"/>
          <w:spacing w:val="-25"/>
        </w:rPr>
        <w:t xml:space="preserve"> </w:t>
      </w:r>
      <w:r w:rsidRPr="00C6005D">
        <w:rPr>
          <w:rFonts w:cs="Arial"/>
          <w:color w:val="231F20"/>
        </w:rPr>
        <w:t>regnes</w:t>
      </w:r>
      <w:r w:rsidRPr="00C6005D">
        <w:rPr>
          <w:rFonts w:cs="Arial"/>
          <w:color w:val="231F20"/>
          <w:spacing w:val="-25"/>
        </w:rPr>
        <w:t xml:space="preserve"> </w:t>
      </w:r>
      <w:r w:rsidRPr="00C6005D">
        <w:rPr>
          <w:rFonts w:cs="Arial"/>
          <w:color w:val="231F20"/>
        </w:rPr>
        <w:t>kjøper</w:t>
      </w:r>
      <w:r w:rsidRPr="00C6005D">
        <w:rPr>
          <w:rFonts w:cs="Arial"/>
          <w:color w:val="231F20"/>
          <w:spacing w:val="-25"/>
        </w:rPr>
        <w:t xml:space="preserve"> </w:t>
      </w:r>
      <w:r w:rsidRPr="00C6005D">
        <w:rPr>
          <w:rFonts w:cs="Arial"/>
          <w:color w:val="231F20"/>
        </w:rPr>
        <w:t>av</w:t>
      </w:r>
      <w:r w:rsidRPr="00C6005D">
        <w:rPr>
          <w:rFonts w:cs="Arial"/>
          <w:color w:val="231F20"/>
          <w:spacing w:val="-25"/>
        </w:rPr>
        <w:t xml:space="preserve"> </w:t>
      </w:r>
      <w:r w:rsidRPr="00C6005D">
        <w:rPr>
          <w:rFonts w:cs="Arial"/>
          <w:color w:val="231F20"/>
        </w:rPr>
        <w:t>elektrisk</w:t>
      </w:r>
      <w:r w:rsidRPr="00C6005D">
        <w:rPr>
          <w:rFonts w:cs="Arial"/>
          <w:color w:val="231F20"/>
          <w:spacing w:val="-25"/>
        </w:rPr>
        <w:t xml:space="preserve"> </w:t>
      </w:r>
      <w:r w:rsidRPr="00C6005D">
        <w:rPr>
          <w:rFonts w:cs="Arial"/>
          <w:color w:val="231F20"/>
        </w:rPr>
        <w:t>energi</w:t>
      </w:r>
      <w:r w:rsidRPr="00C6005D">
        <w:rPr>
          <w:rFonts w:cs="Arial"/>
          <w:color w:val="231F20"/>
          <w:spacing w:val="-24"/>
        </w:rPr>
        <w:t xml:space="preserve"> </w:t>
      </w:r>
      <w:r w:rsidRPr="00C6005D">
        <w:rPr>
          <w:rFonts w:cs="Arial"/>
          <w:color w:val="231F20"/>
        </w:rPr>
        <w:t>som ikke selger denne</w:t>
      </w:r>
      <w:r w:rsidRPr="00C6005D">
        <w:rPr>
          <w:rFonts w:cs="Arial"/>
          <w:color w:val="231F20"/>
          <w:spacing w:val="-12"/>
        </w:rPr>
        <w:t xml:space="preserve"> </w:t>
      </w:r>
      <w:r w:rsidRPr="00C6005D">
        <w:rPr>
          <w:rFonts w:cs="Arial"/>
          <w:color w:val="231F20"/>
        </w:rPr>
        <w:t>videre.</w:t>
      </w:r>
    </w:p>
    <w:p w14:paraId="4750C864" w14:textId="77777777" w:rsidR="00A705AC" w:rsidRPr="00C6005D" w:rsidRDefault="00477997" w:rsidP="00733980">
      <w:pPr>
        <w:pStyle w:val="Overskrift3"/>
        <w:ind w:left="0" w:firstLine="251"/>
        <w:rPr>
          <w:rFonts w:cs="Arial"/>
        </w:rPr>
      </w:pPr>
      <w:bookmarkStart w:id="145" w:name="_Toc58241258"/>
      <w:r w:rsidRPr="00C6005D">
        <w:rPr>
          <w:rFonts w:cs="Arial"/>
        </w:rPr>
        <w:t>Nettleie</w:t>
      </w:r>
      <w:bookmarkEnd w:id="145"/>
    </w:p>
    <w:p w14:paraId="01248391" w14:textId="123C7A4F" w:rsidR="00A705AC" w:rsidRPr="00C6005D" w:rsidRDefault="00477997" w:rsidP="003E6434">
      <w:pPr>
        <w:pStyle w:val="Brdtekst"/>
        <w:spacing w:before="9" w:line="249" w:lineRule="auto"/>
        <w:ind w:left="251" w:right="208"/>
        <w:rPr>
          <w:rFonts w:cs="Arial"/>
        </w:rPr>
      </w:pPr>
      <w:r w:rsidRPr="00C6005D">
        <w:rPr>
          <w:rFonts w:cs="Arial"/>
          <w:color w:val="231F20"/>
        </w:rPr>
        <w:t>Alle</w:t>
      </w:r>
      <w:r w:rsidRPr="00C6005D">
        <w:rPr>
          <w:rFonts w:cs="Arial"/>
          <w:color w:val="231F20"/>
          <w:spacing w:val="-23"/>
        </w:rPr>
        <w:t xml:space="preserve"> </w:t>
      </w:r>
      <w:r w:rsidRPr="00C6005D">
        <w:rPr>
          <w:rFonts w:cs="Arial"/>
          <w:color w:val="231F20"/>
        </w:rPr>
        <w:t>priser</w:t>
      </w:r>
      <w:r w:rsidRPr="00C6005D">
        <w:rPr>
          <w:rFonts w:cs="Arial"/>
          <w:color w:val="231F20"/>
          <w:spacing w:val="-22"/>
        </w:rPr>
        <w:t xml:space="preserve"> </w:t>
      </w:r>
      <w:r w:rsidRPr="00C6005D">
        <w:rPr>
          <w:rFonts w:cs="Arial"/>
          <w:color w:val="231F20"/>
        </w:rPr>
        <w:t>og</w:t>
      </w:r>
      <w:r w:rsidRPr="00C6005D">
        <w:rPr>
          <w:rFonts w:cs="Arial"/>
          <w:color w:val="231F20"/>
          <w:spacing w:val="-22"/>
        </w:rPr>
        <w:t xml:space="preserve"> </w:t>
      </w:r>
      <w:r w:rsidRPr="00C6005D">
        <w:rPr>
          <w:rFonts w:cs="Arial"/>
          <w:color w:val="231F20"/>
        </w:rPr>
        <w:t>annen</w:t>
      </w:r>
      <w:r w:rsidRPr="00C6005D">
        <w:rPr>
          <w:rFonts w:cs="Arial"/>
          <w:color w:val="231F20"/>
          <w:spacing w:val="-22"/>
        </w:rPr>
        <w:t xml:space="preserve"> </w:t>
      </w:r>
      <w:r w:rsidRPr="00C6005D">
        <w:rPr>
          <w:rFonts w:cs="Arial"/>
          <w:color w:val="231F20"/>
        </w:rPr>
        <w:t>økonomisk</w:t>
      </w:r>
      <w:r w:rsidRPr="00C6005D">
        <w:rPr>
          <w:rFonts w:cs="Arial"/>
          <w:color w:val="231F20"/>
          <w:spacing w:val="-22"/>
        </w:rPr>
        <w:t xml:space="preserve"> </w:t>
      </w:r>
      <w:r w:rsidRPr="00C6005D">
        <w:rPr>
          <w:rFonts w:cs="Arial"/>
          <w:color w:val="231F20"/>
        </w:rPr>
        <w:t>godtgjørelse</w:t>
      </w:r>
      <w:r w:rsidRPr="00C6005D">
        <w:rPr>
          <w:rFonts w:cs="Arial"/>
          <w:color w:val="231F20"/>
          <w:spacing w:val="-22"/>
        </w:rPr>
        <w:t xml:space="preserve"> </w:t>
      </w:r>
      <w:r w:rsidRPr="00C6005D">
        <w:rPr>
          <w:rFonts w:cs="Arial"/>
          <w:color w:val="231F20"/>
          <w:spacing w:val="-4"/>
        </w:rPr>
        <w:t>(ta</w:t>
      </w:r>
      <w:r w:rsidRPr="00C6005D">
        <w:rPr>
          <w:rFonts w:cs="Arial"/>
          <w:color w:val="231F20"/>
        </w:rPr>
        <w:t>riffer)</w:t>
      </w:r>
      <w:r w:rsidRPr="00C6005D">
        <w:rPr>
          <w:rFonts w:cs="Arial"/>
          <w:color w:val="231F20"/>
          <w:spacing w:val="-28"/>
        </w:rPr>
        <w:t xml:space="preserve"> </w:t>
      </w:r>
      <w:r w:rsidRPr="00C6005D">
        <w:rPr>
          <w:rFonts w:cs="Arial"/>
          <w:color w:val="231F20"/>
        </w:rPr>
        <w:t>som</w:t>
      </w:r>
      <w:r w:rsidRPr="00C6005D">
        <w:rPr>
          <w:rFonts w:cs="Arial"/>
          <w:color w:val="231F20"/>
          <w:spacing w:val="-28"/>
        </w:rPr>
        <w:t xml:space="preserve"> </w:t>
      </w:r>
      <w:r w:rsidRPr="00C6005D">
        <w:rPr>
          <w:rFonts w:cs="Arial"/>
          <w:color w:val="231F20"/>
        </w:rPr>
        <w:t>nettselskapet</w:t>
      </w:r>
      <w:r w:rsidRPr="00C6005D">
        <w:rPr>
          <w:rFonts w:cs="Arial"/>
          <w:color w:val="231F20"/>
          <w:spacing w:val="-28"/>
        </w:rPr>
        <w:t xml:space="preserve"> </w:t>
      </w:r>
      <w:r w:rsidRPr="00C6005D">
        <w:rPr>
          <w:rFonts w:cs="Arial"/>
          <w:color w:val="231F20"/>
        </w:rPr>
        <w:t>fastsetter</w:t>
      </w:r>
      <w:r w:rsidRPr="00C6005D">
        <w:rPr>
          <w:rFonts w:cs="Arial"/>
          <w:color w:val="231F20"/>
          <w:spacing w:val="-28"/>
        </w:rPr>
        <w:t xml:space="preserve"> </w:t>
      </w:r>
      <w:r w:rsidRPr="00C6005D">
        <w:rPr>
          <w:rFonts w:cs="Arial"/>
          <w:color w:val="231F20"/>
        </w:rPr>
        <w:t>for</w:t>
      </w:r>
      <w:r w:rsidRPr="00C6005D">
        <w:rPr>
          <w:rFonts w:cs="Arial"/>
          <w:color w:val="231F20"/>
          <w:spacing w:val="-28"/>
        </w:rPr>
        <w:t xml:space="preserve"> </w:t>
      </w:r>
      <w:r w:rsidRPr="00C6005D">
        <w:rPr>
          <w:rFonts w:cs="Arial"/>
          <w:color w:val="231F20"/>
        </w:rPr>
        <w:t>tilknytning til og bruk av elektriske</w:t>
      </w:r>
      <w:r w:rsidRPr="00C6005D">
        <w:rPr>
          <w:rFonts w:cs="Arial"/>
          <w:color w:val="231F20"/>
          <w:spacing w:val="-28"/>
        </w:rPr>
        <w:t xml:space="preserve"> </w:t>
      </w:r>
      <w:r w:rsidRPr="00C6005D">
        <w:rPr>
          <w:rFonts w:cs="Arial"/>
          <w:color w:val="231F20"/>
        </w:rPr>
        <w:t>nettanlegg.</w:t>
      </w:r>
    </w:p>
    <w:p w14:paraId="70D7FFFB" w14:textId="77777777" w:rsidR="00A705AC" w:rsidRPr="00C6005D" w:rsidRDefault="00477997" w:rsidP="006F658C">
      <w:pPr>
        <w:pStyle w:val="Overskrift3"/>
        <w:ind w:left="0" w:firstLine="251"/>
        <w:rPr>
          <w:rFonts w:cs="Arial"/>
        </w:rPr>
      </w:pPr>
      <w:bookmarkStart w:id="146" w:name="_Toc58241259"/>
      <w:r w:rsidRPr="00C6005D">
        <w:rPr>
          <w:rFonts w:cs="Arial"/>
        </w:rPr>
        <w:t>Nettselskap</w:t>
      </w:r>
      <w:bookmarkEnd w:id="146"/>
    </w:p>
    <w:p w14:paraId="298423C4" w14:textId="023DEA4C" w:rsidR="00A705AC" w:rsidRPr="00C6005D" w:rsidRDefault="00477997" w:rsidP="00864CE9">
      <w:pPr>
        <w:pStyle w:val="Brdtekst"/>
        <w:spacing w:before="9" w:line="249" w:lineRule="auto"/>
        <w:ind w:left="251" w:right="214"/>
        <w:rPr>
          <w:rFonts w:cs="Arial"/>
        </w:rPr>
      </w:pPr>
      <w:r w:rsidRPr="00C6005D">
        <w:rPr>
          <w:rFonts w:cs="Arial"/>
          <w:color w:val="231F20"/>
        </w:rPr>
        <w:t>Selskap</w:t>
      </w:r>
      <w:r w:rsidRPr="00C6005D">
        <w:rPr>
          <w:rFonts w:cs="Arial"/>
          <w:color w:val="231F20"/>
          <w:spacing w:val="-24"/>
        </w:rPr>
        <w:t xml:space="preserve"> </w:t>
      </w:r>
      <w:r w:rsidRPr="00C6005D">
        <w:rPr>
          <w:rFonts w:cs="Arial"/>
          <w:color w:val="231F20"/>
        </w:rPr>
        <w:t>som</w:t>
      </w:r>
      <w:r w:rsidRPr="00C6005D">
        <w:rPr>
          <w:rFonts w:cs="Arial"/>
          <w:color w:val="231F20"/>
          <w:spacing w:val="-24"/>
        </w:rPr>
        <w:t xml:space="preserve"> </w:t>
      </w:r>
      <w:r w:rsidRPr="00C6005D">
        <w:rPr>
          <w:rFonts w:cs="Arial"/>
          <w:color w:val="231F20"/>
        </w:rPr>
        <w:t>eier</w:t>
      </w:r>
      <w:r w:rsidRPr="00C6005D">
        <w:rPr>
          <w:rFonts w:cs="Arial"/>
          <w:color w:val="231F20"/>
          <w:spacing w:val="-24"/>
        </w:rPr>
        <w:t xml:space="preserve"> </w:t>
      </w:r>
      <w:r w:rsidRPr="00C6005D">
        <w:rPr>
          <w:rFonts w:cs="Arial"/>
          <w:color w:val="231F20"/>
        </w:rPr>
        <w:t>overføringsnett</w:t>
      </w:r>
      <w:r w:rsidR="00C17B74" w:rsidRPr="00C6005D">
        <w:rPr>
          <w:rFonts w:cs="Arial"/>
          <w:color w:val="231F20"/>
        </w:rPr>
        <w:t xml:space="preserve"> </w:t>
      </w:r>
      <w:r w:rsidR="00A458B3" w:rsidRPr="00C6005D">
        <w:rPr>
          <w:rFonts w:cs="Arial"/>
          <w:color w:val="231F20"/>
        </w:rPr>
        <w:t>og som har område</w:t>
      </w:r>
      <w:r w:rsidR="0074253F" w:rsidRPr="00C6005D">
        <w:rPr>
          <w:rFonts w:cs="Arial"/>
          <w:color w:val="231F20"/>
        </w:rPr>
        <w:t>-</w:t>
      </w:r>
      <w:r w:rsidR="00A458B3" w:rsidRPr="00C6005D">
        <w:rPr>
          <w:rFonts w:cs="Arial"/>
          <w:color w:val="231F20"/>
        </w:rPr>
        <w:t xml:space="preserve"> og/eller anleggskonsesjon etter energiloven</w:t>
      </w:r>
      <w:r w:rsidRPr="00C6005D">
        <w:rPr>
          <w:rFonts w:cs="Arial"/>
          <w:color w:val="231F20"/>
        </w:rPr>
        <w:t>.</w:t>
      </w:r>
    </w:p>
    <w:p w14:paraId="066B4522" w14:textId="0DCE5463" w:rsidR="00A705AC" w:rsidRPr="00C6005D" w:rsidRDefault="00477997" w:rsidP="00864CE9">
      <w:pPr>
        <w:pStyle w:val="Overskrift3"/>
        <w:ind w:left="0" w:firstLine="251"/>
        <w:rPr>
          <w:rFonts w:cs="Arial"/>
        </w:rPr>
      </w:pPr>
      <w:r w:rsidRPr="00C6005D">
        <w:rPr>
          <w:rFonts w:cs="Arial"/>
        </w:rPr>
        <w:t>Ste</w:t>
      </w:r>
      <w:r w:rsidR="00530330" w:rsidRPr="00C6005D">
        <w:rPr>
          <w:rFonts w:cs="Arial"/>
        </w:rPr>
        <w:t>n</w:t>
      </w:r>
      <w:r w:rsidRPr="00C6005D">
        <w:rPr>
          <w:rFonts w:cs="Arial"/>
        </w:rPr>
        <w:t>ging</w:t>
      </w:r>
    </w:p>
    <w:p w14:paraId="5C47E511" w14:textId="5A8F291A" w:rsidR="00A705AC" w:rsidRPr="00C6005D" w:rsidRDefault="00477997" w:rsidP="003E6434">
      <w:pPr>
        <w:pStyle w:val="Brdtekst"/>
        <w:spacing w:before="9" w:line="249" w:lineRule="auto"/>
        <w:ind w:left="251" w:right="308"/>
        <w:rPr>
          <w:rFonts w:cs="Arial"/>
        </w:rPr>
      </w:pPr>
      <w:r w:rsidRPr="00C6005D">
        <w:rPr>
          <w:rFonts w:cs="Arial"/>
          <w:color w:val="231F20"/>
        </w:rPr>
        <w:t>Et</w:t>
      </w:r>
      <w:r w:rsidRPr="00C6005D">
        <w:rPr>
          <w:rFonts w:cs="Arial"/>
          <w:color w:val="231F20"/>
          <w:spacing w:val="-18"/>
        </w:rPr>
        <w:t xml:space="preserve"> </w:t>
      </w:r>
      <w:r w:rsidRPr="00C6005D">
        <w:rPr>
          <w:rFonts w:cs="Arial"/>
          <w:color w:val="231F20"/>
        </w:rPr>
        <w:t>fysisk</w:t>
      </w:r>
      <w:r w:rsidRPr="00C6005D">
        <w:rPr>
          <w:rFonts w:cs="Arial"/>
          <w:color w:val="231F20"/>
          <w:spacing w:val="-17"/>
        </w:rPr>
        <w:t xml:space="preserve"> </w:t>
      </w:r>
      <w:r w:rsidRPr="00C6005D">
        <w:rPr>
          <w:rFonts w:cs="Arial"/>
          <w:color w:val="231F20"/>
        </w:rPr>
        <w:t>tiltak</w:t>
      </w:r>
      <w:r w:rsidRPr="00C6005D">
        <w:rPr>
          <w:rFonts w:cs="Arial"/>
          <w:color w:val="231F20"/>
          <w:spacing w:val="-17"/>
        </w:rPr>
        <w:t xml:space="preserve"> </w:t>
      </w:r>
      <w:r w:rsidRPr="00C6005D">
        <w:rPr>
          <w:rFonts w:cs="Arial"/>
          <w:color w:val="231F20"/>
        </w:rPr>
        <w:t>som</w:t>
      </w:r>
      <w:r w:rsidRPr="00C6005D">
        <w:rPr>
          <w:rFonts w:cs="Arial"/>
          <w:color w:val="231F20"/>
          <w:spacing w:val="-18"/>
        </w:rPr>
        <w:t xml:space="preserve"> </w:t>
      </w:r>
      <w:r w:rsidRPr="00C6005D">
        <w:rPr>
          <w:rFonts w:cs="Arial"/>
          <w:color w:val="231F20"/>
        </w:rPr>
        <w:t>foretas</w:t>
      </w:r>
      <w:r w:rsidRPr="00C6005D">
        <w:rPr>
          <w:rFonts w:cs="Arial"/>
          <w:color w:val="231F20"/>
          <w:spacing w:val="-17"/>
        </w:rPr>
        <w:t xml:space="preserve"> </w:t>
      </w:r>
      <w:r w:rsidRPr="00C6005D">
        <w:rPr>
          <w:rFonts w:cs="Arial"/>
          <w:color w:val="231F20"/>
        </w:rPr>
        <w:t>av</w:t>
      </w:r>
      <w:r w:rsidRPr="00C6005D">
        <w:rPr>
          <w:rFonts w:cs="Arial"/>
          <w:color w:val="231F20"/>
          <w:spacing w:val="-17"/>
        </w:rPr>
        <w:t xml:space="preserve"> </w:t>
      </w:r>
      <w:r w:rsidRPr="00C6005D">
        <w:rPr>
          <w:rFonts w:cs="Arial"/>
          <w:color w:val="231F20"/>
        </w:rPr>
        <w:t>nettselskapet,</w:t>
      </w:r>
      <w:r w:rsidRPr="00C6005D">
        <w:rPr>
          <w:rFonts w:cs="Arial"/>
          <w:color w:val="231F20"/>
          <w:spacing w:val="-17"/>
        </w:rPr>
        <w:t xml:space="preserve"> </w:t>
      </w:r>
      <w:r w:rsidRPr="00C6005D">
        <w:rPr>
          <w:rFonts w:cs="Arial"/>
          <w:color w:val="231F20"/>
        </w:rPr>
        <w:t>og som</w:t>
      </w:r>
      <w:r w:rsidRPr="00C6005D">
        <w:rPr>
          <w:rFonts w:cs="Arial"/>
          <w:color w:val="231F20"/>
          <w:spacing w:val="-16"/>
        </w:rPr>
        <w:t xml:space="preserve"> </w:t>
      </w:r>
      <w:r w:rsidRPr="00C6005D">
        <w:rPr>
          <w:rFonts w:cs="Arial"/>
          <w:color w:val="231F20"/>
        </w:rPr>
        <w:t>tar</w:t>
      </w:r>
      <w:r w:rsidRPr="00C6005D">
        <w:rPr>
          <w:rFonts w:cs="Arial"/>
          <w:color w:val="231F20"/>
          <w:spacing w:val="-16"/>
        </w:rPr>
        <w:t xml:space="preserve"> </w:t>
      </w:r>
      <w:r w:rsidRPr="00C6005D">
        <w:rPr>
          <w:rFonts w:cs="Arial"/>
          <w:color w:val="231F20"/>
        </w:rPr>
        <w:t>sikte</w:t>
      </w:r>
      <w:r w:rsidRPr="00C6005D">
        <w:rPr>
          <w:rFonts w:cs="Arial"/>
          <w:color w:val="231F20"/>
          <w:spacing w:val="-16"/>
        </w:rPr>
        <w:t xml:space="preserve"> </w:t>
      </w:r>
      <w:r w:rsidRPr="00C6005D">
        <w:rPr>
          <w:rFonts w:cs="Arial"/>
          <w:color w:val="231F20"/>
        </w:rPr>
        <w:t>på</w:t>
      </w:r>
      <w:r w:rsidRPr="00C6005D">
        <w:rPr>
          <w:rFonts w:cs="Arial"/>
          <w:color w:val="231F20"/>
          <w:spacing w:val="-15"/>
        </w:rPr>
        <w:t xml:space="preserve"> </w:t>
      </w:r>
      <w:r w:rsidRPr="00C6005D">
        <w:rPr>
          <w:rFonts w:cs="Arial"/>
          <w:color w:val="231F20"/>
        </w:rPr>
        <w:t>å</w:t>
      </w:r>
      <w:r w:rsidRPr="00C6005D">
        <w:rPr>
          <w:rFonts w:cs="Arial"/>
          <w:color w:val="231F20"/>
          <w:spacing w:val="-16"/>
        </w:rPr>
        <w:t xml:space="preserve"> </w:t>
      </w:r>
      <w:r w:rsidRPr="00C6005D">
        <w:rPr>
          <w:rFonts w:cs="Arial"/>
          <w:color w:val="231F20"/>
        </w:rPr>
        <w:t>hindre</w:t>
      </w:r>
      <w:r w:rsidRPr="00C6005D">
        <w:rPr>
          <w:rFonts w:cs="Arial"/>
          <w:color w:val="231F20"/>
          <w:spacing w:val="-16"/>
        </w:rPr>
        <w:t xml:space="preserve"> </w:t>
      </w:r>
      <w:r w:rsidRPr="00C6005D">
        <w:rPr>
          <w:rFonts w:cs="Arial"/>
          <w:color w:val="231F20"/>
        </w:rPr>
        <w:t>uttak</w:t>
      </w:r>
      <w:r w:rsidRPr="00C6005D">
        <w:rPr>
          <w:rFonts w:cs="Arial"/>
          <w:color w:val="231F20"/>
          <w:spacing w:val="-15"/>
        </w:rPr>
        <w:t xml:space="preserve"> </w:t>
      </w:r>
      <w:r w:rsidRPr="00C6005D">
        <w:rPr>
          <w:rFonts w:cs="Arial"/>
          <w:color w:val="231F20"/>
        </w:rPr>
        <w:t>av</w:t>
      </w:r>
      <w:r w:rsidRPr="00C6005D">
        <w:rPr>
          <w:rFonts w:cs="Arial"/>
          <w:color w:val="231F20"/>
          <w:spacing w:val="-16"/>
        </w:rPr>
        <w:t xml:space="preserve"> </w:t>
      </w:r>
      <w:r w:rsidRPr="00C6005D">
        <w:rPr>
          <w:rFonts w:cs="Arial"/>
          <w:color w:val="231F20"/>
        </w:rPr>
        <w:t>elektrisk</w:t>
      </w:r>
      <w:r w:rsidRPr="00C6005D">
        <w:rPr>
          <w:rFonts w:cs="Arial"/>
          <w:color w:val="231F20"/>
          <w:spacing w:val="-16"/>
        </w:rPr>
        <w:t xml:space="preserve"> </w:t>
      </w:r>
      <w:r w:rsidR="002759F7" w:rsidRPr="00C6005D">
        <w:rPr>
          <w:rFonts w:cs="Arial"/>
          <w:color w:val="231F20"/>
          <w:spacing w:val="-16"/>
        </w:rPr>
        <w:t>energi</w:t>
      </w:r>
      <w:r w:rsidRPr="00C6005D">
        <w:rPr>
          <w:rFonts w:cs="Arial"/>
          <w:color w:val="231F20"/>
        </w:rPr>
        <w:t xml:space="preserve"> før stengegrunnen er</w:t>
      </w:r>
      <w:r w:rsidRPr="00C6005D">
        <w:rPr>
          <w:rFonts w:cs="Arial"/>
          <w:color w:val="231F20"/>
          <w:spacing w:val="-14"/>
        </w:rPr>
        <w:t xml:space="preserve"> </w:t>
      </w:r>
      <w:r w:rsidRPr="00C6005D">
        <w:rPr>
          <w:rFonts w:cs="Arial"/>
          <w:color w:val="231F20"/>
        </w:rPr>
        <w:t>fjernet.</w:t>
      </w:r>
    </w:p>
    <w:p w14:paraId="25A0A20C" w14:textId="77777777" w:rsidR="00A705AC" w:rsidRPr="00C6005D" w:rsidRDefault="00477997" w:rsidP="006F658C">
      <w:pPr>
        <w:pStyle w:val="Overskrift3"/>
        <w:ind w:left="0" w:firstLine="251"/>
        <w:rPr>
          <w:rFonts w:cs="Arial"/>
        </w:rPr>
      </w:pPr>
      <w:r w:rsidRPr="00C6005D">
        <w:rPr>
          <w:rFonts w:cs="Arial"/>
        </w:rPr>
        <w:t>Stikkledning</w:t>
      </w:r>
    </w:p>
    <w:p w14:paraId="1E756E5E" w14:textId="7120A542" w:rsidR="00A705AC" w:rsidRPr="00C6005D" w:rsidRDefault="00477997" w:rsidP="003E6434">
      <w:pPr>
        <w:pStyle w:val="Brdtekst"/>
        <w:spacing w:before="9" w:line="249" w:lineRule="auto"/>
        <w:ind w:left="251" w:right="312"/>
        <w:rPr>
          <w:rFonts w:cs="Arial"/>
        </w:rPr>
      </w:pPr>
      <w:r w:rsidRPr="00C6005D">
        <w:rPr>
          <w:rFonts w:cs="Arial"/>
          <w:color w:val="231F20"/>
        </w:rPr>
        <w:t>En</w:t>
      </w:r>
      <w:r w:rsidRPr="00C6005D">
        <w:rPr>
          <w:rFonts w:cs="Arial"/>
          <w:color w:val="231F20"/>
          <w:spacing w:val="-22"/>
        </w:rPr>
        <w:t xml:space="preserve"> </w:t>
      </w:r>
      <w:r w:rsidRPr="00C6005D">
        <w:rPr>
          <w:rFonts w:cs="Arial"/>
          <w:color w:val="231F20"/>
        </w:rPr>
        <w:t>ledning,</w:t>
      </w:r>
      <w:r w:rsidRPr="00C6005D">
        <w:rPr>
          <w:rFonts w:cs="Arial"/>
          <w:color w:val="231F20"/>
          <w:spacing w:val="-21"/>
        </w:rPr>
        <w:t xml:space="preserve"> </w:t>
      </w:r>
      <w:r w:rsidRPr="00C6005D">
        <w:rPr>
          <w:rFonts w:cs="Arial"/>
          <w:color w:val="231F20"/>
        </w:rPr>
        <w:t>luftledning</w:t>
      </w:r>
      <w:r w:rsidRPr="00C6005D">
        <w:rPr>
          <w:rFonts w:cs="Arial"/>
          <w:color w:val="231F20"/>
          <w:spacing w:val="-21"/>
        </w:rPr>
        <w:t xml:space="preserve"> </w:t>
      </w:r>
      <w:r w:rsidRPr="00C6005D">
        <w:rPr>
          <w:rFonts w:cs="Arial"/>
          <w:color w:val="231F20"/>
        </w:rPr>
        <w:t>eller</w:t>
      </w:r>
      <w:r w:rsidRPr="00C6005D">
        <w:rPr>
          <w:rFonts w:cs="Arial"/>
          <w:color w:val="231F20"/>
          <w:spacing w:val="-21"/>
        </w:rPr>
        <w:t xml:space="preserve"> </w:t>
      </w:r>
      <w:r w:rsidRPr="00C6005D">
        <w:rPr>
          <w:rFonts w:cs="Arial"/>
          <w:color w:val="231F20"/>
        </w:rPr>
        <w:t>kabel,</w:t>
      </w:r>
      <w:r w:rsidRPr="00C6005D">
        <w:rPr>
          <w:rFonts w:cs="Arial"/>
          <w:color w:val="231F20"/>
          <w:spacing w:val="-21"/>
        </w:rPr>
        <w:t xml:space="preserve"> </w:t>
      </w:r>
      <w:r w:rsidRPr="00C6005D">
        <w:rPr>
          <w:rFonts w:cs="Arial"/>
          <w:color w:val="231F20"/>
        </w:rPr>
        <w:t>fra</w:t>
      </w:r>
      <w:r w:rsidRPr="00C6005D">
        <w:rPr>
          <w:rFonts w:cs="Arial"/>
          <w:color w:val="231F20"/>
          <w:spacing w:val="-21"/>
        </w:rPr>
        <w:t xml:space="preserve"> </w:t>
      </w:r>
      <w:r w:rsidR="003E6434">
        <w:rPr>
          <w:rFonts w:cs="Arial"/>
          <w:color w:val="231F20"/>
          <w:spacing w:val="-21"/>
        </w:rPr>
        <w:t>N</w:t>
      </w:r>
      <w:r w:rsidRPr="00C6005D">
        <w:rPr>
          <w:rFonts w:cs="Arial"/>
          <w:color w:val="231F20"/>
        </w:rPr>
        <w:t>ett</w:t>
      </w:r>
      <w:r w:rsidR="003E6434">
        <w:rPr>
          <w:rFonts w:cs="Arial"/>
          <w:color w:val="231F20"/>
        </w:rPr>
        <w:t>selskapets</w:t>
      </w:r>
      <w:r w:rsidRPr="00C6005D">
        <w:rPr>
          <w:rFonts w:cs="Arial"/>
          <w:color w:val="231F20"/>
        </w:rPr>
        <w:t xml:space="preserve"> </w:t>
      </w:r>
      <w:r w:rsidR="003E6434">
        <w:rPr>
          <w:rFonts w:cs="Arial"/>
          <w:color w:val="231F20"/>
        </w:rPr>
        <w:t>overføringsnett</w:t>
      </w:r>
      <w:r w:rsidRPr="00C6005D">
        <w:rPr>
          <w:rFonts w:cs="Arial"/>
          <w:color w:val="231F20"/>
          <w:w w:val="95"/>
        </w:rPr>
        <w:t xml:space="preserve"> til anleggseier/</w:t>
      </w:r>
      <w:r w:rsidR="001B6084" w:rsidRPr="00C6005D">
        <w:rPr>
          <w:rFonts w:cs="Arial"/>
          <w:color w:val="231F20"/>
          <w:w w:val="95"/>
        </w:rPr>
        <w:t xml:space="preserve"> </w:t>
      </w:r>
      <w:r w:rsidRPr="00C6005D">
        <w:rPr>
          <w:rFonts w:cs="Arial"/>
          <w:color w:val="231F20"/>
          <w:w w:val="95"/>
        </w:rPr>
        <w:t xml:space="preserve">brukers </w:t>
      </w:r>
      <w:r w:rsidRPr="00C6005D">
        <w:rPr>
          <w:rFonts w:cs="Arial"/>
          <w:color w:val="231F20"/>
          <w:spacing w:val="-3"/>
          <w:w w:val="95"/>
        </w:rPr>
        <w:t xml:space="preserve">anlegg. </w:t>
      </w:r>
      <w:r w:rsidRPr="00C6005D">
        <w:rPr>
          <w:rFonts w:cs="Arial"/>
          <w:color w:val="231F20"/>
        </w:rPr>
        <w:t>Stikkled</w:t>
      </w:r>
      <w:r w:rsidR="003E6434">
        <w:rPr>
          <w:rFonts w:cs="Arial"/>
          <w:color w:val="231F20"/>
        </w:rPr>
        <w:t>-</w:t>
      </w:r>
      <w:r w:rsidRPr="00C6005D">
        <w:rPr>
          <w:rFonts w:cs="Arial"/>
          <w:color w:val="231F20"/>
        </w:rPr>
        <w:t xml:space="preserve">ninger er en del </w:t>
      </w:r>
      <w:r w:rsidR="001B6084" w:rsidRPr="00C6005D">
        <w:rPr>
          <w:rFonts w:cs="Arial"/>
          <w:color w:val="231F20"/>
        </w:rPr>
        <w:t xml:space="preserve">av </w:t>
      </w:r>
      <w:r w:rsidR="002759F7" w:rsidRPr="00C6005D">
        <w:rPr>
          <w:rFonts w:cs="Arial"/>
          <w:color w:val="231F20"/>
        </w:rPr>
        <w:t>distribusjons</w:t>
      </w:r>
      <w:r w:rsidR="001B6084" w:rsidRPr="00C6005D">
        <w:rPr>
          <w:rFonts w:cs="Arial"/>
          <w:color w:val="231F20"/>
        </w:rPr>
        <w:t>nettet.</w:t>
      </w:r>
    </w:p>
    <w:p w14:paraId="1A17D4FB" w14:textId="77777777" w:rsidR="00A705AC" w:rsidRPr="00C6005D" w:rsidRDefault="00477997" w:rsidP="006F658C">
      <w:pPr>
        <w:pStyle w:val="Overskrift3"/>
        <w:ind w:left="0" w:firstLine="251"/>
        <w:rPr>
          <w:rFonts w:cs="Arial"/>
        </w:rPr>
      </w:pPr>
      <w:r w:rsidRPr="00C6005D">
        <w:rPr>
          <w:rFonts w:cs="Arial"/>
        </w:rPr>
        <w:t>Tariffer</w:t>
      </w:r>
    </w:p>
    <w:p w14:paraId="1F5269F1" w14:textId="77786A55" w:rsidR="00A705AC" w:rsidRPr="00C6005D" w:rsidRDefault="00477997" w:rsidP="00864CE9">
      <w:pPr>
        <w:pStyle w:val="Brdtekst"/>
        <w:spacing w:before="9"/>
        <w:ind w:left="251"/>
        <w:rPr>
          <w:rFonts w:cs="Arial"/>
        </w:rPr>
      </w:pPr>
      <w:r w:rsidRPr="00C6005D">
        <w:rPr>
          <w:rFonts w:cs="Arial"/>
          <w:color w:val="231F20"/>
        </w:rPr>
        <w:t>Se Nettleie</w:t>
      </w:r>
    </w:p>
    <w:p w14:paraId="37B70457" w14:textId="77777777" w:rsidR="00A705AC" w:rsidRPr="00C6005D" w:rsidRDefault="00477997" w:rsidP="00864CE9">
      <w:pPr>
        <w:pStyle w:val="Overskrift3"/>
        <w:ind w:left="0" w:firstLine="251"/>
        <w:rPr>
          <w:rFonts w:cs="Arial"/>
        </w:rPr>
      </w:pPr>
      <w:r w:rsidRPr="00C6005D">
        <w:rPr>
          <w:rFonts w:cs="Arial"/>
        </w:rPr>
        <w:t>Tilkobling</w:t>
      </w:r>
    </w:p>
    <w:p w14:paraId="1810C1E6" w14:textId="27BDFA6D" w:rsidR="00A705AC" w:rsidRPr="00C6005D" w:rsidRDefault="00477997">
      <w:pPr>
        <w:pStyle w:val="Brdtekst"/>
        <w:spacing w:before="9" w:line="249" w:lineRule="auto"/>
        <w:ind w:left="251" w:right="144"/>
        <w:rPr>
          <w:rFonts w:cs="Arial"/>
        </w:rPr>
        <w:sectPr w:rsidR="00A705AC" w:rsidRPr="00C6005D">
          <w:type w:val="continuous"/>
          <w:pgSz w:w="8420" w:h="11910"/>
          <w:pgMar w:top="560" w:right="460" w:bottom="280" w:left="0" w:header="708" w:footer="708" w:gutter="0"/>
          <w:cols w:num="2" w:space="708" w:equalWidth="0">
            <w:col w:w="4060" w:space="40"/>
            <w:col w:w="3860"/>
          </w:cols>
        </w:sectPr>
      </w:pPr>
      <w:r w:rsidRPr="00C6005D">
        <w:rPr>
          <w:rFonts w:cs="Arial"/>
          <w:color w:val="231F20"/>
        </w:rPr>
        <w:t>Tilkobling av en installasjon representerer mot- stykket</w:t>
      </w:r>
      <w:r w:rsidRPr="00C6005D">
        <w:rPr>
          <w:rFonts w:cs="Arial"/>
          <w:color w:val="231F20"/>
          <w:spacing w:val="-25"/>
        </w:rPr>
        <w:t xml:space="preserve"> </w:t>
      </w:r>
      <w:r w:rsidRPr="00C6005D">
        <w:rPr>
          <w:rFonts w:cs="Arial"/>
          <w:color w:val="231F20"/>
        </w:rPr>
        <w:t>til</w:t>
      </w:r>
      <w:r w:rsidRPr="00C6005D">
        <w:rPr>
          <w:rFonts w:cs="Arial"/>
          <w:color w:val="231F20"/>
          <w:spacing w:val="-24"/>
        </w:rPr>
        <w:t xml:space="preserve"> </w:t>
      </w:r>
      <w:r w:rsidRPr="00C6005D">
        <w:rPr>
          <w:rFonts w:cs="Arial"/>
          <w:color w:val="231F20"/>
        </w:rPr>
        <w:t>frakobling</w:t>
      </w:r>
      <w:r w:rsidRPr="00C6005D">
        <w:rPr>
          <w:rFonts w:cs="Arial"/>
          <w:color w:val="231F20"/>
          <w:spacing w:val="-24"/>
        </w:rPr>
        <w:t xml:space="preserve"> </w:t>
      </w:r>
      <w:r w:rsidRPr="00C6005D">
        <w:rPr>
          <w:rFonts w:cs="Arial"/>
          <w:color w:val="231F20"/>
        </w:rPr>
        <w:t>og</w:t>
      </w:r>
      <w:r w:rsidRPr="00C6005D">
        <w:rPr>
          <w:rFonts w:cs="Arial"/>
          <w:color w:val="231F20"/>
          <w:spacing w:val="-24"/>
        </w:rPr>
        <w:t xml:space="preserve"> </w:t>
      </w:r>
      <w:r w:rsidRPr="00C6005D">
        <w:rPr>
          <w:rFonts w:cs="Arial"/>
          <w:color w:val="231F20"/>
        </w:rPr>
        <w:t>omfatter</w:t>
      </w:r>
      <w:r w:rsidRPr="00C6005D">
        <w:rPr>
          <w:rFonts w:cs="Arial"/>
          <w:color w:val="231F20"/>
          <w:spacing w:val="-24"/>
        </w:rPr>
        <w:t xml:space="preserve"> </w:t>
      </w:r>
      <w:r w:rsidRPr="00C6005D">
        <w:rPr>
          <w:rFonts w:cs="Arial"/>
          <w:color w:val="231F20"/>
        </w:rPr>
        <w:t>også</w:t>
      </w:r>
      <w:r w:rsidRPr="00C6005D">
        <w:rPr>
          <w:rFonts w:cs="Arial"/>
          <w:color w:val="231F20"/>
          <w:spacing w:val="-24"/>
        </w:rPr>
        <w:t xml:space="preserve"> </w:t>
      </w:r>
      <w:r w:rsidRPr="00C6005D">
        <w:rPr>
          <w:rFonts w:cs="Arial"/>
          <w:color w:val="231F20"/>
        </w:rPr>
        <w:t>innkobling som</w:t>
      </w:r>
      <w:r w:rsidRPr="00C6005D">
        <w:rPr>
          <w:rFonts w:cs="Arial"/>
          <w:color w:val="231F20"/>
          <w:spacing w:val="-15"/>
        </w:rPr>
        <w:t xml:space="preserve"> </w:t>
      </w:r>
      <w:r w:rsidRPr="00C6005D">
        <w:rPr>
          <w:rFonts w:cs="Arial"/>
          <w:color w:val="231F20"/>
        </w:rPr>
        <w:t>motstykke</w:t>
      </w:r>
      <w:r w:rsidRPr="00C6005D">
        <w:rPr>
          <w:rFonts w:cs="Arial"/>
          <w:color w:val="231F20"/>
          <w:spacing w:val="-14"/>
        </w:rPr>
        <w:t xml:space="preserve"> </w:t>
      </w:r>
      <w:r w:rsidRPr="00C6005D">
        <w:rPr>
          <w:rFonts w:cs="Arial"/>
          <w:color w:val="231F20"/>
        </w:rPr>
        <w:t>til</w:t>
      </w:r>
      <w:r w:rsidRPr="00C6005D">
        <w:rPr>
          <w:rFonts w:cs="Arial"/>
          <w:color w:val="231F20"/>
          <w:spacing w:val="-14"/>
        </w:rPr>
        <w:t xml:space="preserve"> </w:t>
      </w:r>
      <w:r w:rsidRPr="00C6005D">
        <w:rPr>
          <w:rFonts w:cs="Arial"/>
          <w:color w:val="231F20"/>
        </w:rPr>
        <w:t>utkobling</w:t>
      </w:r>
      <w:r w:rsidR="003E6434">
        <w:rPr>
          <w:rFonts w:cs="Arial"/>
          <w:color w:val="231F20"/>
        </w:rPr>
        <w:t>.</w:t>
      </w:r>
    </w:p>
    <w:p w14:paraId="50B02CC5" w14:textId="60DC39AB" w:rsidR="00A705AC" w:rsidRPr="003306E1" w:rsidRDefault="00477997" w:rsidP="00CF1109">
      <w:pPr>
        <w:rPr>
          <w:sz w:val="20"/>
        </w:rPr>
      </w:pPr>
      <w:r>
        <w:rPr>
          <w:noProof/>
        </w:rPr>
        <w:drawing>
          <wp:anchor distT="0" distB="0" distL="0" distR="0" simplePos="0" relativeHeight="251658240" behindDoc="0" locked="0" layoutInCell="1" allowOverlap="1" wp14:anchorId="5F36C080" wp14:editId="38CE5307">
            <wp:simplePos x="0" y="0"/>
            <wp:positionH relativeFrom="page">
              <wp:posOffset>423240</wp:posOffset>
            </wp:positionH>
            <wp:positionV relativeFrom="page">
              <wp:posOffset>6738048</wp:posOffset>
            </wp:positionV>
            <wp:extent cx="241400" cy="242887"/>
            <wp:effectExtent l="0" t="0" r="0" b="0"/>
            <wp:wrapNone/>
            <wp:docPr id="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png"/>
                    <pic:cNvPicPr/>
                  </pic:nvPicPr>
                  <pic:blipFill>
                    <a:blip r:embed="rId23" cstate="print"/>
                    <a:stretch>
                      <a:fillRect/>
                    </a:stretch>
                  </pic:blipFill>
                  <pic:spPr>
                    <a:xfrm>
                      <a:off x="0" y="0"/>
                      <a:ext cx="241400" cy="242887"/>
                    </a:xfrm>
                    <a:prstGeom prst="rect">
                      <a:avLst/>
                    </a:prstGeom>
                  </pic:spPr>
                </pic:pic>
              </a:graphicData>
            </a:graphic>
          </wp:anchor>
        </w:drawing>
      </w:r>
      <w:r w:rsidR="004D5C76">
        <w:rPr>
          <w:noProof/>
        </w:rPr>
        <mc:AlternateContent>
          <mc:Choice Requires="wps">
            <w:drawing>
              <wp:anchor distT="0" distB="0" distL="114300" distR="114300" simplePos="0" relativeHeight="251658242" behindDoc="0" locked="0" layoutInCell="1" allowOverlap="1" wp14:anchorId="28DF72C8" wp14:editId="26BD1000">
                <wp:simplePos x="0" y="0"/>
                <wp:positionH relativeFrom="page">
                  <wp:posOffset>526415</wp:posOffset>
                </wp:positionH>
                <wp:positionV relativeFrom="page">
                  <wp:posOffset>6979920</wp:posOffset>
                </wp:positionV>
                <wp:extent cx="15875" cy="29845"/>
                <wp:effectExtent l="0" t="0" r="0" b="0"/>
                <wp:wrapNone/>
                <wp:docPr id="29"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7B913C" w14:textId="77777777" w:rsidR="00324B95" w:rsidRDefault="00324B95"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DF72C8" id="WordArt 37" o:spid="_x0000_s1028" type="#_x0000_t202" style="position:absolute;margin-left:41.45pt;margin-top:549.6pt;width:1.25pt;height:2.35pt;rotation:3;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" filled="f" stroked="f">
                <v:stroke joinstyle="round"/>
                <o:lock v:ext="edit" shapetype="t"/>
                <v:textbox style="mso-fit-shape-to-text:t">
                  <w:txbxContent>
                    <w:p w14:paraId="457B913C" w14:textId="77777777" w:rsidR="00324B95" w:rsidRDefault="00324B95"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r w:rsidR="004D5C76">
        <w:rPr>
          <w:noProof/>
        </w:rPr>
        <mc:AlternateContent>
          <mc:Choice Requires="wps">
            <w:drawing>
              <wp:anchor distT="0" distB="0" distL="114300" distR="114300" simplePos="0" relativeHeight="251658243" behindDoc="0" locked="0" layoutInCell="1" allowOverlap="1" wp14:anchorId="1F43312F" wp14:editId="63411DBE">
                <wp:simplePos x="0" y="0"/>
                <wp:positionH relativeFrom="page">
                  <wp:posOffset>549910</wp:posOffset>
                </wp:positionH>
                <wp:positionV relativeFrom="page">
                  <wp:posOffset>6706870</wp:posOffset>
                </wp:positionV>
                <wp:extent cx="20955" cy="29845"/>
                <wp:effectExtent l="0" t="0" r="0" b="0"/>
                <wp:wrapNone/>
                <wp:docPr id="28"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0000">
                          <a:off x="0" y="0"/>
                          <a:ext cx="2095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678C4F" w14:textId="77777777" w:rsidR="00324B95" w:rsidRDefault="00324B95" w:rsidP="004D5C76">
                            <w:pPr>
                              <w:jc w:val="center"/>
                              <w:rPr>
                                <w:sz w:val="24"/>
                                <w:szCs w:val="24"/>
                              </w:rPr>
                            </w:pPr>
                            <w:r>
                              <w:rPr>
                                <w:rFonts w:ascii="Arial" w:hAnsi="Arial" w:cs="Arial"/>
                                <w:color w:val="231F20"/>
                                <w:sz w:val="4"/>
                                <w:szCs w:val="4"/>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43312F" id="WordArt 36" o:spid="_x0000_s1029" type="#_x0000_t202" style="position:absolute;margin-left:43.3pt;margin-top:528.1pt;width:1.65pt;height:2.35pt;rotation:6;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" filled="f" stroked="f">
                <v:stroke joinstyle="round"/>
                <o:lock v:ext="edit" shapetype="t"/>
                <v:textbox style="mso-fit-shape-to-text:t">
                  <w:txbxContent>
                    <w:p w14:paraId="4C678C4F" w14:textId="77777777" w:rsidR="00324B95" w:rsidRDefault="00324B95" w:rsidP="004D5C76">
                      <w:pPr>
                        <w:jc w:val="center"/>
                        <w:rPr>
                          <w:sz w:val="24"/>
                          <w:szCs w:val="24"/>
                        </w:rPr>
                      </w:pPr>
                      <w:r>
                        <w:rPr>
                          <w:rFonts w:ascii="Arial" w:hAnsi="Arial" w:cs="Arial"/>
                          <w:color w:val="231F20"/>
                          <w:sz w:val="4"/>
                          <w:szCs w:val="4"/>
                        </w:rPr>
                        <w:t>E</w:t>
                      </w:r>
                    </w:p>
                  </w:txbxContent>
                </v:textbox>
                <w10:wrap anchorx="page" anchory="page"/>
              </v:shape>
            </w:pict>
          </mc:Fallback>
        </mc:AlternateContent>
      </w:r>
      <w:r w:rsidR="004D5C76">
        <w:rPr>
          <w:noProof/>
        </w:rPr>
        <mc:AlternateContent>
          <mc:Choice Requires="wps">
            <w:drawing>
              <wp:anchor distT="0" distB="0" distL="114300" distR="114300" simplePos="0" relativeHeight="251658244" behindDoc="0" locked="0" layoutInCell="1" allowOverlap="1" wp14:anchorId="6FC29956" wp14:editId="48B59023">
                <wp:simplePos x="0" y="0"/>
                <wp:positionH relativeFrom="page">
                  <wp:posOffset>511810</wp:posOffset>
                </wp:positionH>
                <wp:positionV relativeFrom="page">
                  <wp:posOffset>6978015</wp:posOffset>
                </wp:positionV>
                <wp:extent cx="15240" cy="29845"/>
                <wp:effectExtent l="0" t="0" r="0" b="0"/>
                <wp:wrapNone/>
                <wp:docPr id="27"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0">
                          <a:off x="0" y="0"/>
                          <a:ext cx="1524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D9D081" w14:textId="77777777" w:rsidR="00324B95" w:rsidRDefault="00324B95" w:rsidP="004D5C76">
                            <w:pPr>
                              <w:jc w:val="center"/>
                              <w:rPr>
                                <w:sz w:val="24"/>
                                <w:szCs w:val="24"/>
                              </w:rPr>
                            </w:pPr>
                            <w:r>
                              <w:rPr>
                                <w:rFonts w:ascii="Arial" w:hAnsi="Arial" w:cs="Arial"/>
                                <w:color w:val="231F20"/>
                                <w:sz w:val="4"/>
                                <w:szCs w:val="4"/>
                              </w:rPr>
                              <w:t>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C29956" id="WordArt 35" o:spid="_x0000_s1030" type="#_x0000_t202" style="position:absolute;margin-left:40.3pt;margin-top:549.45pt;width:1.2pt;height:2.35pt;rotation:10;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" filled="f" stroked="f">
                <v:stroke joinstyle="round"/>
                <o:lock v:ext="edit" shapetype="t"/>
                <v:textbox style="mso-fit-shape-to-text:t">
                  <w:txbxContent>
                    <w:p w14:paraId="0ED9D081" w14:textId="77777777" w:rsidR="00324B95" w:rsidRDefault="00324B95" w:rsidP="004D5C76">
                      <w:pPr>
                        <w:jc w:val="center"/>
                        <w:rPr>
                          <w:sz w:val="24"/>
                          <w:szCs w:val="24"/>
                        </w:rPr>
                      </w:pPr>
                      <w:r>
                        <w:rPr>
                          <w:rFonts w:ascii="Arial" w:hAnsi="Arial" w:cs="Arial"/>
                          <w:color w:val="231F20"/>
                          <w:sz w:val="4"/>
                          <w:szCs w:val="4"/>
                        </w:rPr>
                        <w:t>y</w:t>
                      </w:r>
                    </w:p>
                  </w:txbxContent>
                </v:textbox>
                <w10:wrap anchorx="page" anchory="page"/>
              </v:shape>
            </w:pict>
          </mc:Fallback>
        </mc:AlternateContent>
      </w:r>
      <w:r w:rsidR="004D5C76">
        <w:rPr>
          <w:noProof/>
        </w:rPr>
        <mc:AlternateContent>
          <mc:Choice Requires="wps">
            <w:drawing>
              <wp:anchor distT="0" distB="0" distL="114300" distR="114300" simplePos="0" relativeHeight="251658245" behindDoc="0" locked="0" layoutInCell="1" allowOverlap="1" wp14:anchorId="17815A1A" wp14:editId="67931076">
                <wp:simplePos x="0" y="0"/>
                <wp:positionH relativeFrom="page">
                  <wp:posOffset>570230</wp:posOffset>
                </wp:positionH>
                <wp:positionV relativeFrom="page">
                  <wp:posOffset>6711315</wp:posOffset>
                </wp:positionV>
                <wp:extent cx="22225" cy="29845"/>
                <wp:effectExtent l="0" t="0" r="0" b="0"/>
                <wp:wrapNone/>
                <wp:docPr id="26"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2222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FD5254" w14:textId="77777777" w:rsidR="00324B95" w:rsidRDefault="00324B95" w:rsidP="004D5C76">
                            <w:pPr>
                              <w:jc w:val="center"/>
                              <w:rPr>
                                <w:sz w:val="24"/>
                                <w:szCs w:val="24"/>
                              </w:rPr>
                            </w:pPr>
                            <w:r>
                              <w:rPr>
                                <w:rFonts w:ascii="Arial" w:hAnsi="Arial" w:cs="Arial"/>
                                <w:color w:val="231F20"/>
                                <w:sz w:val="4"/>
                                <w:szCs w:val="4"/>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815A1A" id="WordArt 34" o:spid="_x0000_s1031" type="#_x0000_t202" style="position:absolute;margin-left:44.9pt;margin-top:528.45pt;width:1.75pt;height:2.35pt;rotation:15;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" filled="f" stroked="f">
                <v:stroke joinstyle="round"/>
                <o:lock v:ext="edit" shapetype="t"/>
                <v:textbox style="mso-fit-shape-to-text:t">
                  <w:txbxContent>
                    <w:p w14:paraId="35FD5254" w14:textId="77777777" w:rsidR="00324B95" w:rsidRDefault="00324B95" w:rsidP="004D5C76">
                      <w:pPr>
                        <w:jc w:val="center"/>
                        <w:rPr>
                          <w:sz w:val="24"/>
                          <w:szCs w:val="24"/>
                        </w:rPr>
                      </w:pPr>
                      <w:r>
                        <w:rPr>
                          <w:rFonts w:ascii="Arial" w:hAnsi="Arial" w:cs="Arial"/>
                          <w:color w:val="231F20"/>
                          <w:sz w:val="4"/>
                          <w:szCs w:val="4"/>
                        </w:rPr>
                        <w:t>R</w:t>
                      </w:r>
                    </w:p>
                  </w:txbxContent>
                </v:textbox>
                <w10:wrap anchorx="page" anchory="page"/>
              </v:shape>
            </w:pict>
          </mc:Fallback>
        </mc:AlternateContent>
      </w:r>
      <w:r w:rsidR="004D5C76">
        <w:rPr>
          <w:noProof/>
        </w:rPr>
        <mc:AlternateContent>
          <mc:Choice Requires="wps">
            <w:drawing>
              <wp:anchor distT="0" distB="0" distL="114300" distR="114300" simplePos="0" relativeHeight="251658246" behindDoc="0" locked="0" layoutInCell="1" allowOverlap="1" wp14:anchorId="586A539D" wp14:editId="102E1A12">
                <wp:simplePos x="0" y="0"/>
                <wp:positionH relativeFrom="page">
                  <wp:posOffset>501650</wp:posOffset>
                </wp:positionH>
                <wp:positionV relativeFrom="page">
                  <wp:posOffset>6975475</wp:posOffset>
                </wp:positionV>
                <wp:extent cx="10795" cy="29845"/>
                <wp:effectExtent l="0" t="0" r="0" b="0"/>
                <wp:wrapNone/>
                <wp:docPr id="25"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1079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0367C9" w14:textId="77777777" w:rsidR="00324B95" w:rsidRDefault="00324B95" w:rsidP="004D5C76">
                            <w:pPr>
                              <w:jc w:val="center"/>
                              <w:rPr>
                                <w:sz w:val="24"/>
                                <w:szCs w:val="24"/>
                              </w:rPr>
                            </w:pPr>
                            <w:r>
                              <w:rPr>
                                <w:rFonts w:ascii="Arial" w:hAnsi="Arial" w:cs="Arial"/>
                                <w:color w:val="231F20"/>
                                <w:sz w:val="4"/>
                                <w:szCs w:val="4"/>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6A539D" id="WordArt 33" o:spid="_x0000_s1032" type="#_x0000_t202" style="position:absolute;margin-left:39.5pt;margin-top:549.25pt;width:.85pt;height:2.35pt;rotation:15;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" filled="f" stroked="f">
                <v:stroke joinstyle="round"/>
                <o:lock v:ext="edit" shapetype="t"/>
                <v:textbox style="mso-fit-shape-to-text:t">
                  <w:txbxContent>
                    <w:p w14:paraId="060367C9" w14:textId="77777777" w:rsidR="00324B95" w:rsidRDefault="00324B95" w:rsidP="004D5C76">
                      <w:pPr>
                        <w:jc w:val="center"/>
                        <w:rPr>
                          <w:sz w:val="24"/>
                          <w:szCs w:val="24"/>
                        </w:rPr>
                      </w:pPr>
                      <w:r>
                        <w:rPr>
                          <w:rFonts w:ascii="Arial" w:hAnsi="Arial" w:cs="Arial"/>
                          <w:color w:val="231F20"/>
                          <w:sz w:val="4"/>
                          <w:szCs w:val="4"/>
                        </w:rPr>
                        <w:t>r</w:t>
                      </w:r>
                    </w:p>
                  </w:txbxContent>
                </v:textbox>
                <w10:wrap anchorx="page" anchory="page"/>
              </v:shape>
            </w:pict>
          </mc:Fallback>
        </mc:AlternateContent>
      </w:r>
      <w:r w:rsidR="004D5C76">
        <w:rPr>
          <w:noProof/>
        </w:rPr>
        <mc:AlternateContent>
          <mc:Choice Requires="wps">
            <w:drawing>
              <wp:anchor distT="0" distB="0" distL="114300" distR="114300" simplePos="0" relativeHeight="251658247" behindDoc="0" locked="0" layoutInCell="1" allowOverlap="1" wp14:anchorId="02168269" wp14:editId="22C60AF6">
                <wp:simplePos x="0" y="0"/>
                <wp:positionH relativeFrom="page">
                  <wp:posOffset>483870</wp:posOffset>
                </wp:positionH>
                <wp:positionV relativeFrom="page">
                  <wp:posOffset>6970395</wp:posOffset>
                </wp:positionV>
                <wp:extent cx="19050" cy="29845"/>
                <wp:effectExtent l="0" t="0" r="0" b="0"/>
                <wp:wrapNone/>
                <wp:docPr id="24"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60000">
                          <a:off x="0" y="0"/>
                          <a:ext cx="1905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AA0CA" w14:textId="77777777" w:rsidR="00324B95" w:rsidRDefault="00324B95" w:rsidP="004D5C76">
                            <w:pPr>
                              <w:jc w:val="center"/>
                              <w:rPr>
                                <w:sz w:val="24"/>
                                <w:szCs w:val="24"/>
                              </w:rPr>
                            </w:pPr>
                            <w:r>
                              <w:rPr>
                                <w:rFonts w:ascii="Arial" w:hAnsi="Arial" w:cs="Arial"/>
                                <w:color w:val="231F20"/>
                                <w:sz w:val="4"/>
                                <w:szCs w:val="4"/>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168269" id="WordArt 32" o:spid="_x0000_s1033" type="#_x0000_t202" style="position:absolute;margin-left:38.1pt;margin-top:548.85pt;width:1.5pt;height:2.35pt;rotation:21;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" filled="f" stroked="f">
                <v:stroke joinstyle="round"/>
                <o:lock v:ext="edit" shapetype="t"/>
                <v:textbox style="mso-fit-shape-to-text:t">
                  <w:txbxContent>
                    <w:p w14:paraId="2CFAA0CA" w14:textId="77777777" w:rsidR="00324B95" w:rsidRDefault="00324B95" w:rsidP="004D5C76">
                      <w:pPr>
                        <w:jc w:val="center"/>
                        <w:rPr>
                          <w:sz w:val="24"/>
                          <w:szCs w:val="24"/>
                        </w:rPr>
                      </w:pPr>
                      <w:r>
                        <w:rPr>
                          <w:rFonts w:ascii="Arial" w:hAnsi="Arial" w:cs="Arial"/>
                          <w:color w:val="231F20"/>
                          <w:sz w:val="4"/>
                          <w:szCs w:val="4"/>
                        </w:rPr>
                        <w:t>T</w:t>
                      </w:r>
                    </w:p>
                  </w:txbxContent>
                </v:textbox>
                <w10:wrap anchorx="page" anchory="page"/>
              </v:shape>
            </w:pict>
          </mc:Fallback>
        </mc:AlternateContent>
      </w:r>
      <w:r w:rsidR="004D5C76">
        <w:rPr>
          <w:noProof/>
        </w:rPr>
        <mc:AlternateContent>
          <mc:Choice Requires="wps">
            <w:drawing>
              <wp:anchor distT="0" distB="0" distL="114300" distR="114300" simplePos="0" relativeHeight="251658248" behindDoc="0" locked="0" layoutInCell="1" allowOverlap="1" wp14:anchorId="3495977D" wp14:editId="49CD7F67">
                <wp:simplePos x="0" y="0"/>
                <wp:positionH relativeFrom="page">
                  <wp:posOffset>591820</wp:posOffset>
                </wp:positionH>
                <wp:positionV relativeFrom="page">
                  <wp:posOffset>6718935</wp:posOffset>
                </wp:positionV>
                <wp:extent cx="20955" cy="29845"/>
                <wp:effectExtent l="0" t="0" r="0" b="0"/>
                <wp:wrapNone/>
                <wp:docPr id="23"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40000">
                          <a:off x="0" y="0"/>
                          <a:ext cx="2095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6C9839" w14:textId="77777777" w:rsidR="00324B95" w:rsidRDefault="00324B95"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95977D" id="WordArt 31" o:spid="_x0000_s1034" type="#_x0000_t202" style="position:absolute;margin-left:46.6pt;margin-top:529.05pt;width:1.65pt;height:2.35pt;rotation:24;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" filled="f" stroked="f">
                <v:stroke joinstyle="round"/>
                <o:lock v:ext="edit" shapetype="t"/>
                <v:textbox style="mso-fit-shape-to-text:t">
                  <w:txbxContent>
                    <w:p w14:paraId="4A6C9839" w14:textId="77777777" w:rsidR="00324B95" w:rsidRDefault="00324B95"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r w:rsidR="004D5C76">
        <w:rPr>
          <w:noProof/>
        </w:rPr>
        <mc:AlternateContent>
          <mc:Choice Requires="wps">
            <w:drawing>
              <wp:anchor distT="0" distB="0" distL="114300" distR="114300" simplePos="0" relativeHeight="251658249" behindDoc="0" locked="0" layoutInCell="1" allowOverlap="1" wp14:anchorId="69E169BB" wp14:editId="168B9470">
                <wp:simplePos x="0" y="0"/>
                <wp:positionH relativeFrom="page">
                  <wp:posOffset>609600</wp:posOffset>
                </wp:positionH>
                <wp:positionV relativeFrom="page">
                  <wp:posOffset>6729095</wp:posOffset>
                </wp:positionV>
                <wp:extent cx="20320" cy="29845"/>
                <wp:effectExtent l="0" t="0" r="0" b="0"/>
                <wp:wrapNone/>
                <wp:docPr id="22"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
                          <a:off x="0" y="0"/>
                          <a:ext cx="2032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AC2156" w14:textId="77777777" w:rsidR="00324B95" w:rsidRDefault="00324B95" w:rsidP="004D5C76">
                            <w:pPr>
                              <w:jc w:val="center"/>
                              <w:rPr>
                                <w:sz w:val="24"/>
                                <w:szCs w:val="24"/>
                              </w:rPr>
                            </w:pPr>
                            <w:r>
                              <w:rPr>
                                <w:rFonts w:ascii="Arial" w:hAnsi="Arial" w:cs="Arial"/>
                                <w:color w:val="231F20"/>
                                <w:sz w:val="4"/>
                                <w:szCs w:val="4"/>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E169BB" id="WordArt 30" o:spid="_x0000_s1035" type="#_x0000_t202" style="position:absolute;margin-left:48pt;margin-top:529.85pt;width:1.6pt;height:2.35pt;rotation:33;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" filled="f" stroked="f">
                <v:stroke joinstyle="round"/>
                <o:lock v:ext="edit" shapetype="t"/>
                <v:textbox style="mso-fit-shape-to-text:t">
                  <w:txbxContent>
                    <w:p w14:paraId="72AC2156" w14:textId="77777777" w:rsidR="00324B95" w:rsidRDefault="00324B95" w:rsidP="004D5C76">
                      <w:pPr>
                        <w:jc w:val="center"/>
                        <w:rPr>
                          <w:sz w:val="24"/>
                          <w:szCs w:val="24"/>
                        </w:rPr>
                      </w:pPr>
                      <w:r>
                        <w:rPr>
                          <w:rFonts w:ascii="Arial" w:hAnsi="Arial" w:cs="Arial"/>
                          <w:color w:val="231F20"/>
                          <w:sz w:val="4"/>
                          <w:szCs w:val="4"/>
                        </w:rPr>
                        <w:t>E</w:t>
                      </w:r>
                    </w:p>
                  </w:txbxContent>
                </v:textbox>
                <w10:wrap anchorx="page" anchory="page"/>
              </v:shape>
            </w:pict>
          </mc:Fallback>
        </mc:AlternateContent>
      </w:r>
      <w:r w:rsidR="004D5C76">
        <w:rPr>
          <w:noProof/>
        </w:rPr>
        <mc:AlternateContent>
          <mc:Choice Requires="wps">
            <w:drawing>
              <wp:anchor distT="0" distB="0" distL="114300" distR="114300" simplePos="0" relativeHeight="251658250" behindDoc="0" locked="0" layoutInCell="1" allowOverlap="1" wp14:anchorId="07A21B2E" wp14:editId="52B30993">
                <wp:simplePos x="0" y="0"/>
                <wp:positionH relativeFrom="page">
                  <wp:posOffset>626110</wp:posOffset>
                </wp:positionH>
                <wp:positionV relativeFrom="page">
                  <wp:posOffset>6741160</wp:posOffset>
                </wp:positionV>
                <wp:extent cx="19050" cy="29845"/>
                <wp:effectExtent l="0" t="0" r="0" b="0"/>
                <wp:wrapNone/>
                <wp:docPr id="21"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60000">
                          <a:off x="0" y="0"/>
                          <a:ext cx="1905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4710E4" w14:textId="77777777" w:rsidR="00324B95" w:rsidRDefault="00324B95" w:rsidP="004D5C76">
                            <w:pPr>
                              <w:jc w:val="center"/>
                              <w:rPr>
                                <w:sz w:val="24"/>
                                <w:szCs w:val="24"/>
                              </w:rPr>
                            </w:pPr>
                            <w:r>
                              <w:rPr>
                                <w:rFonts w:ascii="Arial" w:hAnsi="Arial" w:cs="Arial"/>
                                <w:color w:val="231F20"/>
                                <w:sz w:val="4"/>
                                <w:szCs w:val="4"/>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A21B2E" id="WordArt 29" o:spid="_x0000_s1036" type="#_x0000_t202" style="position:absolute;margin-left:49.3pt;margin-top:530.8pt;width:1.5pt;height:2.35pt;rotation:41;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" filled="f" stroked="f">
                <v:stroke joinstyle="round"/>
                <o:lock v:ext="edit" shapetype="t"/>
                <v:textbox style="mso-fit-shape-to-text:t">
                  <w:txbxContent>
                    <w:p w14:paraId="544710E4" w14:textId="77777777" w:rsidR="00324B95" w:rsidRDefault="00324B95" w:rsidP="004D5C76">
                      <w:pPr>
                        <w:jc w:val="center"/>
                        <w:rPr>
                          <w:sz w:val="24"/>
                          <w:szCs w:val="24"/>
                        </w:rPr>
                      </w:pPr>
                      <w:r>
                        <w:rPr>
                          <w:rFonts w:ascii="Arial" w:hAnsi="Arial" w:cs="Arial"/>
                          <w:color w:val="231F20"/>
                          <w:sz w:val="4"/>
                          <w:szCs w:val="4"/>
                        </w:rPr>
                        <w:t>T</w:t>
                      </w:r>
                    </w:p>
                  </w:txbxContent>
                </v:textbox>
                <w10:wrap anchorx="page" anchory="page"/>
              </v:shape>
            </w:pict>
          </mc:Fallback>
        </mc:AlternateContent>
      </w:r>
      <w:r w:rsidR="004D5C76">
        <w:rPr>
          <w:noProof/>
        </w:rPr>
        <mc:AlternateContent>
          <mc:Choice Requires="wps">
            <w:drawing>
              <wp:anchor distT="0" distB="0" distL="114300" distR="114300" simplePos="0" relativeHeight="251658251" behindDoc="0" locked="0" layoutInCell="1" allowOverlap="1" wp14:anchorId="70F96AEE" wp14:editId="6815864B">
                <wp:simplePos x="0" y="0"/>
                <wp:positionH relativeFrom="page">
                  <wp:posOffset>441325</wp:posOffset>
                </wp:positionH>
                <wp:positionV relativeFrom="page">
                  <wp:posOffset>6943090</wp:posOffset>
                </wp:positionV>
                <wp:extent cx="17145" cy="29845"/>
                <wp:effectExtent l="0" t="0" r="0" b="0"/>
                <wp:wrapNone/>
                <wp:docPr id="20"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8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57F963" w14:textId="77777777" w:rsidR="00324B95" w:rsidRDefault="00324B95" w:rsidP="004D5C76">
                            <w:pPr>
                              <w:jc w:val="center"/>
                              <w:rPr>
                                <w:sz w:val="24"/>
                                <w:szCs w:val="24"/>
                              </w:rPr>
                            </w:pPr>
                            <w:r>
                              <w:rPr>
                                <w:rFonts w:ascii="Arial" w:hAnsi="Arial" w:cs="Arial"/>
                                <w:color w:val="231F20"/>
                                <w:sz w:val="4"/>
                                <w:szCs w:val="4"/>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F96AEE" id="WordArt 28" o:spid="_x0000_s1037" type="#_x0000_t202" style="position:absolute;margin-left:34.75pt;margin-top:546.7pt;width:1.35pt;height:2.35pt;rotation:43;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" filled="f" stroked="f">
                <v:stroke joinstyle="round"/>
                <o:lock v:ext="edit" shapetype="t"/>
                <v:textbox style="mso-fit-shape-to-text:t">
                  <w:txbxContent>
                    <w:p w14:paraId="0857F963" w14:textId="77777777" w:rsidR="00324B95" w:rsidRDefault="00324B95" w:rsidP="004D5C76">
                      <w:pPr>
                        <w:jc w:val="center"/>
                        <w:rPr>
                          <w:sz w:val="24"/>
                          <w:szCs w:val="24"/>
                        </w:rPr>
                      </w:pPr>
                      <w:r>
                        <w:rPr>
                          <w:rFonts w:ascii="Arial" w:hAnsi="Arial" w:cs="Arial"/>
                          <w:color w:val="231F20"/>
                          <w:sz w:val="4"/>
                          <w:szCs w:val="4"/>
                        </w:rPr>
                        <w:t>1</w:t>
                      </w:r>
                    </w:p>
                  </w:txbxContent>
                </v:textbox>
                <w10:wrap anchorx="page" anchory="page"/>
              </v:shape>
            </w:pict>
          </mc:Fallback>
        </mc:AlternateContent>
      </w:r>
      <w:r w:rsidR="004D5C76">
        <w:rPr>
          <w:noProof/>
        </w:rPr>
        <mc:AlternateContent>
          <mc:Choice Requires="wps">
            <w:drawing>
              <wp:anchor distT="0" distB="0" distL="114300" distR="114300" simplePos="0" relativeHeight="251658252" behindDoc="0" locked="0" layoutInCell="1" allowOverlap="1" wp14:anchorId="2B8827A5" wp14:editId="640F9576">
                <wp:simplePos x="0" y="0"/>
                <wp:positionH relativeFrom="page">
                  <wp:posOffset>429895</wp:posOffset>
                </wp:positionH>
                <wp:positionV relativeFrom="page">
                  <wp:posOffset>6930390</wp:posOffset>
                </wp:positionV>
                <wp:extent cx="17780" cy="29845"/>
                <wp:effectExtent l="0" t="0" r="0" b="0"/>
                <wp:wrapNone/>
                <wp:docPr id="19"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1778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349FD0" w14:textId="77777777" w:rsidR="00324B95" w:rsidRDefault="00324B95" w:rsidP="004D5C76">
                            <w:pPr>
                              <w:jc w:val="center"/>
                              <w:rPr>
                                <w:sz w:val="24"/>
                                <w:szCs w:val="24"/>
                              </w:rPr>
                            </w:pPr>
                            <w:r>
                              <w:rPr>
                                <w:rFonts w:ascii="Arial" w:hAnsi="Arial" w:cs="Arial"/>
                                <w:color w:val="231F20"/>
                                <w:sz w:val="4"/>
                                <w:szCs w:val="4"/>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8827A5" id="WordArt 27" o:spid="_x0000_s1038" type="#_x0000_t202" style="position:absolute;margin-left:33.85pt;margin-top:545.7pt;width:1.4pt;height:2.35pt;rotation:50;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" filled="f" stroked="f">
                <v:stroke joinstyle="round"/>
                <o:lock v:ext="edit" shapetype="t"/>
                <v:textbox style="mso-fit-shape-to-text:t">
                  <w:txbxContent>
                    <w:p w14:paraId="30349FD0" w14:textId="77777777" w:rsidR="00324B95" w:rsidRDefault="00324B95" w:rsidP="004D5C76">
                      <w:pPr>
                        <w:jc w:val="center"/>
                        <w:rPr>
                          <w:sz w:val="24"/>
                          <w:szCs w:val="24"/>
                        </w:rPr>
                      </w:pPr>
                      <w:r>
                        <w:rPr>
                          <w:rFonts w:ascii="Arial" w:hAnsi="Arial" w:cs="Arial"/>
                          <w:color w:val="231F20"/>
                          <w:sz w:val="4"/>
                          <w:szCs w:val="4"/>
                        </w:rPr>
                        <w:t>4</w:t>
                      </w:r>
                    </w:p>
                  </w:txbxContent>
                </v:textbox>
                <w10:wrap anchorx="page" anchory="page"/>
              </v:shape>
            </w:pict>
          </mc:Fallback>
        </mc:AlternateContent>
      </w:r>
      <w:r w:rsidR="004D5C76">
        <w:rPr>
          <w:noProof/>
        </w:rPr>
        <mc:AlternateContent>
          <mc:Choice Requires="wps">
            <w:drawing>
              <wp:anchor distT="0" distB="0" distL="114300" distR="114300" simplePos="0" relativeHeight="251658253" behindDoc="0" locked="0" layoutInCell="1" allowOverlap="1" wp14:anchorId="2165B019" wp14:editId="7BE8A47E">
                <wp:simplePos x="0" y="0"/>
                <wp:positionH relativeFrom="page">
                  <wp:posOffset>419735</wp:posOffset>
                </wp:positionH>
                <wp:positionV relativeFrom="page">
                  <wp:posOffset>6917055</wp:posOffset>
                </wp:positionV>
                <wp:extent cx="17780" cy="29845"/>
                <wp:effectExtent l="0" t="0" r="0" b="0"/>
                <wp:wrapNone/>
                <wp:docPr id="18"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0000">
                          <a:off x="0" y="0"/>
                          <a:ext cx="1778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0A3F6" w14:textId="77777777" w:rsidR="00324B95" w:rsidRDefault="00324B95" w:rsidP="004D5C76">
                            <w:pPr>
                              <w:jc w:val="center"/>
                              <w:rPr>
                                <w:sz w:val="24"/>
                                <w:szCs w:val="24"/>
                              </w:rPr>
                            </w:pPr>
                            <w:r>
                              <w:rPr>
                                <w:rFonts w:ascii="Arial" w:hAnsi="Arial" w:cs="Arial"/>
                                <w:color w:val="231F20"/>
                                <w:sz w:val="4"/>
                                <w:szCs w:val="4"/>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65B019" id="WordArt 26" o:spid="_x0000_s1039" type="#_x0000_t202" style="position:absolute;margin-left:33.05pt;margin-top:544.65pt;width:1.4pt;height:2.35pt;rotation:57;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" filled="f" stroked="f">
                <v:stroke joinstyle="round"/>
                <o:lock v:ext="edit" shapetype="t"/>
                <v:textbox style="mso-fit-shape-to-text:t">
                  <w:txbxContent>
                    <w:p w14:paraId="1D70A3F6" w14:textId="77777777" w:rsidR="00324B95" w:rsidRDefault="00324B95" w:rsidP="004D5C76">
                      <w:pPr>
                        <w:jc w:val="center"/>
                        <w:rPr>
                          <w:sz w:val="24"/>
                          <w:szCs w:val="24"/>
                        </w:rPr>
                      </w:pPr>
                      <w:r>
                        <w:rPr>
                          <w:rFonts w:ascii="Arial" w:hAnsi="Arial" w:cs="Arial"/>
                          <w:color w:val="231F20"/>
                          <w:sz w:val="4"/>
                          <w:szCs w:val="4"/>
                        </w:rPr>
                        <w:t>2</w:t>
                      </w:r>
                    </w:p>
                  </w:txbxContent>
                </v:textbox>
                <w10:wrap anchorx="page" anchory="page"/>
              </v:shape>
            </w:pict>
          </mc:Fallback>
        </mc:AlternateContent>
      </w:r>
      <w:r w:rsidR="004D5C76">
        <w:rPr>
          <w:noProof/>
        </w:rPr>
        <mc:AlternateContent>
          <mc:Choice Requires="wps">
            <w:drawing>
              <wp:anchor distT="0" distB="0" distL="114300" distR="114300" simplePos="0" relativeHeight="251658254" behindDoc="0" locked="0" layoutInCell="1" allowOverlap="1" wp14:anchorId="552169AD" wp14:editId="57B0BE2F">
                <wp:simplePos x="0" y="0"/>
                <wp:positionH relativeFrom="page">
                  <wp:posOffset>650240</wp:posOffset>
                </wp:positionH>
                <wp:positionV relativeFrom="page">
                  <wp:posOffset>6917055</wp:posOffset>
                </wp:positionV>
                <wp:extent cx="17780" cy="29845"/>
                <wp:effectExtent l="0" t="0" r="0" b="0"/>
                <wp:wrapNone/>
                <wp:docPr id="17"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80000">
                          <a:off x="0" y="0"/>
                          <a:ext cx="1778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F4762B" w14:textId="77777777" w:rsidR="00324B95" w:rsidRDefault="00324B95" w:rsidP="004D5C76">
                            <w:pPr>
                              <w:jc w:val="center"/>
                              <w:rPr>
                                <w:sz w:val="24"/>
                                <w:szCs w:val="24"/>
                              </w:rPr>
                            </w:pPr>
                            <w:r>
                              <w:rPr>
                                <w:rFonts w:ascii="Arial" w:hAnsi="Arial" w:cs="Arial"/>
                                <w:color w:val="231F20"/>
                                <w:sz w:val="4"/>
                                <w:szCs w:val="4"/>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2169AD" id="WordArt 25" o:spid="_x0000_s1040" type="#_x0000_t202" style="position:absolute;margin-left:51.2pt;margin-top:544.65pt;width:1.4pt;height:2.35pt;rotation:-57;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" filled="f" stroked="f">
                <v:stroke joinstyle="round"/>
                <o:lock v:ext="edit" shapetype="t"/>
                <v:textbox style="mso-fit-shape-to-text:t">
                  <w:txbxContent>
                    <w:p w14:paraId="4CF4762B" w14:textId="77777777" w:rsidR="00324B95" w:rsidRDefault="00324B95" w:rsidP="004D5C76">
                      <w:pPr>
                        <w:jc w:val="center"/>
                        <w:rPr>
                          <w:sz w:val="24"/>
                          <w:szCs w:val="24"/>
                        </w:rPr>
                      </w:pPr>
                      <w:r>
                        <w:rPr>
                          <w:rFonts w:ascii="Arial" w:hAnsi="Arial" w:cs="Arial"/>
                          <w:color w:val="231F20"/>
                          <w:sz w:val="4"/>
                          <w:szCs w:val="4"/>
                        </w:rPr>
                        <w:t>5</w:t>
                      </w:r>
                    </w:p>
                  </w:txbxContent>
                </v:textbox>
                <w10:wrap anchorx="page" anchory="page"/>
              </v:shape>
            </w:pict>
          </mc:Fallback>
        </mc:AlternateContent>
      </w:r>
      <w:r w:rsidR="004D5C76">
        <w:rPr>
          <w:noProof/>
        </w:rPr>
        <mc:AlternateContent>
          <mc:Choice Requires="wps">
            <w:drawing>
              <wp:anchor distT="0" distB="0" distL="114300" distR="114300" simplePos="0" relativeHeight="251658255" behindDoc="0" locked="0" layoutInCell="1" allowOverlap="1" wp14:anchorId="7DDFED55" wp14:editId="298AD2B6">
                <wp:simplePos x="0" y="0"/>
                <wp:positionH relativeFrom="page">
                  <wp:posOffset>640080</wp:posOffset>
                </wp:positionH>
                <wp:positionV relativeFrom="page">
                  <wp:posOffset>6930390</wp:posOffset>
                </wp:positionV>
                <wp:extent cx="17145" cy="29845"/>
                <wp:effectExtent l="0" t="0" r="0" b="0"/>
                <wp:wrapNone/>
                <wp:docPr id="1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0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0F7EAF" w14:textId="77777777" w:rsidR="00324B95" w:rsidRDefault="00324B95" w:rsidP="004D5C76">
                            <w:pPr>
                              <w:jc w:val="center"/>
                              <w:rPr>
                                <w:sz w:val="24"/>
                                <w:szCs w:val="24"/>
                              </w:rPr>
                            </w:pPr>
                            <w:r>
                              <w:rPr>
                                <w:rFonts w:ascii="Arial" w:hAnsi="Arial" w:cs="Arial"/>
                                <w:color w:val="231F20"/>
                                <w:sz w:val="4"/>
                                <w:szCs w:val="4"/>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DFED55" id="WordArt 24" o:spid="_x0000_s1041" type="#_x0000_t202" style="position:absolute;margin-left:50.4pt;margin-top:545.7pt;width:1.35pt;height:2.35pt;rotation:-50;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" filled="f" stroked="f">
                <v:stroke joinstyle="round"/>
                <o:lock v:ext="edit" shapetype="t"/>
                <v:textbox style="mso-fit-shape-to-text:t">
                  <w:txbxContent>
                    <w:p w14:paraId="320F7EAF" w14:textId="77777777" w:rsidR="00324B95" w:rsidRDefault="00324B95" w:rsidP="004D5C76">
                      <w:pPr>
                        <w:jc w:val="center"/>
                        <w:rPr>
                          <w:sz w:val="24"/>
                          <w:szCs w:val="24"/>
                        </w:rPr>
                      </w:pPr>
                      <w:r>
                        <w:rPr>
                          <w:rFonts w:ascii="Arial" w:hAnsi="Arial" w:cs="Arial"/>
                          <w:color w:val="231F20"/>
                          <w:sz w:val="4"/>
                          <w:szCs w:val="4"/>
                        </w:rPr>
                        <w:t>4</w:t>
                      </w:r>
                    </w:p>
                  </w:txbxContent>
                </v:textbox>
                <w10:wrap anchorx="page" anchory="page"/>
              </v:shape>
            </w:pict>
          </mc:Fallback>
        </mc:AlternateContent>
      </w:r>
      <w:r w:rsidR="004D5C76">
        <w:rPr>
          <w:noProof/>
        </w:rPr>
        <mc:AlternateContent>
          <mc:Choice Requires="wps">
            <w:drawing>
              <wp:anchor distT="0" distB="0" distL="114300" distR="114300" simplePos="0" relativeHeight="251658256" behindDoc="0" locked="0" layoutInCell="1" allowOverlap="1" wp14:anchorId="12A0CDC4" wp14:editId="1BAEBB01">
                <wp:simplePos x="0" y="0"/>
                <wp:positionH relativeFrom="page">
                  <wp:posOffset>628650</wp:posOffset>
                </wp:positionH>
                <wp:positionV relativeFrom="page">
                  <wp:posOffset>6943090</wp:posOffset>
                </wp:positionV>
                <wp:extent cx="17145" cy="29845"/>
                <wp:effectExtent l="0" t="0" r="0" b="0"/>
                <wp:wrapNone/>
                <wp:docPr id="1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02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254857" w14:textId="77777777" w:rsidR="00324B95" w:rsidRDefault="00324B95" w:rsidP="004D5C76">
                            <w:pPr>
                              <w:jc w:val="center"/>
                              <w:rPr>
                                <w:sz w:val="24"/>
                                <w:szCs w:val="24"/>
                              </w:rPr>
                            </w:pPr>
                            <w:r>
                              <w:rPr>
                                <w:rFonts w:ascii="Arial" w:hAnsi="Arial" w:cs="Arial"/>
                                <w:color w:val="231F20"/>
                                <w:sz w:val="4"/>
                                <w:szCs w:val="4"/>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A0CDC4" id="WordArt 23" o:spid="_x0000_s1042" type="#_x0000_t202" style="position:absolute;margin-left:49.5pt;margin-top:546.7pt;width:1.35pt;height:2.35pt;rotation:-43;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" filled="f" stroked="f">
                <v:stroke joinstyle="round"/>
                <o:lock v:ext="edit" shapetype="t"/>
                <v:textbox style="mso-fit-shape-to-text:t">
                  <w:txbxContent>
                    <w:p w14:paraId="0C254857" w14:textId="77777777" w:rsidR="00324B95" w:rsidRDefault="00324B95" w:rsidP="004D5C76">
                      <w:pPr>
                        <w:jc w:val="center"/>
                        <w:rPr>
                          <w:sz w:val="24"/>
                          <w:szCs w:val="24"/>
                        </w:rPr>
                      </w:pPr>
                      <w:r>
                        <w:rPr>
                          <w:rFonts w:ascii="Arial" w:hAnsi="Arial" w:cs="Arial"/>
                          <w:color w:val="231F20"/>
                          <w:sz w:val="4"/>
                          <w:szCs w:val="4"/>
                        </w:rPr>
                        <w:t>6</w:t>
                      </w:r>
                    </w:p>
                  </w:txbxContent>
                </v:textbox>
                <w10:wrap anchorx="page" anchory="page"/>
              </v:shape>
            </w:pict>
          </mc:Fallback>
        </mc:AlternateContent>
      </w:r>
      <w:r w:rsidR="004D5C76">
        <w:rPr>
          <w:noProof/>
        </w:rPr>
        <mc:AlternateContent>
          <mc:Choice Requires="wps">
            <w:drawing>
              <wp:anchor distT="0" distB="0" distL="114300" distR="114300" simplePos="0" relativeHeight="251658257" behindDoc="0" locked="0" layoutInCell="1" allowOverlap="1" wp14:anchorId="3E02A3A8" wp14:editId="43D2647E">
                <wp:simplePos x="0" y="0"/>
                <wp:positionH relativeFrom="page">
                  <wp:posOffset>440690</wp:posOffset>
                </wp:positionH>
                <wp:positionV relativeFrom="page">
                  <wp:posOffset>6739890</wp:posOffset>
                </wp:positionV>
                <wp:extent cx="26035" cy="29845"/>
                <wp:effectExtent l="0" t="0" r="0" b="0"/>
                <wp:wrapNone/>
                <wp:docPr id="14"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2603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DFCAAA" w14:textId="77777777" w:rsidR="00324B95" w:rsidRDefault="00324B95" w:rsidP="004D5C76">
                            <w:pPr>
                              <w:jc w:val="center"/>
                              <w:rPr>
                                <w:sz w:val="24"/>
                                <w:szCs w:val="24"/>
                              </w:rPr>
                            </w:pPr>
                            <w:r>
                              <w:rPr>
                                <w:rFonts w:ascii="Arial" w:hAnsi="Arial" w:cs="Arial"/>
                                <w:color w:val="231F20"/>
                                <w:sz w:val="4"/>
                                <w:szCs w:val="4"/>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02A3A8" id="WordArt 22" o:spid="_x0000_s1043" type="#_x0000_t202" style="position:absolute;margin-left:34.7pt;margin-top:530.7pt;width:2.05pt;height:2.35pt;rotation:-40;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" filled="f" stroked="f">
                <v:stroke joinstyle="round"/>
                <o:lock v:ext="edit" shapetype="t"/>
                <v:textbox style="mso-fit-shape-to-text:t">
                  <w:txbxContent>
                    <w:p w14:paraId="07DFCAAA" w14:textId="77777777" w:rsidR="00324B95" w:rsidRDefault="00324B95" w:rsidP="004D5C76">
                      <w:pPr>
                        <w:jc w:val="center"/>
                        <w:rPr>
                          <w:sz w:val="24"/>
                          <w:szCs w:val="24"/>
                        </w:rPr>
                      </w:pPr>
                      <w:r>
                        <w:rPr>
                          <w:rFonts w:ascii="Arial" w:hAnsi="Arial" w:cs="Arial"/>
                          <w:color w:val="231F20"/>
                          <w:sz w:val="4"/>
                          <w:szCs w:val="4"/>
                        </w:rPr>
                        <w:t>M</w:t>
                      </w:r>
                    </w:p>
                  </w:txbxContent>
                </v:textbox>
                <w10:wrap anchorx="page" anchory="page"/>
              </v:shape>
            </w:pict>
          </mc:Fallback>
        </mc:AlternateContent>
      </w:r>
      <w:r w:rsidR="004D5C76">
        <w:rPr>
          <w:noProof/>
        </w:rPr>
        <mc:AlternateContent>
          <mc:Choice Requires="wps">
            <w:drawing>
              <wp:anchor distT="0" distB="0" distL="114300" distR="114300" simplePos="0" relativeHeight="251658258" behindDoc="0" locked="0" layoutInCell="1" allowOverlap="1" wp14:anchorId="064D3A81" wp14:editId="3723E8D9">
                <wp:simplePos x="0" y="0"/>
                <wp:positionH relativeFrom="page">
                  <wp:posOffset>462915</wp:posOffset>
                </wp:positionH>
                <wp:positionV relativeFrom="page">
                  <wp:posOffset>6729095</wp:posOffset>
                </wp:positionV>
                <wp:extent cx="9525" cy="29845"/>
                <wp:effectExtent l="0" t="0" r="0" b="0"/>
                <wp:wrapNone/>
                <wp:docPr id="13"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20000">
                          <a:off x="0" y="0"/>
                          <a:ext cx="952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8F82CC" w14:textId="77777777" w:rsidR="00324B95" w:rsidRDefault="00324B95" w:rsidP="004D5C76">
                            <w:pPr>
                              <w:jc w:val="center"/>
                              <w:rPr>
                                <w:sz w:val="24"/>
                                <w:szCs w:val="24"/>
                              </w:rPr>
                            </w:pPr>
                            <w:r>
                              <w:rPr>
                                <w:rFonts w:ascii="Arial" w:hAnsi="Arial" w:cs="Arial"/>
                                <w:color w:val="231F20"/>
                                <w:sz w:val="4"/>
                                <w:szCs w:val="4"/>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4D3A81" id="WordArt 21" o:spid="_x0000_s1044" type="#_x0000_t202" style="position:absolute;margin-left:36.45pt;margin-top:529.85pt;width:.75pt;height:2.35pt;rotation:-33;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" filled="f" stroked="f">
                <v:stroke joinstyle="round"/>
                <o:lock v:ext="edit" shapetype="t"/>
                <v:textbox style="mso-fit-shape-to-text:t">
                  <w:txbxContent>
                    <w:p w14:paraId="338F82CC" w14:textId="77777777" w:rsidR="00324B95" w:rsidRDefault="00324B95" w:rsidP="004D5C76">
                      <w:pPr>
                        <w:jc w:val="center"/>
                        <w:rPr>
                          <w:sz w:val="24"/>
                          <w:szCs w:val="24"/>
                        </w:rPr>
                      </w:pPr>
                      <w:r>
                        <w:rPr>
                          <w:rFonts w:ascii="Arial" w:hAnsi="Arial" w:cs="Arial"/>
                          <w:color w:val="231F20"/>
                          <w:sz w:val="4"/>
                          <w:szCs w:val="4"/>
                        </w:rPr>
                        <w:t>I</w:t>
                      </w:r>
                    </w:p>
                  </w:txbxContent>
                </v:textbox>
                <w10:wrap anchorx="page" anchory="page"/>
              </v:shape>
            </w:pict>
          </mc:Fallback>
        </mc:AlternateContent>
      </w:r>
      <w:r w:rsidR="004D5C76">
        <w:rPr>
          <w:noProof/>
        </w:rPr>
        <mc:AlternateContent>
          <mc:Choice Requires="wps">
            <w:drawing>
              <wp:anchor distT="0" distB="0" distL="114300" distR="114300" simplePos="0" relativeHeight="251658259" behindDoc="0" locked="0" layoutInCell="1" allowOverlap="1" wp14:anchorId="5BCA0B80" wp14:editId="64FA4510">
                <wp:simplePos x="0" y="0"/>
                <wp:positionH relativeFrom="page">
                  <wp:posOffset>469900</wp:posOffset>
                </wp:positionH>
                <wp:positionV relativeFrom="page">
                  <wp:posOffset>6722745</wp:posOffset>
                </wp:positionV>
                <wp:extent cx="17145" cy="29845"/>
                <wp:effectExtent l="0" t="0" r="0" b="0"/>
                <wp:wrapNone/>
                <wp:docPr id="1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125DB2" w14:textId="77777777" w:rsidR="00324B95" w:rsidRDefault="00324B95" w:rsidP="004D5C76">
                            <w:pPr>
                              <w:jc w:val="center"/>
                              <w:rPr>
                                <w:sz w:val="24"/>
                                <w:szCs w:val="24"/>
                              </w:rPr>
                            </w:pPr>
                            <w:r>
                              <w:rPr>
                                <w:rFonts w:ascii="Arial" w:hAnsi="Arial" w:cs="Arial"/>
                                <w:color w:val="231F20"/>
                                <w:sz w:val="4"/>
                                <w:szCs w:val="4"/>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CA0B80" id="WordArt 20" o:spid="_x0000_s1045" type="#_x0000_t202" style="position:absolute;margin-left:37pt;margin-top:529.35pt;width:1.35pt;height:2.35pt;rotation:-28;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" filled="f" stroked="f">
                <v:stroke joinstyle="round"/>
                <o:lock v:ext="edit" shapetype="t"/>
                <v:textbox style="mso-fit-shape-to-text:t">
                  <w:txbxContent>
                    <w:p w14:paraId="68125DB2" w14:textId="77777777" w:rsidR="00324B95" w:rsidRDefault="00324B95" w:rsidP="004D5C76">
                      <w:pPr>
                        <w:jc w:val="center"/>
                        <w:rPr>
                          <w:sz w:val="24"/>
                          <w:szCs w:val="24"/>
                        </w:rPr>
                      </w:pPr>
                      <w:r>
                        <w:rPr>
                          <w:rFonts w:ascii="Arial" w:hAnsi="Arial" w:cs="Arial"/>
                          <w:color w:val="231F20"/>
                          <w:sz w:val="4"/>
                          <w:szCs w:val="4"/>
                        </w:rPr>
                        <w:t>L</w:t>
                      </w:r>
                    </w:p>
                  </w:txbxContent>
                </v:textbox>
                <w10:wrap anchorx="page" anchory="page"/>
              </v:shape>
            </w:pict>
          </mc:Fallback>
        </mc:AlternateContent>
      </w:r>
      <w:r w:rsidR="004D5C76">
        <w:rPr>
          <w:noProof/>
        </w:rPr>
        <mc:AlternateContent>
          <mc:Choice Requires="wps">
            <w:drawing>
              <wp:anchor distT="0" distB="0" distL="114300" distR="114300" simplePos="0" relativeHeight="251658260" behindDoc="0" locked="0" layoutInCell="1" allowOverlap="1" wp14:anchorId="712826E2" wp14:editId="123D0E93">
                <wp:simplePos x="0" y="0"/>
                <wp:positionH relativeFrom="page">
                  <wp:posOffset>588010</wp:posOffset>
                </wp:positionH>
                <wp:positionV relativeFrom="page">
                  <wp:posOffset>6969760</wp:posOffset>
                </wp:positionV>
                <wp:extent cx="15875" cy="29845"/>
                <wp:effectExtent l="0" t="0" r="0" b="0"/>
                <wp:wrapNone/>
                <wp:docPr id="1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8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02BCC9" w14:textId="77777777" w:rsidR="00324B95" w:rsidRDefault="00324B95"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2826E2" id="WordArt 19" o:spid="_x0000_s1046" type="#_x0000_t202" style="position:absolute;margin-left:46.3pt;margin-top:548.8pt;width:1.25pt;height:2.35pt;rotation:-22;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" filled="f" stroked="f">
                <v:stroke joinstyle="round"/>
                <o:lock v:ext="edit" shapetype="t"/>
                <v:textbox style="mso-fit-shape-to-text:t">
                  <w:txbxContent>
                    <w:p w14:paraId="3C02BCC9" w14:textId="77777777" w:rsidR="00324B95" w:rsidRDefault="00324B95"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r w:rsidR="004D5C76">
        <w:rPr>
          <w:noProof/>
        </w:rPr>
        <mc:AlternateContent>
          <mc:Choice Requires="wps">
            <w:drawing>
              <wp:anchor distT="0" distB="0" distL="114300" distR="114300" simplePos="0" relativeHeight="251658261" behindDoc="0" locked="0" layoutInCell="1" allowOverlap="1" wp14:anchorId="2C688FD5" wp14:editId="7B6AEF1F">
                <wp:simplePos x="0" y="0"/>
                <wp:positionH relativeFrom="page">
                  <wp:posOffset>485775</wp:posOffset>
                </wp:positionH>
                <wp:positionV relativeFrom="page">
                  <wp:posOffset>6715760</wp:posOffset>
                </wp:positionV>
                <wp:extent cx="15875" cy="29845"/>
                <wp:effectExtent l="0" t="0" r="0" b="0"/>
                <wp:wrapNone/>
                <wp:docPr id="10"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4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14DA18" w14:textId="77777777" w:rsidR="00324B95" w:rsidRDefault="00324B95" w:rsidP="004D5C76">
                            <w:pPr>
                              <w:jc w:val="center"/>
                              <w:rPr>
                                <w:sz w:val="24"/>
                                <w:szCs w:val="24"/>
                              </w:rPr>
                            </w:pPr>
                            <w:r>
                              <w:rPr>
                                <w:rFonts w:ascii="Arial" w:hAnsi="Arial" w:cs="Arial"/>
                                <w:color w:val="231F20"/>
                                <w:sz w:val="4"/>
                                <w:szCs w:val="4"/>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688FD5" id="WordArt 18" o:spid="_x0000_s1047" type="#_x0000_t202" style="position:absolute;margin-left:38.25pt;margin-top:528.8pt;width:1.25pt;height:2.35pt;rotation:-21;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" filled="f" stroked="f">
                <v:stroke joinstyle="round"/>
                <o:lock v:ext="edit" shapetype="t"/>
                <v:textbox style="mso-fit-shape-to-text:t">
                  <w:txbxContent>
                    <w:p w14:paraId="7C14DA18" w14:textId="77777777" w:rsidR="00324B95" w:rsidRDefault="00324B95" w:rsidP="004D5C76">
                      <w:pPr>
                        <w:jc w:val="center"/>
                        <w:rPr>
                          <w:sz w:val="24"/>
                          <w:szCs w:val="24"/>
                        </w:rPr>
                      </w:pPr>
                      <w:r>
                        <w:rPr>
                          <w:rFonts w:ascii="Arial" w:hAnsi="Arial" w:cs="Arial"/>
                          <w:color w:val="231F20"/>
                          <w:sz w:val="4"/>
                          <w:szCs w:val="4"/>
                        </w:rPr>
                        <w:t>J</w:t>
                      </w:r>
                    </w:p>
                  </w:txbxContent>
                </v:textbox>
                <w10:wrap anchorx="page" anchory="page"/>
              </v:shape>
            </w:pict>
          </mc:Fallback>
        </mc:AlternateContent>
      </w:r>
      <w:r w:rsidR="004D5C76">
        <w:rPr>
          <w:noProof/>
        </w:rPr>
        <mc:AlternateContent>
          <mc:Choice Requires="wps">
            <w:drawing>
              <wp:anchor distT="0" distB="0" distL="114300" distR="114300" simplePos="0" relativeHeight="251658262" behindDoc="0" locked="0" layoutInCell="1" allowOverlap="1" wp14:anchorId="4262AF3A" wp14:editId="2E8C88B1">
                <wp:simplePos x="0" y="0"/>
                <wp:positionH relativeFrom="page">
                  <wp:posOffset>572135</wp:posOffset>
                </wp:positionH>
                <wp:positionV relativeFrom="page">
                  <wp:posOffset>6975475</wp:posOffset>
                </wp:positionV>
                <wp:extent cx="17145" cy="29845"/>
                <wp:effectExtent l="0" t="0" r="0" b="0"/>
                <wp:wrapNone/>
                <wp:docPr id="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9F13CF" w14:textId="77777777" w:rsidR="00324B95" w:rsidRDefault="00324B95" w:rsidP="004D5C76">
                            <w:pPr>
                              <w:jc w:val="center"/>
                              <w:rPr>
                                <w:sz w:val="24"/>
                                <w:szCs w:val="24"/>
                              </w:rPr>
                            </w:pPr>
                            <w:r>
                              <w:rPr>
                                <w:rFonts w:ascii="Arial" w:hAnsi="Arial" w:cs="Arial"/>
                                <w:color w:val="231F20"/>
                                <w:sz w:val="4"/>
                                <w:szCs w:val="4"/>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62AF3A" id="WordArt 17" o:spid="_x0000_s1048" type="#_x0000_t202" style="position:absolute;margin-left:45.05pt;margin-top:549.25pt;width:1.35pt;height:2.35pt;rotation:-15;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" filled="f" stroked="f">
                <v:stroke joinstyle="round"/>
                <o:lock v:ext="edit" shapetype="t"/>
                <v:textbox style="mso-fit-shape-to-text:t">
                  <w:txbxContent>
                    <w:p w14:paraId="639F13CF" w14:textId="77777777" w:rsidR="00324B95" w:rsidRDefault="00324B95" w:rsidP="004D5C76">
                      <w:pPr>
                        <w:jc w:val="center"/>
                        <w:rPr>
                          <w:sz w:val="24"/>
                          <w:szCs w:val="24"/>
                        </w:rPr>
                      </w:pPr>
                      <w:r>
                        <w:rPr>
                          <w:rFonts w:ascii="Arial" w:hAnsi="Arial" w:cs="Arial"/>
                          <w:color w:val="231F20"/>
                          <w:sz w:val="4"/>
                          <w:szCs w:val="4"/>
                        </w:rPr>
                        <w:t>a</w:t>
                      </w:r>
                    </w:p>
                  </w:txbxContent>
                </v:textbox>
                <w10:wrap anchorx="page" anchory="page"/>
              </v:shape>
            </w:pict>
          </mc:Fallback>
        </mc:AlternateContent>
      </w:r>
      <w:r w:rsidR="004D5C76">
        <w:rPr>
          <w:noProof/>
        </w:rPr>
        <mc:AlternateContent>
          <mc:Choice Requires="wps">
            <w:drawing>
              <wp:anchor distT="0" distB="0" distL="114300" distR="114300" simplePos="0" relativeHeight="251658263" behindDoc="0" locked="0" layoutInCell="1" allowOverlap="1" wp14:anchorId="5EE91D88" wp14:editId="7FF6C40E">
                <wp:simplePos x="0" y="0"/>
                <wp:positionH relativeFrom="page">
                  <wp:posOffset>500380</wp:posOffset>
                </wp:positionH>
                <wp:positionV relativeFrom="page">
                  <wp:posOffset>6710045</wp:posOffset>
                </wp:positionV>
                <wp:extent cx="23495" cy="29845"/>
                <wp:effectExtent l="0" t="0" r="0" b="0"/>
                <wp:wrapNone/>
                <wp:docPr id="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349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D9FFC9" w14:textId="77777777" w:rsidR="00324B95" w:rsidRDefault="00324B95" w:rsidP="004D5C76">
                            <w:pPr>
                              <w:jc w:val="center"/>
                              <w:rPr>
                                <w:sz w:val="24"/>
                                <w:szCs w:val="24"/>
                              </w:rPr>
                            </w:pPr>
                            <w:r>
                              <w:rPr>
                                <w:rFonts w:ascii="Arial" w:hAnsi="Arial" w:cs="Arial"/>
                                <w:color w:val="231F20"/>
                                <w:sz w:val="4"/>
                                <w:szCs w:val="4"/>
                              </w:rPr>
                              <w:t>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E91D88" id="WordArt 16" o:spid="_x0000_s1049" type="#_x0000_t202" style="position:absolute;margin-left:39.4pt;margin-top:528.35pt;width:1.85pt;height:2.35pt;rotation:-13;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" filled="f" stroked="f">
                <v:stroke joinstyle="round"/>
                <o:lock v:ext="edit" shapetype="t"/>
                <v:textbox style="mso-fit-shape-to-text:t">
                  <w:txbxContent>
                    <w:p w14:paraId="2BD9FFC9" w14:textId="77777777" w:rsidR="00324B95" w:rsidRDefault="00324B95" w:rsidP="004D5C76">
                      <w:pPr>
                        <w:jc w:val="center"/>
                        <w:rPr>
                          <w:sz w:val="24"/>
                          <w:szCs w:val="24"/>
                        </w:rPr>
                      </w:pPr>
                      <w:r>
                        <w:rPr>
                          <w:rFonts w:ascii="Arial" w:hAnsi="Arial" w:cs="Arial"/>
                          <w:color w:val="231F20"/>
                          <w:sz w:val="4"/>
                          <w:szCs w:val="4"/>
                        </w:rPr>
                        <w:t>Ø</w:t>
                      </w:r>
                    </w:p>
                  </w:txbxContent>
                </v:textbox>
                <w10:wrap anchorx="page" anchory="page"/>
              </v:shape>
            </w:pict>
          </mc:Fallback>
        </mc:AlternateContent>
      </w:r>
      <w:r w:rsidR="004D5C76">
        <w:rPr>
          <w:noProof/>
        </w:rPr>
        <mc:AlternateContent>
          <mc:Choice Requires="wps">
            <w:drawing>
              <wp:anchor distT="0" distB="0" distL="114300" distR="114300" simplePos="0" relativeHeight="251658264" behindDoc="0" locked="0" layoutInCell="1" allowOverlap="1" wp14:anchorId="301EE5F7" wp14:editId="4A74FE65">
                <wp:simplePos x="0" y="0"/>
                <wp:positionH relativeFrom="page">
                  <wp:posOffset>556895</wp:posOffset>
                </wp:positionH>
                <wp:positionV relativeFrom="page">
                  <wp:posOffset>6978650</wp:posOffset>
                </wp:positionV>
                <wp:extent cx="15875" cy="29845"/>
                <wp:effectExtent l="0" t="0" r="0" b="0"/>
                <wp:wrapNone/>
                <wp:docPr id="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7C5A8A" w14:textId="77777777" w:rsidR="00324B95" w:rsidRDefault="00324B95" w:rsidP="004D5C76">
                            <w:pPr>
                              <w:jc w:val="center"/>
                              <w:rPr>
                                <w:sz w:val="24"/>
                                <w:szCs w:val="24"/>
                              </w:rPr>
                            </w:pPr>
                            <w:r>
                              <w:rPr>
                                <w:rFonts w:ascii="Arial" w:hAnsi="Arial" w:cs="Arial"/>
                                <w:color w:val="231F20"/>
                                <w:sz w:val="4"/>
                                <w:szCs w:val="4"/>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1EE5F7" id="WordArt 15" o:spid="_x0000_s1050" type="#_x0000_t202" style="position:absolute;margin-left:43.85pt;margin-top:549.5pt;width:1.25pt;height:2.35pt;rotation:-8;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" filled="f" stroked="f">
                <v:stroke joinstyle="round"/>
                <o:lock v:ext="edit" shapetype="t"/>
                <v:textbox style="mso-fit-shape-to-text:t">
                  <w:txbxContent>
                    <w:p w14:paraId="737C5A8A" w14:textId="77777777" w:rsidR="00324B95" w:rsidRDefault="00324B95" w:rsidP="004D5C76">
                      <w:pPr>
                        <w:jc w:val="center"/>
                        <w:rPr>
                          <w:sz w:val="24"/>
                          <w:szCs w:val="24"/>
                        </w:rPr>
                      </w:pPr>
                      <w:r>
                        <w:rPr>
                          <w:rFonts w:ascii="Arial" w:hAnsi="Arial" w:cs="Arial"/>
                          <w:color w:val="231F20"/>
                          <w:sz w:val="4"/>
                          <w:szCs w:val="4"/>
                        </w:rPr>
                        <w:t>s</w:t>
                      </w:r>
                    </w:p>
                  </w:txbxContent>
                </v:textbox>
                <w10:wrap anchorx="page" anchory="page"/>
              </v:shape>
            </w:pict>
          </mc:Fallback>
        </mc:AlternateContent>
      </w:r>
      <w:r w:rsidR="004D5C76">
        <w:rPr>
          <w:noProof/>
        </w:rPr>
        <mc:AlternateContent>
          <mc:Choice Requires="wps">
            <w:drawing>
              <wp:anchor distT="0" distB="0" distL="114300" distR="114300" simplePos="0" relativeHeight="251658265" behindDoc="0" locked="0" layoutInCell="1" allowOverlap="1" wp14:anchorId="2C68FC5D" wp14:editId="6FF2BCCA">
                <wp:simplePos x="0" y="0"/>
                <wp:positionH relativeFrom="page">
                  <wp:posOffset>524510</wp:posOffset>
                </wp:positionH>
                <wp:positionV relativeFrom="page">
                  <wp:posOffset>6706235</wp:posOffset>
                </wp:positionV>
                <wp:extent cx="26035" cy="29845"/>
                <wp:effectExtent l="0" t="0" r="0" b="0"/>
                <wp:wrapNone/>
                <wp:docPr id="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2603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4F3D20" w14:textId="77777777" w:rsidR="00324B95" w:rsidRDefault="00324B95" w:rsidP="004D5C76">
                            <w:pPr>
                              <w:jc w:val="center"/>
                              <w:rPr>
                                <w:sz w:val="24"/>
                                <w:szCs w:val="24"/>
                              </w:rPr>
                            </w:pPr>
                            <w:r>
                              <w:rPr>
                                <w:rFonts w:ascii="Arial" w:hAnsi="Arial" w:cs="Arial"/>
                                <w:color w:val="231F20"/>
                                <w:sz w:val="4"/>
                                <w:szCs w:val="4"/>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68FC5D" id="WordArt 14" o:spid="_x0000_s1051" type="#_x0000_t202" style="position:absolute;margin-left:41.3pt;margin-top:528.05pt;width:2.05pt;height:2.35pt;rotation:-2;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" filled="f" stroked="f">
                <v:stroke joinstyle="round"/>
                <o:lock v:ext="edit" shapetype="t"/>
                <v:textbox style="mso-fit-shape-to-text:t">
                  <w:txbxContent>
                    <w:p w14:paraId="474F3D20" w14:textId="77777777" w:rsidR="00324B95" w:rsidRDefault="00324B95" w:rsidP="004D5C76">
                      <w:pPr>
                        <w:jc w:val="center"/>
                        <w:rPr>
                          <w:sz w:val="24"/>
                          <w:szCs w:val="24"/>
                        </w:rPr>
                      </w:pPr>
                      <w:r>
                        <w:rPr>
                          <w:rFonts w:ascii="Arial" w:hAnsi="Arial" w:cs="Arial"/>
                          <w:color w:val="231F20"/>
                          <w:sz w:val="4"/>
                          <w:szCs w:val="4"/>
                        </w:rPr>
                        <w:t>M</w:t>
                      </w:r>
                    </w:p>
                  </w:txbxContent>
                </v:textbox>
                <w10:wrap anchorx="page" anchory="page"/>
              </v:shape>
            </w:pict>
          </mc:Fallback>
        </mc:AlternateContent>
      </w:r>
      <w:r w:rsidR="004D5C76">
        <w:rPr>
          <w:noProof/>
        </w:rPr>
        <mc:AlternateContent>
          <mc:Choice Requires="wps">
            <w:drawing>
              <wp:anchor distT="0" distB="0" distL="114300" distR="114300" simplePos="0" relativeHeight="251658266" behindDoc="0" locked="0" layoutInCell="1" allowOverlap="1" wp14:anchorId="52A64823" wp14:editId="3C40EB7D">
                <wp:simplePos x="0" y="0"/>
                <wp:positionH relativeFrom="page">
                  <wp:posOffset>542290</wp:posOffset>
                </wp:positionH>
                <wp:positionV relativeFrom="page">
                  <wp:posOffset>6979920</wp:posOffset>
                </wp:positionV>
                <wp:extent cx="15240" cy="29845"/>
                <wp:effectExtent l="0" t="0" r="0" b="0"/>
                <wp:wrapNone/>
                <wp:docPr id="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1524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A914C2" w14:textId="77777777" w:rsidR="00324B95" w:rsidRDefault="00324B95"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A64823" id="WordArt 13" o:spid="_x0000_s1052" type="#_x0000_t202" style="position:absolute;margin-left:42.7pt;margin-top:549.6pt;width:1.2pt;height:2.35pt;rotation:-2;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" filled="f" stroked="f">
                <v:stroke joinstyle="round"/>
                <o:lock v:ext="edit" shapetype="t"/>
                <v:textbox style="mso-fit-shape-to-text:t">
                  <w:txbxContent>
                    <w:p w14:paraId="5FA914C2" w14:textId="77777777" w:rsidR="00324B95" w:rsidRDefault="00324B95"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p>
    <w:sectPr w:rsidR="00A705AC" w:rsidRPr="003306E1" w:rsidSect="00A85ED9">
      <w:headerReference w:type="even" r:id="rId24"/>
      <w:headerReference w:type="default" r:id="rId25"/>
      <w:footerReference w:type="default" r:id="rId26"/>
      <w:headerReference w:type="first" r:id="rId27"/>
      <w:pgSz w:w="8420" w:h="11910"/>
      <w:pgMar w:top="1100" w:right="460" w:bottom="280" w:left="0" w:header="0" w:footer="4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9B97" w14:textId="77777777" w:rsidR="00906C43" w:rsidRDefault="00906C43">
      <w:r>
        <w:separator/>
      </w:r>
    </w:p>
  </w:endnote>
  <w:endnote w:type="continuationSeparator" w:id="0">
    <w:p w14:paraId="6CDA9C2A" w14:textId="77777777" w:rsidR="00906C43" w:rsidRDefault="00906C43">
      <w:r>
        <w:continuationSeparator/>
      </w:r>
    </w:p>
  </w:endnote>
  <w:endnote w:type="continuationNotice" w:id="1">
    <w:p w14:paraId="0CDA1539" w14:textId="77777777" w:rsidR="00906C43" w:rsidRDefault="00906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66795"/>
      <w:docPartObj>
        <w:docPartGallery w:val="Page Numbers (Bottom of Page)"/>
        <w:docPartUnique/>
      </w:docPartObj>
    </w:sdtPr>
    <w:sdtEndPr/>
    <w:sdtContent>
      <w:p w14:paraId="31B6A1DF" w14:textId="52C6375A" w:rsidR="00324B95" w:rsidRDefault="00324B95">
        <w:pPr>
          <w:pStyle w:val="Bunntekst"/>
          <w:jc w:val="center"/>
        </w:pPr>
        <w:r>
          <w:fldChar w:fldCharType="begin"/>
        </w:r>
        <w:r>
          <w:instrText>PAGE   \* MERGEFORMAT</w:instrText>
        </w:r>
        <w:r>
          <w:fldChar w:fldCharType="separate"/>
        </w:r>
        <w:r>
          <w:t>2</w:t>
        </w:r>
        <w:r>
          <w:fldChar w:fldCharType="end"/>
        </w:r>
      </w:p>
    </w:sdtContent>
  </w:sdt>
  <w:p w14:paraId="5AA786B3" w14:textId="467CF0F8" w:rsidR="00324B95" w:rsidRDefault="00324B9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02196032"/>
      <w:docPartObj>
        <w:docPartGallery w:val="Page Numbers (Bottom of Page)"/>
        <w:docPartUnique/>
      </w:docPartObj>
    </w:sdtPr>
    <w:sdtEndPr/>
    <w:sdtContent>
      <w:p w14:paraId="420EDA5D" w14:textId="6562BC8D" w:rsidR="00324B95" w:rsidRPr="00F77A42" w:rsidRDefault="00324B95">
        <w:pPr>
          <w:pStyle w:val="Bunntekst"/>
          <w:jc w:val="center"/>
          <w:rPr>
            <w:rFonts w:ascii="Arial" w:hAnsi="Arial" w:cs="Arial"/>
            <w:lang w:val="nn-NO"/>
          </w:rPr>
        </w:pPr>
        <w:r w:rsidRPr="00C6005D">
          <w:rPr>
            <w:rFonts w:ascii="Arial" w:hAnsi="Arial" w:cs="Arial"/>
          </w:rPr>
          <w:fldChar w:fldCharType="begin"/>
        </w:r>
        <w:r w:rsidRPr="00F77A42">
          <w:rPr>
            <w:rFonts w:ascii="Arial" w:hAnsi="Arial" w:cs="Arial"/>
            <w:lang w:val="nn-NO"/>
          </w:rPr>
          <w:instrText>PAGE   \* MERGEFORMAT</w:instrText>
        </w:r>
        <w:r w:rsidRPr="00C6005D">
          <w:rPr>
            <w:rFonts w:ascii="Arial" w:hAnsi="Arial" w:cs="Arial"/>
          </w:rPr>
          <w:fldChar w:fldCharType="separate"/>
        </w:r>
        <w:r w:rsidRPr="00F77A42">
          <w:rPr>
            <w:rFonts w:ascii="Arial" w:hAnsi="Arial" w:cs="Arial"/>
            <w:lang w:val="nn-NO"/>
          </w:rPr>
          <w:t>2</w:t>
        </w:r>
        <w:r w:rsidRPr="00C6005D">
          <w:rPr>
            <w:rFonts w:ascii="Arial" w:hAnsi="Arial" w:cs="Arial"/>
          </w:rPr>
          <w:fldChar w:fldCharType="end"/>
        </w:r>
      </w:p>
    </w:sdtContent>
  </w:sdt>
  <w:p w14:paraId="2FB9D3A8" w14:textId="15CC21BB" w:rsidR="00324B95" w:rsidRPr="00F77A42" w:rsidRDefault="00324B95" w:rsidP="007F656B">
    <w:pPr>
      <w:pStyle w:val="Bunntekst"/>
      <w:jc w:val="center"/>
      <w:rPr>
        <w:rFonts w:ascii="Arial" w:hAnsi="Arial" w:cs="Arial"/>
        <w:sz w:val="16"/>
        <w:szCs w:val="16"/>
        <w:lang w:val="nn-NO"/>
      </w:rPr>
    </w:pPr>
    <w:r w:rsidRPr="00F77A42">
      <w:rPr>
        <w:rFonts w:ascii="Arial" w:hAnsi="Arial" w:cs="Arial"/>
        <w:sz w:val="16"/>
        <w:szCs w:val="16"/>
        <w:lang w:val="nn-NO"/>
      </w:rPr>
      <w:t>Standard vilkår for nettleie og tilknytning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0101" w14:textId="569E55DF" w:rsidR="00324B95" w:rsidRDefault="00324B95">
    <w:pPr>
      <w:pStyle w:val="Bunntekst"/>
      <w:jc w:val="center"/>
    </w:pPr>
  </w:p>
  <w:p w14:paraId="68F080BF" w14:textId="77777777" w:rsidR="00324B95" w:rsidRDefault="00324B95" w:rsidP="00005328">
    <w:pPr>
      <w:pStyle w:val="Bunnteks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D69D" w14:textId="77777777" w:rsidR="00324B95" w:rsidRDefault="00324B95">
    <w:pPr>
      <w:pStyle w:val="Brdteks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A2D0" w14:textId="77777777" w:rsidR="00906C43" w:rsidRDefault="00906C43">
      <w:r>
        <w:separator/>
      </w:r>
    </w:p>
  </w:footnote>
  <w:footnote w:type="continuationSeparator" w:id="0">
    <w:p w14:paraId="75B7DD6F" w14:textId="77777777" w:rsidR="00906C43" w:rsidRDefault="00906C43">
      <w:r>
        <w:continuationSeparator/>
      </w:r>
    </w:p>
  </w:footnote>
  <w:footnote w:type="continuationNotice" w:id="1">
    <w:p w14:paraId="69B5A8F1" w14:textId="77777777" w:rsidR="00906C43" w:rsidRDefault="00906C43"/>
  </w:footnote>
  <w:footnote w:id="2">
    <w:p w14:paraId="714C68DB" w14:textId="5CAD9157" w:rsidR="00324B95" w:rsidRDefault="00324B95">
      <w:pPr>
        <w:pStyle w:val="Fotnotetekst"/>
      </w:pPr>
      <w:r>
        <w:rPr>
          <w:rStyle w:val="Fotnotereferanse"/>
        </w:rPr>
        <w:footnoteRef/>
      </w:r>
      <w:r>
        <w:t xml:space="preserve"> </w:t>
      </w:r>
      <w:r w:rsidRPr="00BA0E00">
        <w:rPr>
          <w:sz w:val="16"/>
          <w:szCs w:val="16"/>
        </w:rPr>
        <w:t>Se for øvrig Energi Norges bransjestandard for personvern</w:t>
      </w:r>
    </w:p>
  </w:footnote>
  <w:footnote w:id="3">
    <w:p w14:paraId="6DE84FE4" w14:textId="545E35F3" w:rsidR="00324B95" w:rsidRPr="00C6005D" w:rsidRDefault="00324B95">
      <w:pPr>
        <w:pStyle w:val="Fotnotetekst"/>
        <w:rPr>
          <w:rFonts w:ascii="Arial" w:hAnsi="Arial" w:cs="Arial"/>
        </w:rPr>
      </w:pPr>
      <w:r w:rsidRPr="00C6005D">
        <w:rPr>
          <w:rStyle w:val="Fotnotereferanse"/>
          <w:rFonts w:ascii="Arial" w:hAnsi="Arial" w:cs="Arial"/>
        </w:rPr>
        <w:footnoteRef/>
      </w:r>
      <w:r w:rsidRPr="00C6005D">
        <w:rPr>
          <w:rFonts w:ascii="Arial" w:hAnsi="Arial" w:cs="Arial"/>
        </w:rPr>
        <w:t xml:space="preserve"> </w:t>
      </w:r>
      <w:r w:rsidRPr="00C6005D">
        <w:rPr>
          <w:rFonts w:ascii="Arial" w:hAnsi="Arial" w:cs="Arial"/>
          <w:sz w:val="16"/>
          <w:szCs w:val="16"/>
        </w:rPr>
        <w:t>Se også Energi Norges bransjestandard for personvern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4492" w14:textId="77777777" w:rsidR="00324B95" w:rsidRDefault="00324B9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F99C" w14:textId="77777777" w:rsidR="00324B95" w:rsidRDefault="00324B9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32C0" w14:textId="77777777" w:rsidR="00324B95" w:rsidRDefault="00324B95">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1054" w14:textId="1DA79C2D" w:rsidR="00324B95" w:rsidRDefault="00324B95">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1A3D" w14:textId="421F1A27" w:rsidR="00324B95" w:rsidRDefault="00324B95">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2AEF" w14:textId="7D3A79E5" w:rsidR="00324B95" w:rsidRDefault="00324B95">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C306" w14:textId="47634EC9" w:rsidR="00324B95" w:rsidRDefault="00324B95">
    <w:pPr>
      <w:pStyle w:val="Top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5E0" w14:textId="3E3B1FA9" w:rsidR="00324B95" w:rsidRDefault="00324B9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404C44"/>
    <w:lvl w:ilvl="0">
      <w:start w:val="1"/>
      <w:numFmt w:val="bullet"/>
      <w:pStyle w:val="Punktliste"/>
      <w:lvlText w:val=""/>
      <w:lvlJc w:val="left"/>
      <w:pPr>
        <w:ind w:left="360" w:hanging="360"/>
      </w:pPr>
      <w:rPr>
        <w:rFonts w:ascii="Symbol" w:hAnsi="Symbol" w:hint="default"/>
        <w:color w:val="4BACC6" w:themeColor="accent5"/>
      </w:rPr>
    </w:lvl>
  </w:abstractNum>
  <w:abstractNum w:abstractNumId="1" w15:restartNumberingAfterBreak="0">
    <w:nsid w:val="0B4A3EF0"/>
    <w:multiLevelType w:val="hybridMultilevel"/>
    <w:tmpl w:val="6946135E"/>
    <w:lvl w:ilvl="0" w:tplc="5DB2FD40">
      <w:numFmt w:val="bullet"/>
      <w:lvlText w:val="-"/>
      <w:lvlJc w:val="left"/>
      <w:pPr>
        <w:ind w:left="566" w:hanging="100"/>
      </w:pPr>
      <w:rPr>
        <w:rFonts w:ascii="Times New Roman" w:eastAsia="Times New Roman" w:hAnsi="Times New Roman" w:cs="Times New Roman" w:hint="default"/>
        <w:color w:val="231F20"/>
        <w:w w:val="96"/>
        <w:sz w:val="18"/>
        <w:szCs w:val="18"/>
      </w:rPr>
    </w:lvl>
    <w:lvl w:ilvl="1" w:tplc="256038B4">
      <w:numFmt w:val="bullet"/>
      <w:lvlText w:val="•"/>
      <w:lvlJc w:val="left"/>
      <w:pPr>
        <w:ind w:left="1299" w:hanging="100"/>
      </w:pPr>
      <w:rPr>
        <w:rFonts w:hint="default"/>
      </w:rPr>
    </w:lvl>
    <w:lvl w:ilvl="2" w:tplc="E2F8F702">
      <w:numFmt w:val="bullet"/>
      <w:lvlText w:val="•"/>
      <w:lvlJc w:val="left"/>
      <w:pPr>
        <w:ind w:left="2039" w:hanging="100"/>
      </w:pPr>
      <w:rPr>
        <w:rFonts w:hint="default"/>
      </w:rPr>
    </w:lvl>
    <w:lvl w:ilvl="3" w:tplc="8A9C2300">
      <w:numFmt w:val="bullet"/>
      <w:lvlText w:val="•"/>
      <w:lvlJc w:val="left"/>
      <w:pPr>
        <w:ind w:left="2779" w:hanging="100"/>
      </w:pPr>
      <w:rPr>
        <w:rFonts w:hint="default"/>
      </w:rPr>
    </w:lvl>
    <w:lvl w:ilvl="4" w:tplc="1E527130">
      <w:numFmt w:val="bullet"/>
      <w:lvlText w:val="•"/>
      <w:lvlJc w:val="left"/>
      <w:pPr>
        <w:ind w:left="3519" w:hanging="100"/>
      </w:pPr>
      <w:rPr>
        <w:rFonts w:hint="default"/>
      </w:rPr>
    </w:lvl>
    <w:lvl w:ilvl="5" w:tplc="D19AA896">
      <w:numFmt w:val="bullet"/>
      <w:lvlText w:val="•"/>
      <w:lvlJc w:val="left"/>
      <w:pPr>
        <w:ind w:left="4259" w:hanging="100"/>
      </w:pPr>
      <w:rPr>
        <w:rFonts w:hint="default"/>
      </w:rPr>
    </w:lvl>
    <w:lvl w:ilvl="6" w:tplc="224401B0">
      <w:numFmt w:val="bullet"/>
      <w:lvlText w:val="•"/>
      <w:lvlJc w:val="left"/>
      <w:pPr>
        <w:ind w:left="4999" w:hanging="100"/>
      </w:pPr>
      <w:rPr>
        <w:rFonts w:hint="default"/>
      </w:rPr>
    </w:lvl>
    <w:lvl w:ilvl="7" w:tplc="16C279D6">
      <w:numFmt w:val="bullet"/>
      <w:lvlText w:val="•"/>
      <w:lvlJc w:val="left"/>
      <w:pPr>
        <w:ind w:left="5739" w:hanging="100"/>
      </w:pPr>
      <w:rPr>
        <w:rFonts w:hint="default"/>
      </w:rPr>
    </w:lvl>
    <w:lvl w:ilvl="8" w:tplc="90024854">
      <w:numFmt w:val="bullet"/>
      <w:lvlText w:val="•"/>
      <w:lvlJc w:val="left"/>
      <w:pPr>
        <w:ind w:left="6479" w:hanging="100"/>
      </w:pPr>
      <w:rPr>
        <w:rFonts w:hint="default"/>
      </w:rPr>
    </w:lvl>
  </w:abstractNum>
  <w:abstractNum w:abstractNumId="2" w15:restartNumberingAfterBreak="0">
    <w:nsid w:val="0E0B623B"/>
    <w:multiLevelType w:val="hybridMultilevel"/>
    <w:tmpl w:val="5BFE9EAC"/>
    <w:lvl w:ilvl="0" w:tplc="04140001">
      <w:start w:val="1"/>
      <w:numFmt w:val="bullet"/>
      <w:lvlText w:val=""/>
      <w:lvlJc w:val="left"/>
      <w:pPr>
        <w:ind w:left="1286" w:hanging="360"/>
      </w:pPr>
      <w:rPr>
        <w:rFonts w:ascii="Symbol" w:hAnsi="Symbol" w:hint="default"/>
      </w:rPr>
    </w:lvl>
    <w:lvl w:ilvl="1" w:tplc="04140003" w:tentative="1">
      <w:start w:val="1"/>
      <w:numFmt w:val="bullet"/>
      <w:lvlText w:val="o"/>
      <w:lvlJc w:val="left"/>
      <w:pPr>
        <w:ind w:left="2006" w:hanging="360"/>
      </w:pPr>
      <w:rPr>
        <w:rFonts w:ascii="Courier New" w:hAnsi="Courier New" w:cs="Courier New" w:hint="default"/>
      </w:rPr>
    </w:lvl>
    <w:lvl w:ilvl="2" w:tplc="04140005" w:tentative="1">
      <w:start w:val="1"/>
      <w:numFmt w:val="bullet"/>
      <w:lvlText w:val=""/>
      <w:lvlJc w:val="left"/>
      <w:pPr>
        <w:ind w:left="2726" w:hanging="360"/>
      </w:pPr>
      <w:rPr>
        <w:rFonts w:ascii="Wingdings" w:hAnsi="Wingdings" w:hint="default"/>
      </w:rPr>
    </w:lvl>
    <w:lvl w:ilvl="3" w:tplc="04140001" w:tentative="1">
      <w:start w:val="1"/>
      <w:numFmt w:val="bullet"/>
      <w:lvlText w:val=""/>
      <w:lvlJc w:val="left"/>
      <w:pPr>
        <w:ind w:left="3446" w:hanging="360"/>
      </w:pPr>
      <w:rPr>
        <w:rFonts w:ascii="Symbol" w:hAnsi="Symbol" w:hint="default"/>
      </w:rPr>
    </w:lvl>
    <w:lvl w:ilvl="4" w:tplc="04140003" w:tentative="1">
      <w:start w:val="1"/>
      <w:numFmt w:val="bullet"/>
      <w:lvlText w:val="o"/>
      <w:lvlJc w:val="left"/>
      <w:pPr>
        <w:ind w:left="4166" w:hanging="360"/>
      </w:pPr>
      <w:rPr>
        <w:rFonts w:ascii="Courier New" w:hAnsi="Courier New" w:cs="Courier New" w:hint="default"/>
      </w:rPr>
    </w:lvl>
    <w:lvl w:ilvl="5" w:tplc="04140005" w:tentative="1">
      <w:start w:val="1"/>
      <w:numFmt w:val="bullet"/>
      <w:lvlText w:val=""/>
      <w:lvlJc w:val="left"/>
      <w:pPr>
        <w:ind w:left="4886" w:hanging="360"/>
      </w:pPr>
      <w:rPr>
        <w:rFonts w:ascii="Wingdings" w:hAnsi="Wingdings" w:hint="default"/>
      </w:rPr>
    </w:lvl>
    <w:lvl w:ilvl="6" w:tplc="04140001" w:tentative="1">
      <w:start w:val="1"/>
      <w:numFmt w:val="bullet"/>
      <w:lvlText w:val=""/>
      <w:lvlJc w:val="left"/>
      <w:pPr>
        <w:ind w:left="5606" w:hanging="360"/>
      </w:pPr>
      <w:rPr>
        <w:rFonts w:ascii="Symbol" w:hAnsi="Symbol" w:hint="default"/>
      </w:rPr>
    </w:lvl>
    <w:lvl w:ilvl="7" w:tplc="04140003" w:tentative="1">
      <w:start w:val="1"/>
      <w:numFmt w:val="bullet"/>
      <w:lvlText w:val="o"/>
      <w:lvlJc w:val="left"/>
      <w:pPr>
        <w:ind w:left="6326" w:hanging="360"/>
      </w:pPr>
      <w:rPr>
        <w:rFonts w:ascii="Courier New" w:hAnsi="Courier New" w:cs="Courier New" w:hint="default"/>
      </w:rPr>
    </w:lvl>
    <w:lvl w:ilvl="8" w:tplc="04140005" w:tentative="1">
      <w:start w:val="1"/>
      <w:numFmt w:val="bullet"/>
      <w:lvlText w:val=""/>
      <w:lvlJc w:val="left"/>
      <w:pPr>
        <w:ind w:left="7046" w:hanging="360"/>
      </w:pPr>
      <w:rPr>
        <w:rFonts w:ascii="Wingdings" w:hAnsi="Wingdings" w:hint="default"/>
      </w:rPr>
    </w:lvl>
  </w:abstractNum>
  <w:abstractNum w:abstractNumId="3" w15:restartNumberingAfterBreak="0">
    <w:nsid w:val="211020C3"/>
    <w:multiLevelType w:val="hybridMultilevel"/>
    <w:tmpl w:val="0F768BFC"/>
    <w:lvl w:ilvl="0" w:tplc="B13853E0">
      <w:start w:val="1"/>
      <w:numFmt w:val="lowerLetter"/>
      <w:lvlText w:val="%1)"/>
      <w:lvlJc w:val="left"/>
      <w:pPr>
        <w:ind w:left="1020" w:hanging="227"/>
      </w:pPr>
      <w:rPr>
        <w:rFonts w:ascii="Times New Roman" w:eastAsia="Times New Roman" w:hAnsi="Times New Roman" w:cs="Times New Roman" w:hint="default"/>
        <w:color w:val="231F20"/>
        <w:spacing w:val="-1"/>
        <w:w w:val="96"/>
        <w:sz w:val="18"/>
        <w:szCs w:val="18"/>
      </w:rPr>
    </w:lvl>
    <w:lvl w:ilvl="1" w:tplc="1DC6B4AA">
      <w:numFmt w:val="bullet"/>
      <w:lvlText w:val="•"/>
      <w:lvlJc w:val="left"/>
      <w:pPr>
        <w:ind w:left="1713" w:hanging="227"/>
      </w:pPr>
      <w:rPr>
        <w:rFonts w:hint="default"/>
      </w:rPr>
    </w:lvl>
    <w:lvl w:ilvl="2" w:tplc="5958F7F8">
      <w:numFmt w:val="bullet"/>
      <w:lvlText w:val="•"/>
      <w:lvlJc w:val="left"/>
      <w:pPr>
        <w:ind w:left="2407" w:hanging="227"/>
      </w:pPr>
      <w:rPr>
        <w:rFonts w:hint="default"/>
      </w:rPr>
    </w:lvl>
    <w:lvl w:ilvl="3" w:tplc="70C6BC8A">
      <w:numFmt w:val="bullet"/>
      <w:lvlText w:val="•"/>
      <w:lvlJc w:val="left"/>
      <w:pPr>
        <w:ind w:left="3101" w:hanging="227"/>
      </w:pPr>
      <w:rPr>
        <w:rFonts w:hint="default"/>
      </w:rPr>
    </w:lvl>
    <w:lvl w:ilvl="4" w:tplc="B4E8AA28">
      <w:numFmt w:val="bullet"/>
      <w:lvlText w:val="•"/>
      <w:lvlJc w:val="left"/>
      <w:pPr>
        <w:ind w:left="3795" w:hanging="227"/>
      </w:pPr>
      <w:rPr>
        <w:rFonts w:hint="default"/>
      </w:rPr>
    </w:lvl>
    <w:lvl w:ilvl="5" w:tplc="513825DC">
      <w:numFmt w:val="bullet"/>
      <w:lvlText w:val="•"/>
      <w:lvlJc w:val="left"/>
      <w:pPr>
        <w:ind w:left="4489" w:hanging="227"/>
      </w:pPr>
      <w:rPr>
        <w:rFonts w:hint="default"/>
      </w:rPr>
    </w:lvl>
    <w:lvl w:ilvl="6" w:tplc="E3224E12">
      <w:numFmt w:val="bullet"/>
      <w:lvlText w:val="•"/>
      <w:lvlJc w:val="left"/>
      <w:pPr>
        <w:ind w:left="5183" w:hanging="227"/>
      </w:pPr>
      <w:rPr>
        <w:rFonts w:hint="default"/>
      </w:rPr>
    </w:lvl>
    <w:lvl w:ilvl="7" w:tplc="868C400A">
      <w:numFmt w:val="bullet"/>
      <w:lvlText w:val="•"/>
      <w:lvlJc w:val="left"/>
      <w:pPr>
        <w:ind w:left="5877" w:hanging="227"/>
      </w:pPr>
      <w:rPr>
        <w:rFonts w:hint="default"/>
      </w:rPr>
    </w:lvl>
    <w:lvl w:ilvl="8" w:tplc="2528B538">
      <w:numFmt w:val="bullet"/>
      <w:lvlText w:val="•"/>
      <w:lvlJc w:val="left"/>
      <w:pPr>
        <w:ind w:left="6571" w:hanging="227"/>
      </w:pPr>
      <w:rPr>
        <w:rFonts w:hint="default"/>
      </w:rPr>
    </w:lvl>
  </w:abstractNum>
  <w:abstractNum w:abstractNumId="4" w15:restartNumberingAfterBreak="0">
    <w:nsid w:val="29F9752D"/>
    <w:multiLevelType w:val="hybridMultilevel"/>
    <w:tmpl w:val="FDBA92AA"/>
    <w:lvl w:ilvl="0" w:tplc="0F9AEF4A">
      <w:numFmt w:val="bullet"/>
      <w:lvlText w:val="-"/>
      <w:lvlJc w:val="left"/>
      <w:pPr>
        <w:ind w:left="907" w:hanging="114"/>
      </w:pPr>
      <w:rPr>
        <w:rFonts w:ascii="Times New Roman" w:eastAsia="Times New Roman" w:hAnsi="Times New Roman" w:cs="Times New Roman" w:hint="default"/>
        <w:color w:val="231F20"/>
        <w:w w:val="96"/>
        <w:sz w:val="18"/>
        <w:szCs w:val="18"/>
      </w:rPr>
    </w:lvl>
    <w:lvl w:ilvl="1" w:tplc="A12A6E0E">
      <w:numFmt w:val="bullet"/>
      <w:lvlText w:val="•"/>
      <w:lvlJc w:val="left"/>
      <w:pPr>
        <w:ind w:left="1605" w:hanging="114"/>
      </w:pPr>
      <w:rPr>
        <w:rFonts w:hint="default"/>
      </w:rPr>
    </w:lvl>
    <w:lvl w:ilvl="2" w:tplc="6CEAEF96">
      <w:numFmt w:val="bullet"/>
      <w:lvlText w:val="•"/>
      <w:lvlJc w:val="left"/>
      <w:pPr>
        <w:ind w:left="2311" w:hanging="114"/>
      </w:pPr>
      <w:rPr>
        <w:rFonts w:hint="default"/>
      </w:rPr>
    </w:lvl>
    <w:lvl w:ilvl="3" w:tplc="EC0663CC">
      <w:numFmt w:val="bullet"/>
      <w:lvlText w:val="•"/>
      <w:lvlJc w:val="left"/>
      <w:pPr>
        <w:ind w:left="3017" w:hanging="114"/>
      </w:pPr>
      <w:rPr>
        <w:rFonts w:hint="default"/>
      </w:rPr>
    </w:lvl>
    <w:lvl w:ilvl="4" w:tplc="F67C7956">
      <w:numFmt w:val="bullet"/>
      <w:lvlText w:val="•"/>
      <w:lvlJc w:val="left"/>
      <w:pPr>
        <w:ind w:left="3723" w:hanging="114"/>
      </w:pPr>
      <w:rPr>
        <w:rFonts w:hint="default"/>
      </w:rPr>
    </w:lvl>
    <w:lvl w:ilvl="5" w:tplc="7922A10E">
      <w:numFmt w:val="bullet"/>
      <w:lvlText w:val="•"/>
      <w:lvlJc w:val="left"/>
      <w:pPr>
        <w:ind w:left="4429" w:hanging="114"/>
      </w:pPr>
      <w:rPr>
        <w:rFonts w:hint="default"/>
      </w:rPr>
    </w:lvl>
    <w:lvl w:ilvl="6" w:tplc="35D8E5C4">
      <w:numFmt w:val="bullet"/>
      <w:lvlText w:val="•"/>
      <w:lvlJc w:val="left"/>
      <w:pPr>
        <w:ind w:left="5135" w:hanging="114"/>
      </w:pPr>
      <w:rPr>
        <w:rFonts w:hint="default"/>
      </w:rPr>
    </w:lvl>
    <w:lvl w:ilvl="7" w:tplc="1D98AF6E">
      <w:numFmt w:val="bullet"/>
      <w:lvlText w:val="•"/>
      <w:lvlJc w:val="left"/>
      <w:pPr>
        <w:ind w:left="5841" w:hanging="114"/>
      </w:pPr>
      <w:rPr>
        <w:rFonts w:hint="default"/>
      </w:rPr>
    </w:lvl>
    <w:lvl w:ilvl="8" w:tplc="9CB8BE18">
      <w:numFmt w:val="bullet"/>
      <w:lvlText w:val="•"/>
      <w:lvlJc w:val="left"/>
      <w:pPr>
        <w:ind w:left="6547" w:hanging="114"/>
      </w:pPr>
      <w:rPr>
        <w:rFonts w:hint="default"/>
      </w:rPr>
    </w:lvl>
  </w:abstractNum>
  <w:abstractNum w:abstractNumId="5" w15:restartNumberingAfterBreak="0">
    <w:nsid w:val="3EA0470D"/>
    <w:multiLevelType w:val="hybridMultilevel"/>
    <w:tmpl w:val="33FE0BDE"/>
    <w:lvl w:ilvl="0" w:tplc="04140001">
      <w:start w:val="1"/>
      <w:numFmt w:val="bullet"/>
      <w:lvlText w:val=""/>
      <w:lvlJc w:val="left"/>
      <w:pPr>
        <w:ind w:left="1286" w:hanging="360"/>
      </w:pPr>
      <w:rPr>
        <w:rFonts w:ascii="Symbol" w:hAnsi="Symbol" w:hint="default"/>
      </w:rPr>
    </w:lvl>
    <w:lvl w:ilvl="1" w:tplc="04140003" w:tentative="1">
      <w:start w:val="1"/>
      <w:numFmt w:val="bullet"/>
      <w:lvlText w:val="o"/>
      <w:lvlJc w:val="left"/>
      <w:pPr>
        <w:ind w:left="2006" w:hanging="360"/>
      </w:pPr>
      <w:rPr>
        <w:rFonts w:ascii="Courier New" w:hAnsi="Courier New" w:cs="Courier New" w:hint="default"/>
      </w:rPr>
    </w:lvl>
    <w:lvl w:ilvl="2" w:tplc="04140005" w:tentative="1">
      <w:start w:val="1"/>
      <w:numFmt w:val="bullet"/>
      <w:lvlText w:val=""/>
      <w:lvlJc w:val="left"/>
      <w:pPr>
        <w:ind w:left="2726" w:hanging="360"/>
      </w:pPr>
      <w:rPr>
        <w:rFonts w:ascii="Wingdings" w:hAnsi="Wingdings" w:hint="default"/>
      </w:rPr>
    </w:lvl>
    <w:lvl w:ilvl="3" w:tplc="04140001" w:tentative="1">
      <w:start w:val="1"/>
      <w:numFmt w:val="bullet"/>
      <w:lvlText w:val=""/>
      <w:lvlJc w:val="left"/>
      <w:pPr>
        <w:ind w:left="3446" w:hanging="360"/>
      </w:pPr>
      <w:rPr>
        <w:rFonts w:ascii="Symbol" w:hAnsi="Symbol" w:hint="default"/>
      </w:rPr>
    </w:lvl>
    <w:lvl w:ilvl="4" w:tplc="04140003" w:tentative="1">
      <w:start w:val="1"/>
      <w:numFmt w:val="bullet"/>
      <w:lvlText w:val="o"/>
      <w:lvlJc w:val="left"/>
      <w:pPr>
        <w:ind w:left="4166" w:hanging="360"/>
      </w:pPr>
      <w:rPr>
        <w:rFonts w:ascii="Courier New" w:hAnsi="Courier New" w:cs="Courier New" w:hint="default"/>
      </w:rPr>
    </w:lvl>
    <w:lvl w:ilvl="5" w:tplc="04140005" w:tentative="1">
      <w:start w:val="1"/>
      <w:numFmt w:val="bullet"/>
      <w:lvlText w:val=""/>
      <w:lvlJc w:val="left"/>
      <w:pPr>
        <w:ind w:left="4886" w:hanging="360"/>
      </w:pPr>
      <w:rPr>
        <w:rFonts w:ascii="Wingdings" w:hAnsi="Wingdings" w:hint="default"/>
      </w:rPr>
    </w:lvl>
    <w:lvl w:ilvl="6" w:tplc="04140001" w:tentative="1">
      <w:start w:val="1"/>
      <w:numFmt w:val="bullet"/>
      <w:lvlText w:val=""/>
      <w:lvlJc w:val="left"/>
      <w:pPr>
        <w:ind w:left="5606" w:hanging="360"/>
      </w:pPr>
      <w:rPr>
        <w:rFonts w:ascii="Symbol" w:hAnsi="Symbol" w:hint="default"/>
      </w:rPr>
    </w:lvl>
    <w:lvl w:ilvl="7" w:tplc="04140003" w:tentative="1">
      <w:start w:val="1"/>
      <w:numFmt w:val="bullet"/>
      <w:lvlText w:val="o"/>
      <w:lvlJc w:val="left"/>
      <w:pPr>
        <w:ind w:left="6326" w:hanging="360"/>
      </w:pPr>
      <w:rPr>
        <w:rFonts w:ascii="Courier New" w:hAnsi="Courier New" w:cs="Courier New" w:hint="default"/>
      </w:rPr>
    </w:lvl>
    <w:lvl w:ilvl="8" w:tplc="04140005" w:tentative="1">
      <w:start w:val="1"/>
      <w:numFmt w:val="bullet"/>
      <w:lvlText w:val=""/>
      <w:lvlJc w:val="left"/>
      <w:pPr>
        <w:ind w:left="7046" w:hanging="360"/>
      </w:pPr>
      <w:rPr>
        <w:rFonts w:ascii="Wingdings" w:hAnsi="Wingdings" w:hint="default"/>
      </w:rPr>
    </w:lvl>
  </w:abstractNum>
  <w:abstractNum w:abstractNumId="6" w15:restartNumberingAfterBreak="0">
    <w:nsid w:val="42AF750D"/>
    <w:multiLevelType w:val="hybridMultilevel"/>
    <w:tmpl w:val="7CBCC336"/>
    <w:lvl w:ilvl="0" w:tplc="757E038E">
      <w:start w:val="1"/>
      <w:numFmt w:val="lowerLetter"/>
      <w:lvlText w:val="%1)"/>
      <w:lvlJc w:val="left"/>
      <w:pPr>
        <w:ind w:left="1020" w:hanging="227"/>
      </w:pPr>
      <w:rPr>
        <w:rFonts w:ascii="Times New Roman" w:eastAsia="Times New Roman" w:hAnsi="Times New Roman" w:cs="Times New Roman" w:hint="default"/>
        <w:color w:val="231F20"/>
        <w:spacing w:val="-1"/>
        <w:w w:val="96"/>
        <w:sz w:val="18"/>
        <w:szCs w:val="18"/>
      </w:rPr>
    </w:lvl>
    <w:lvl w:ilvl="1" w:tplc="CFF0D842">
      <w:numFmt w:val="bullet"/>
      <w:lvlText w:val="•"/>
      <w:lvlJc w:val="left"/>
      <w:pPr>
        <w:ind w:left="1713" w:hanging="227"/>
      </w:pPr>
      <w:rPr>
        <w:rFonts w:hint="default"/>
      </w:rPr>
    </w:lvl>
    <w:lvl w:ilvl="2" w:tplc="F8EAD294">
      <w:numFmt w:val="bullet"/>
      <w:lvlText w:val="•"/>
      <w:lvlJc w:val="left"/>
      <w:pPr>
        <w:ind w:left="2407" w:hanging="227"/>
      </w:pPr>
      <w:rPr>
        <w:rFonts w:hint="default"/>
      </w:rPr>
    </w:lvl>
    <w:lvl w:ilvl="3" w:tplc="201C5B4E">
      <w:numFmt w:val="bullet"/>
      <w:lvlText w:val="•"/>
      <w:lvlJc w:val="left"/>
      <w:pPr>
        <w:ind w:left="3101" w:hanging="227"/>
      </w:pPr>
      <w:rPr>
        <w:rFonts w:hint="default"/>
      </w:rPr>
    </w:lvl>
    <w:lvl w:ilvl="4" w:tplc="56848312">
      <w:numFmt w:val="bullet"/>
      <w:lvlText w:val="•"/>
      <w:lvlJc w:val="left"/>
      <w:pPr>
        <w:ind w:left="3795" w:hanging="227"/>
      </w:pPr>
      <w:rPr>
        <w:rFonts w:hint="default"/>
      </w:rPr>
    </w:lvl>
    <w:lvl w:ilvl="5" w:tplc="E32CA13E">
      <w:numFmt w:val="bullet"/>
      <w:lvlText w:val="•"/>
      <w:lvlJc w:val="left"/>
      <w:pPr>
        <w:ind w:left="4489" w:hanging="227"/>
      </w:pPr>
      <w:rPr>
        <w:rFonts w:hint="default"/>
      </w:rPr>
    </w:lvl>
    <w:lvl w:ilvl="6" w:tplc="7916B9D0">
      <w:numFmt w:val="bullet"/>
      <w:lvlText w:val="•"/>
      <w:lvlJc w:val="left"/>
      <w:pPr>
        <w:ind w:left="5183" w:hanging="227"/>
      </w:pPr>
      <w:rPr>
        <w:rFonts w:hint="default"/>
      </w:rPr>
    </w:lvl>
    <w:lvl w:ilvl="7" w:tplc="F3546C16">
      <w:numFmt w:val="bullet"/>
      <w:lvlText w:val="•"/>
      <w:lvlJc w:val="left"/>
      <w:pPr>
        <w:ind w:left="5877" w:hanging="227"/>
      </w:pPr>
      <w:rPr>
        <w:rFonts w:hint="default"/>
      </w:rPr>
    </w:lvl>
    <w:lvl w:ilvl="8" w:tplc="25103350">
      <w:numFmt w:val="bullet"/>
      <w:lvlText w:val="•"/>
      <w:lvlJc w:val="left"/>
      <w:pPr>
        <w:ind w:left="6571" w:hanging="227"/>
      </w:pPr>
      <w:rPr>
        <w:rFonts w:hint="default"/>
      </w:rPr>
    </w:lvl>
  </w:abstractNum>
  <w:abstractNum w:abstractNumId="7" w15:restartNumberingAfterBreak="0">
    <w:nsid w:val="55445CCE"/>
    <w:multiLevelType w:val="hybridMultilevel"/>
    <w:tmpl w:val="0B622508"/>
    <w:lvl w:ilvl="0" w:tplc="F5C4E464">
      <w:start w:val="1"/>
      <w:numFmt w:val="lowerLetter"/>
      <w:lvlText w:val="%1)"/>
      <w:lvlJc w:val="left"/>
      <w:pPr>
        <w:ind w:left="1020" w:hanging="227"/>
      </w:pPr>
      <w:rPr>
        <w:rFonts w:ascii="Times New Roman" w:eastAsia="Times New Roman" w:hAnsi="Times New Roman" w:cs="Times New Roman" w:hint="default"/>
        <w:color w:val="231F20"/>
        <w:spacing w:val="-1"/>
        <w:w w:val="96"/>
        <w:sz w:val="18"/>
        <w:szCs w:val="18"/>
      </w:rPr>
    </w:lvl>
    <w:lvl w:ilvl="1" w:tplc="717032C4">
      <w:numFmt w:val="bullet"/>
      <w:lvlText w:val="•"/>
      <w:lvlJc w:val="left"/>
      <w:pPr>
        <w:ind w:left="1713" w:hanging="227"/>
      </w:pPr>
      <w:rPr>
        <w:rFonts w:hint="default"/>
      </w:rPr>
    </w:lvl>
    <w:lvl w:ilvl="2" w:tplc="D4AA0B72">
      <w:numFmt w:val="bullet"/>
      <w:lvlText w:val="•"/>
      <w:lvlJc w:val="left"/>
      <w:pPr>
        <w:ind w:left="2407" w:hanging="227"/>
      </w:pPr>
      <w:rPr>
        <w:rFonts w:hint="default"/>
      </w:rPr>
    </w:lvl>
    <w:lvl w:ilvl="3" w:tplc="68EC85AA">
      <w:numFmt w:val="bullet"/>
      <w:lvlText w:val="•"/>
      <w:lvlJc w:val="left"/>
      <w:pPr>
        <w:ind w:left="3101" w:hanging="227"/>
      </w:pPr>
      <w:rPr>
        <w:rFonts w:hint="default"/>
      </w:rPr>
    </w:lvl>
    <w:lvl w:ilvl="4" w:tplc="71DEB524">
      <w:numFmt w:val="bullet"/>
      <w:lvlText w:val="•"/>
      <w:lvlJc w:val="left"/>
      <w:pPr>
        <w:ind w:left="3795" w:hanging="227"/>
      </w:pPr>
      <w:rPr>
        <w:rFonts w:hint="default"/>
      </w:rPr>
    </w:lvl>
    <w:lvl w:ilvl="5" w:tplc="B7D017A2">
      <w:numFmt w:val="bullet"/>
      <w:lvlText w:val="•"/>
      <w:lvlJc w:val="left"/>
      <w:pPr>
        <w:ind w:left="4489" w:hanging="227"/>
      </w:pPr>
      <w:rPr>
        <w:rFonts w:hint="default"/>
      </w:rPr>
    </w:lvl>
    <w:lvl w:ilvl="6" w:tplc="21C6E9BC">
      <w:numFmt w:val="bullet"/>
      <w:lvlText w:val="•"/>
      <w:lvlJc w:val="left"/>
      <w:pPr>
        <w:ind w:left="5183" w:hanging="227"/>
      </w:pPr>
      <w:rPr>
        <w:rFonts w:hint="default"/>
      </w:rPr>
    </w:lvl>
    <w:lvl w:ilvl="7" w:tplc="59464E24">
      <w:numFmt w:val="bullet"/>
      <w:lvlText w:val="•"/>
      <w:lvlJc w:val="left"/>
      <w:pPr>
        <w:ind w:left="5877" w:hanging="227"/>
      </w:pPr>
      <w:rPr>
        <w:rFonts w:hint="default"/>
      </w:rPr>
    </w:lvl>
    <w:lvl w:ilvl="8" w:tplc="3D34662A">
      <w:numFmt w:val="bullet"/>
      <w:lvlText w:val="•"/>
      <w:lvlJc w:val="left"/>
      <w:pPr>
        <w:ind w:left="6571" w:hanging="227"/>
      </w:pPr>
      <w:rPr>
        <w:rFonts w:hint="default"/>
      </w:rPr>
    </w:lvl>
  </w:abstractNum>
  <w:abstractNum w:abstractNumId="8" w15:restartNumberingAfterBreak="0">
    <w:nsid w:val="63712760"/>
    <w:multiLevelType w:val="hybridMultilevel"/>
    <w:tmpl w:val="A78C460E"/>
    <w:lvl w:ilvl="0" w:tplc="DC86B4B4">
      <w:numFmt w:val="bullet"/>
      <w:lvlText w:val="-"/>
      <w:lvlJc w:val="left"/>
      <w:pPr>
        <w:ind w:left="824" w:hanging="114"/>
      </w:pPr>
      <w:rPr>
        <w:rFonts w:ascii="Times New Roman" w:eastAsia="Times New Roman" w:hAnsi="Times New Roman" w:cs="Times New Roman" w:hint="default"/>
        <w:color w:val="231F20"/>
        <w:w w:val="96"/>
        <w:sz w:val="18"/>
        <w:szCs w:val="18"/>
      </w:rPr>
    </w:lvl>
    <w:lvl w:ilvl="1" w:tplc="EE9ECA52">
      <w:numFmt w:val="bullet"/>
      <w:lvlText w:val="•"/>
      <w:lvlJc w:val="left"/>
      <w:pPr>
        <w:ind w:left="1605" w:hanging="114"/>
      </w:pPr>
      <w:rPr>
        <w:rFonts w:hint="default"/>
      </w:rPr>
    </w:lvl>
    <w:lvl w:ilvl="2" w:tplc="33A21B10">
      <w:numFmt w:val="bullet"/>
      <w:lvlText w:val="•"/>
      <w:lvlJc w:val="left"/>
      <w:pPr>
        <w:ind w:left="2311" w:hanging="114"/>
      </w:pPr>
      <w:rPr>
        <w:rFonts w:hint="default"/>
      </w:rPr>
    </w:lvl>
    <w:lvl w:ilvl="3" w:tplc="91922D8E">
      <w:numFmt w:val="bullet"/>
      <w:lvlText w:val="•"/>
      <w:lvlJc w:val="left"/>
      <w:pPr>
        <w:ind w:left="3017" w:hanging="114"/>
      </w:pPr>
      <w:rPr>
        <w:rFonts w:hint="default"/>
      </w:rPr>
    </w:lvl>
    <w:lvl w:ilvl="4" w:tplc="EB245428">
      <w:numFmt w:val="bullet"/>
      <w:lvlText w:val="•"/>
      <w:lvlJc w:val="left"/>
      <w:pPr>
        <w:ind w:left="3723" w:hanging="114"/>
      </w:pPr>
      <w:rPr>
        <w:rFonts w:hint="default"/>
      </w:rPr>
    </w:lvl>
    <w:lvl w:ilvl="5" w:tplc="003667D0">
      <w:numFmt w:val="bullet"/>
      <w:lvlText w:val="•"/>
      <w:lvlJc w:val="left"/>
      <w:pPr>
        <w:ind w:left="4429" w:hanging="114"/>
      </w:pPr>
      <w:rPr>
        <w:rFonts w:hint="default"/>
      </w:rPr>
    </w:lvl>
    <w:lvl w:ilvl="6" w:tplc="1610AE0A">
      <w:numFmt w:val="bullet"/>
      <w:lvlText w:val="•"/>
      <w:lvlJc w:val="left"/>
      <w:pPr>
        <w:ind w:left="5135" w:hanging="114"/>
      </w:pPr>
      <w:rPr>
        <w:rFonts w:hint="default"/>
      </w:rPr>
    </w:lvl>
    <w:lvl w:ilvl="7" w:tplc="2486AF0C">
      <w:numFmt w:val="bullet"/>
      <w:lvlText w:val="•"/>
      <w:lvlJc w:val="left"/>
      <w:pPr>
        <w:ind w:left="5841" w:hanging="114"/>
      </w:pPr>
      <w:rPr>
        <w:rFonts w:hint="default"/>
      </w:rPr>
    </w:lvl>
    <w:lvl w:ilvl="8" w:tplc="0C28C5B4">
      <w:numFmt w:val="bullet"/>
      <w:lvlText w:val="•"/>
      <w:lvlJc w:val="left"/>
      <w:pPr>
        <w:ind w:left="6547" w:hanging="114"/>
      </w:pPr>
      <w:rPr>
        <w:rFonts w:hint="default"/>
      </w:rPr>
    </w:lvl>
  </w:abstractNum>
  <w:abstractNum w:abstractNumId="9" w15:restartNumberingAfterBreak="0">
    <w:nsid w:val="66214E6A"/>
    <w:multiLevelType w:val="hybridMultilevel"/>
    <w:tmpl w:val="DB34050A"/>
    <w:lvl w:ilvl="0" w:tplc="9B5E079A">
      <w:numFmt w:val="bullet"/>
      <w:lvlText w:val="-"/>
      <w:lvlJc w:val="left"/>
      <w:pPr>
        <w:ind w:left="907" w:hanging="114"/>
      </w:pPr>
      <w:rPr>
        <w:rFonts w:ascii="Times New Roman" w:eastAsia="Times New Roman" w:hAnsi="Times New Roman" w:cs="Times New Roman" w:hint="default"/>
        <w:color w:val="231F20"/>
        <w:w w:val="96"/>
        <w:sz w:val="18"/>
        <w:szCs w:val="18"/>
      </w:rPr>
    </w:lvl>
    <w:lvl w:ilvl="1" w:tplc="141818FC">
      <w:numFmt w:val="bullet"/>
      <w:lvlText w:val="•"/>
      <w:lvlJc w:val="left"/>
      <w:pPr>
        <w:ind w:left="1605" w:hanging="114"/>
      </w:pPr>
      <w:rPr>
        <w:rFonts w:hint="default"/>
      </w:rPr>
    </w:lvl>
    <w:lvl w:ilvl="2" w:tplc="03809EFC">
      <w:numFmt w:val="bullet"/>
      <w:lvlText w:val="•"/>
      <w:lvlJc w:val="left"/>
      <w:pPr>
        <w:ind w:left="2311" w:hanging="114"/>
      </w:pPr>
      <w:rPr>
        <w:rFonts w:hint="default"/>
      </w:rPr>
    </w:lvl>
    <w:lvl w:ilvl="3" w:tplc="948059C8">
      <w:numFmt w:val="bullet"/>
      <w:lvlText w:val="•"/>
      <w:lvlJc w:val="left"/>
      <w:pPr>
        <w:ind w:left="3017" w:hanging="114"/>
      </w:pPr>
      <w:rPr>
        <w:rFonts w:hint="default"/>
      </w:rPr>
    </w:lvl>
    <w:lvl w:ilvl="4" w:tplc="D924CA70">
      <w:numFmt w:val="bullet"/>
      <w:lvlText w:val="•"/>
      <w:lvlJc w:val="left"/>
      <w:pPr>
        <w:ind w:left="3723" w:hanging="114"/>
      </w:pPr>
      <w:rPr>
        <w:rFonts w:hint="default"/>
      </w:rPr>
    </w:lvl>
    <w:lvl w:ilvl="5" w:tplc="A81A6D2C">
      <w:numFmt w:val="bullet"/>
      <w:lvlText w:val="•"/>
      <w:lvlJc w:val="left"/>
      <w:pPr>
        <w:ind w:left="4429" w:hanging="114"/>
      </w:pPr>
      <w:rPr>
        <w:rFonts w:hint="default"/>
      </w:rPr>
    </w:lvl>
    <w:lvl w:ilvl="6" w:tplc="92EA9BAC">
      <w:numFmt w:val="bullet"/>
      <w:lvlText w:val="•"/>
      <w:lvlJc w:val="left"/>
      <w:pPr>
        <w:ind w:left="5135" w:hanging="114"/>
      </w:pPr>
      <w:rPr>
        <w:rFonts w:hint="default"/>
      </w:rPr>
    </w:lvl>
    <w:lvl w:ilvl="7" w:tplc="B3486798">
      <w:numFmt w:val="bullet"/>
      <w:lvlText w:val="•"/>
      <w:lvlJc w:val="left"/>
      <w:pPr>
        <w:ind w:left="5841" w:hanging="114"/>
      </w:pPr>
      <w:rPr>
        <w:rFonts w:hint="default"/>
      </w:rPr>
    </w:lvl>
    <w:lvl w:ilvl="8" w:tplc="CCCC68DE">
      <w:numFmt w:val="bullet"/>
      <w:lvlText w:val="•"/>
      <w:lvlJc w:val="left"/>
      <w:pPr>
        <w:ind w:left="6547" w:hanging="114"/>
      </w:pPr>
      <w:rPr>
        <w:rFonts w:hint="default"/>
      </w:rPr>
    </w:lvl>
  </w:abstractNum>
  <w:abstractNum w:abstractNumId="10" w15:restartNumberingAfterBreak="0">
    <w:nsid w:val="75464E81"/>
    <w:multiLevelType w:val="hybridMultilevel"/>
    <w:tmpl w:val="F6524BBA"/>
    <w:lvl w:ilvl="0" w:tplc="A90A935A">
      <w:numFmt w:val="bullet"/>
      <w:lvlText w:val="-"/>
      <w:lvlJc w:val="left"/>
      <w:pPr>
        <w:ind w:left="907" w:hanging="114"/>
      </w:pPr>
      <w:rPr>
        <w:rFonts w:ascii="Times New Roman" w:eastAsia="Times New Roman" w:hAnsi="Times New Roman" w:cs="Times New Roman" w:hint="default"/>
        <w:color w:val="231F20"/>
        <w:w w:val="96"/>
        <w:sz w:val="18"/>
        <w:szCs w:val="18"/>
      </w:rPr>
    </w:lvl>
    <w:lvl w:ilvl="1" w:tplc="835CCDDE">
      <w:numFmt w:val="bullet"/>
      <w:lvlText w:val="•"/>
      <w:lvlJc w:val="left"/>
      <w:pPr>
        <w:ind w:left="1605" w:hanging="114"/>
      </w:pPr>
      <w:rPr>
        <w:rFonts w:hint="default"/>
      </w:rPr>
    </w:lvl>
    <w:lvl w:ilvl="2" w:tplc="3E189724">
      <w:numFmt w:val="bullet"/>
      <w:lvlText w:val="•"/>
      <w:lvlJc w:val="left"/>
      <w:pPr>
        <w:ind w:left="2311" w:hanging="114"/>
      </w:pPr>
      <w:rPr>
        <w:rFonts w:hint="default"/>
      </w:rPr>
    </w:lvl>
    <w:lvl w:ilvl="3" w:tplc="ED0A48B2">
      <w:numFmt w:val="bullet"/>
      <w:lvlText w:val="•"/>
      <w:lvlJc w:val="left"/>
      <w:pPr>
        <w:ind w:left="3017" w:hanging="114"/>
      </w:pPr>
      <w:rPr>
        <w:rFonts w:hint="default"/>
      </w:rPr>
    </w:lvl>
    <w:lvl w:ilvl="4" w:tplc="23D05E96">
      <w:numFmt w:val="bullet"/>
      <w:lvlText w:val="•"/>
      <w:lvlJc w:val="left"/>
      <w:pPr>
        <w:ind w:left="3723" w:hanging="114"/>
      </w:pPr>
      <w:rPr>
        <w:rFonts w:hint="default"/>
      </w:rPr>
    </w:lvl>
    <w:lvl w:ilvl="5" w:tplc="233AB978">
      <w:numFmt w:val="bullet"/>
      <w:lvlText w:val="•"/>
      <w:lvlJc w:val="left"/>
      <w:pPr>
        <w:ind w:left="4429" w:hanging="114"/>
      </w:pPr>
      <w:rPr>
        <w:rFonts w:hint="default"/>
      </w:rPr>
    </w:lvl>
    <w:lvl w:ilvl="6" w:tplc="B0647EAA">
      <w:numFmt w:val="bullet"/>
      <w:lvlText w:val="•"/>
      <w:lvlJc w:val="left"/>
      <w:pPr>
        <w:ind w:left="5135" w:hanging="114"/>
      </w:pPr>
      <w:rPr>
        <w:rFonts w:hint="default"/>
      </w:rPr>
    </w:lvl>
    <w:lvl w:ilvl="7" w:tplc="D3C48AE8">
      <w:numFmt w:val="bullet"/>
      <w:lvlText w:val="•"/>
      <w:lvlJc w:val="left"/>
      <w:pPr>
        <w:ind w:left="5841" w:hanging="114"/>
      </w:pPr>
      <w:rPr>
        <w:rFonts w:hint="default"/>
      </w:rPr>
    </w:lvl>
    <w:lvl w:ilvl="8" w:tplc="73249F56">
      <w:numFmt w:val="bullet"/>
      <w:lvlText w:val="•"/>
      <w:lvlJc w:val="left"/>
      <w:pPr>
        <w:ind w:left="6547" w:hanging="114"/>
      </w:pPr>
      <w:rPr>
        <w:rFonts w:hint="default"/>
      </w:rPr>
    </w:lvl>
  </w:abstractNum>
  <w:abstractNum w:abstractNumId="11" w15:restartNumberingAfterBreak="0">
    <w:nsid w:val="76BB398D"/>
    <w:multiLevelType w:val="hybridMultilevel"/>
    <w:tmpl w:val="1F14AA82"/>
    <w:lvl w:ilvl="0" w:tplc="04140001">
      <w:start w:val="1"/>
      <w:numFmt w:val="bullet"/>
      <w:lvlText w:val=""/>
      <w:lvlJc w:val="left"/>
      <w:pPr>
        <w:ind w:left="926" w:hanging="360"/>
      </w:pPr>
      <w:rPr>
        <w:rFonts w:ascii="Symbol" w:hAnsi="Symbol" w:hint="default"/>
      </w:rPr>
    </w:lvl>
    <w:lvl w:ilvl="1" w:tplc="04140003" w:tentative="1">
      <w:start w:val="1"/>
      <w:numFmt w:val="bullet"/>
      <w:lvlText w:val="o"/>
      <w:lvlJc w:val="left"/>
      <w:pPr>
        <w:ind w:left="1646" w:hanging="360"/>
      </w:pPr>
      <w:rPr>
        <w:rFonts w:ascii="Courier New" w:hAnsi="Courier New" w:cs="Courier New" w:hint="default"/>
      </w:rPr>
    </w:lvl>
    <w:lvl w:ilvl="2" w:tplc="04140005" w:tentative="1">
      <w:start w:val="1"/>
      <w:numFmt w:val="bullet"/>
      <w:lvlText w:val=""/>
      <w:lvlJc w:val="left"/>
      <w:pPr>
        <w:ind w:left="2366" w:hanging="360"/>
      </w:pPr>
      <w:rPr>
        <w:rFonts w:ascii="Wingdings" w:hAnsi="Wingdings" w:hint="default"/>
      </w:rPr>
    </w:lvl>
    <w:lvl w:ilvl="3" w:tplc="04140001" w:tentative="1">
      <w:start w:val="1"/>
      <w:numFmt w:val="bullet"/>
      <w:lvlText w:val=""/>
      <w:lvlJc w:val="left"/>
      <w:pPr>
        <w:ind w:left="3086" w:hanging="360"/>
      </w:pPr>
      <w:rPr>
        <w:rFonts w:ascii="Symbol" w:hAnsi="Symbol" w:hint="default"/>
      </w:rPr>
    </w:lvl>
    <w:lvl w:ilvl="4" w:tplc="04140003" w:tentative="1">
      <w:start w:val="1"/>
      <w:numFmt w:val="bullet"/>
      <w:lvlText w:val="o"/>
      <w:lvlJc w:val="left"/>
      <w:pPr>
        <w:ind w:left="3806" w:hanging="360"/>
      </w:pPr>
      <w:rPr>
        <w:rFonts w:ascii="Courier New" w:hAnsi="Courier New" w:cs="Courier New" w:hint="default"/>
      </w:rPr>
    </w:lvl>
    <w:lvl w:ilvl="5" w:tplc="04140005" w:tentative="1">
      <w:start w:val="1"/>
      <w:numFmt w:val="bullet"/>
      <w:lvlText w:val=""/>
      <w:lvlJc w:val="left"/>
      <w:pPr>
        <w:ind w:left="4526" w:hanging="360"/>
      </w:pPr>
      <w:rPr>
        <w:rFonts w:ascii="Wingdings" w:hAnsi="Wingdings" w:hint="default"/>
      </w:rPr>
    </w:lvl>
    <w:lvl w:ilvl="6" w:tplc="04140001" w:tentative="1">
      <w:start w:val="1"/>
      <w:numFmt w:val="bullet"/>
      <w:lvlText w:val=""/>
      <w:lvlJc w:val="left"/>
      <w:pPr>
        <w:ind w:left="5246" w:hanging="360"/>
      </w:pPr>
      <w:rPr>
        <w:rFonts w:ascii="Symbol" w:hAnsi="Symbol" w:hint="default"/>
      </w:rPr>
    </w:lvl>
    <w:lvl w:ilvl="7" w:tplc="04140003" w:tentative="1">
      <w:start w:val="1"/>
      <w:numFmt w:val="bullet"/>
      <w:lvlText w:val="o"/>
      <w:lvlJc w:val="left"/>
      <w:pPr>
        <w:ind w:left="5966" w:hanging="360"/>
      </w:pPr>
      <w:rPr>
        <w:rFonts w:ascii="Courier New" w:hAnsi="Courier New" w:cs="Courier New" w:hint="default"/>
      </w:rPr>
    </w:lvl>
    <w:lvl w:ilvl="8" w:tplc="04140005" w:tentative="1">
      <w:start w:val="1"/>
      <w:numFmt w:val="bullet"/>
      <w:lvlText w:val=""/>
      <w:lvlJc w:val="left"/>
      <w:pPr>
        <w:ind w:left="6686" w:hanging="360"/>
      </w:pPr>
      <w:rPr>
        <w:rFonts w:ascii="Wingdings" w:hAnsi="Wingdings" w:hint="default"/>
      </w:rPr>
    </w:lvl>
  </w:abstractNum>
  <w:num w:numId="1" w16cid:durableId="903225149">
    <w:abstractNumId w:val="6"/>
  </w:num>
  <w:num w:numId="2" w16cid:durableId="1863131078">
    <w:abstractNumId w:val="10"/>
  </w:num>
  <w:num w:numId="3" w16cid:durableId="817041551">
    <w:abstractNumId w:val="4"/>
  </w:num>
  <w:num w:numId="4" w16cid:durableId="763377006">
    <w:abstractNumId w:val="3"/>
  </w:num>
  <w:num w:numId="5" w16cid:durableId="1537349068">
    <w:abstractNumId w:val="9"/>
  </w:num>
  <w:num w:numId="6" w16cid:durableId="1705402367">
    <w:abstractNumId w:val="7"/>
  </w:num>
  <w:num w:numId="7" w16cid:durableId="1234009354">
    <w:abstractNumId w:val="8"/>
  </w:num>
  <w:num w:numId="8" w16cid:durableId="709915479">
    <w:abstractNumId w:val="1"/>
  </w:num>
  <w:num w:numId="9" w16cid:durableId="988367679">
    <w:abstractNumId w:val="2"/>
  </w:num>
  <w:num w:numId="10" w16cid:durableId="1531720161">
    <w:abstractNumId w:val="0"/>
  </w:num>
  <w:num w:numId="11" w16cid:durableId="536815719">
    <w:abstractNumId w:val="5"/>
  </w:num>
  <w:num w:numId="12" w16cid:durableId="1256859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C"/>
    <w:rsid w:val="0000051B"/>
    <w:rsid w:val="00003981"/>
    <w:rsid w:val="00005328"/>
    <w:rsid w:val="00006FE4"/>
    <w:rsid w:val="00013685"/>
    <w:rsid w:val="00021D6B"/>
    <w:rsid w:val="000262AF"/>
    <w:rsid w:val="00034651"/>
    <w:rsid w:val="000408A6"/>
    <w:rsid w:val="00041A38"/>
    <w:rsid w:val="00044D0D"/>
    <w:rsid w:val="00046E40"/>
    <w:rsid w:val="00050F8F"/>
    <w:rsid w:val="00061AD8"/>
    <w:rsid w:val="0006557D"/>
    <w:rsid w:val="000675FF"/>
    <w:rsid w:val="000707D8"/>
    <w:rsid w:val="00070B0A"/>
    <w:rsid w:val="00082414"/>
    <w:rsid w:val="00086F97"/>
    <w:rsid w:val="00090420"/>
    <w:rsid w:val="00091024"/>
    <w:rsid w:val="000A0B46"/>
    <w:rsid w:val="000A1F2C"/>
    <w:rsid w:val="000A398C"/>
    <w:rsid w:val="000A7938"/>
    <w:rsid w:val="000B2193"/>
    <w:rsid w:val="000B23EE"/>
    <w:rsid w:val="000C6D0C"/>
    <w:rsid w:val="000D0B02"/>
    <w:rsid w:val="000D351A"/>
    <w:rsid w:val="000E048F"/>
    <w:rsid w:val="000F16A9"/>
    <w:rsid w:val="000F256E"/>
    <w:rsid w:val="000F3781"/>
    <w:rsid w:val="00104673"/>
    <w:rsid w:val="00110196"/>
    <w:rsid w:val="0011168D"/>
    <w:rsid w:val="00113503"/>
    <w:rsid w:val="00121034"/>
    <w:rsid w:val="00123F2E"/>
    <w:rsid w:val="00126E25"/>
    <w:rsid w:val="001366DA"/>
    <w:rsid w:val="0014302A"/>
    <w:rsid w:val="00143233"/>
    <w:rsid w:val="00145079"/>
    <w:rsid w:val="0014554F"/>
    <w:rsid w:val="0015243F"/>
    <w:rsid w:val="00152ED7"/>
    <w:rsid w:val="00154B56"/>
    <w:rsid w:val="001667F3"/>
    <w:rsid w:val="001734F7"/>
    <w:rsid w:val="00173E28"/>
    <w:rsid w:val="001771B8"/>
    <w:rsid w:val="00181277"/>
    <w:rsid w:val="00181849"/>
    <w:rsid w:val="0018202F"/>
    <w:rsid w:val="001833B1"/>
    <w:rsid w:val="00183A56"/>
    <w:rsid w:val="00190C1B"/>
    <w:rsid w:val="001A171B"/>
    <w:rsid w:val="001B137F"/>
    <w:rsid w:val="001B3408"/>
    <w:rsid w:val="001B6084"/>
    <w:rsid w:val="001B737A"/>
    <w:rsid w:val="001C0255"/>
    <w:rsid w:val="001C3E64"/>
    <w:rsid w:val="001C5CB0"/>
    <w:rsid w:val="001C69AF"/>
    <w:rsid w:val="001C70FC"/>
    <w:rsid w:val="001D0A9A"/>
    <w:rsid w:val="001E48CA"/>
    <w:rsid w:val="001E6663"/>
    <w:rsid w:val="001F05D6"/>
    <w:rsid w:val="001F0DEC"/>
    <w:rsid w:val="001F4968"/>
    <w:rsid w:val="002024E8"/>
    <w:rsid w:val="00207B29"/>
    <w:rsid w:val="002101DB"/>
    <w:rsid w:val="00210E2B"/>
    <w:rsid w:val="002147CB"/>
    <w:rsid w:val="00220B9D"/>
    <w:rsid w:val="002221D1"/>
    <w:rsid w:val="00225D70"/>
    <w:rsid w:val="00233912"/>
    <w:rsid w:val="00241AF3"/>
    <w:rsid w:val="0024431A"/>
    <w:rsid w:val="00245E81"/>
    <w:rsid w:val="002561B2"/>
    <w:rsid w:val="002607EB"/>
    <w:rsid w:val="00266D7A"/>
    <w:rsid w:val="0027593D"/>
    <w:rsid w:val="002759F7"/>
    <w:rsid w:val="002813BD"/>
    <w:rsid w:val="00282322"/>
    <w:rsid w:val="0029371D"/>
    <w:rsid w:val="00296FE0"/>
    <w:rsid w:val="002A548D"/>
    <w:rsid w:val="002A6BF4"/>
    <w:rsid w:val="002B0366"/>
    <w:rsid w:val="002B03AA"/>
    <w:rsid w:val="002B2336"/>
    <w:rsid w:val="002B50F2"/>
    <w:rsid w:val="002B6141"/>
    <w:rsid w:val="002B6285"/>
    <w:rsid w:val="002C3D05"/>
    <w:rsid w:val="002C4C4A"/>
    <w:rsid w:val="002C5585"/>
    <w:rsid w:val="002C7D6B"/>
    <w:rsid w:val="002D2A1D"/>
    <w:rsid w:val="002E33A6"/>
    <w:rsid w:val="002E49DD"/>
    <w:rsid w:val="002F4CB2"/>
    <w:rsid w:val="002F51E1"/>
    <w:rsid w:val="002F729F"/>
    <w:rsid w:val="003023E6"/>
    <w:rsid w:val="00310DC3"/>
    <w:rsid w:val="00320200"/>
    <w:rsid w:val="00324B95"/>
    <w:rsid w:val="00325211"/>
    <w:rsid w:val="00326B26"/>
    <w:rsid w:val="00326B9F"/>
    <w:rsid w:val="003306E1"/>
    <w:rsid w:val="00331374"/>
    <w:rsid w:val="00335F77"/>
    <w:rsid w:val="00336E55"/>
    <w:rsid w:val="00341AA4"/>
    <w:rsid w:val="003512BF"/>
    <w:rsid w:val="003561DF"/>
    <w:rsid w:val="00363993"/>
    <w:rsid w:val="003664EF"/>
    <w:rsid w:val="00367DDD"/>
    <w:rsid w:val="00372499"/>
    <w:rsid w:val="00377435"/>
    <w:rsid w:val="003869FA"/>
    <w:rsid w:val="00387F85"/>
    <w:rsid w:val="00390774"/>
    <w:rsid w:val="00395AB5"/>
    <w:rsid w:val="003A3693"/>
    <w:rsid w:val="003A4E8E"/>
    <w:rsid w:val="003B1A22"/>
    <w:rsid w:val="003B6928"/>
    <w:rsid w:val="003C1BEB"/>
    <w:rsid w:val="003C3706"/>
    <w:rsid w:val="003C4FDD"/>
    <w:rsid w:val="003C6AFD"/>
    <w:rsid w:val="003D09E7"/>
    <w:rsid w:val="003D3399"/>
    <w:rsid w:val="003E2A86"/>
    <w:rsid w:val="003E35CE"/>
    <w:rsid w:val="003E6434"/>
    <w:rsid w:val="003F0B72"/>
    <w:rsid w:val="003F0BD6"/>
    <w:rsid w:val="003F1E25"/>
    <w:rsid w:val="003F4EDF"/>
    <w:rsid w:val="003F7C5A"/>
    <w:rsid w:val="004017F9"/>
    <w:rsid w:val="004047E3"/>
    <w:rsid w:val="00417F99"/>
    <w:rsid w:val="004223E7"/>
    <w:rsid w:val="00427754"/>
    <w:rsid w:val="0043071D"/>
    <w:rsid w:val="00432BF2"/>
    <w:rsid w:val="004345BD"/>
    <w:rsid w:val="00437C1A"/>
    <w:rsid w:val="00441709"/>
    <w:rsid w:val="00443628"/>
    <w:rsid w:val="00450848"/>
    <w:rsid w:val="004561B0"/>
    <w:rsid w:val="0045634C"/>
    <w:rsid w:val="0046056A"/>
    <w:rsid w:val="00461658"/>
    <w:rsid w:val="0047201D"/>
    <w:rsid w:val="00477997"/>
    <w:rsid w:val="004821CE"/>
    <w:rsid w:val="004849BC"/>
    <w:rsid w:val="004904ED"/>
    <w:rsid w:val="004918E3"/>
    <w:rsid w:val="00491CCB"/>
    <w:rsid w:val="004A0734"/>
    <w:rsid w:val="004A362E"/>
    <w:rsid w:val="004A59C3"/>
    <w:rsid w:val="004A623B"/>
    <w:rsid w:val="004C0C82"/>
    <w:rsid w:val="004C528D"/>
    <w:rsid w:val="004D5C76"/>
    <w:rsid w:val="004D7BB9"/>
    <w:rsid w:val="004E0C09"/>
    <w:rsid w:val="004E14A5"/>
    <w:rsid w:val="004E2829"/>
    <w:rsid w:val="004E30B7"/>
    <w:rsid w:val="004F41E3"/>
    <w:rsid w:val="004F4711"/>
    <w:rsid w:val="004F6791"/>
    <w:rsid w:val="00501C41"/>
    <w:rsid w:val="00510223"/>
    <w:rsid w:val="00512252"/>
    <w:rsid w:val="00515FF4"/>
    <w:rsid w:val="005222CB"/>
    <w:rsid w:val="00530330"/>
    <w:rsid w:val="0053271A"/>
    <w:rsid w:val="00534A23"/>
    <w:rsid w:val="00535E3B"/>
    <w:rsid w:val="0053794E"/>
    <w:rsid w:val="00540651"/>
    <w:rsid w:val="00542417"/>
    <w:rsid w:val="00546859"/>
    <w:rsid w:val="00552B31"/>
    <w:rsid w:val="00555986"/>
    <w:rsid w:val="00556C2A"/>
    <w:rsid w:val="00571CFC"/>
    <w:rsid w:val="00573BA1"/>
    <w:rsid w:val="00577661"/>
    <w:rsid w:val="0058093E"/>
    <w:rsid w:val="00581F8D"/>
    <w:rsid w:val="005841A8"/>
    <w:rsid w:val="005842D3"/>
    <w:rsid w:val="00584366"/>
    <w:rsid w:val="00590FC6"/>
    <w:rsid w:val="0059641A"/>
    <w:rsid w:val="005964CF"/>
    <w:rsid w:val="005C350F"/>
    <w:rsid w:val="005C45E9"/>
    <w:rsid w:val="005C755C"/>
    <w:rsid w:val="005D3D9C"/>
    <w:rsid w:val="005D5C89"/>
    <w:rsid w:val="005E2008"/>
    <w:rsid w:val="005E2D65"/>
    <w:rsid w:val="005E4E13"/>
    <w:rsid w:val="005E6567"/>
    <w:rsid w:val="005F1DC3"/>
    <w:rsid w:val="005F5878"/>
    <w:rsid w:val="005F5D6D"/>
    <w:rsid w:val="005F5FD9"/>
    <w:rsid w:val="00607546"/>
    <w:rsid w:val="00610FB9"/>
    <w:rsid w:val="00612DA1"/>
    <w:rsid w:val="00620021"/>
    <w:rsid w:val="00623979"/>
    <w:rsid w:val="00631560"/>
    <w:rsid w:val="00635106"/>
    <w:rsid w:val="0064742A"/>
    <w:rsid w:val="00647737"/>
    <w:rsid w:val="0065406A"/>
    <w:rsid w:val="00660F09"/>
    <w:rsid w:val="00664EE5"/>
    <w:rsid w:val="00665337"/>
    <w:rsid w:val="0066623D"/>
    <w:rsid w:val="006674CB"/>
    <w:rsid w:val="00670021"/>
    <w:rsid w:val="00671984"/>
    <w:rsid w:val="006724B7"/>
    <w:rsid w:val="00675A37"/>
    <w:rsid w:val="0067790E"/>
    <w:rsid w:val="00677AEB"/>
    <w:rsid w:val="006812B8"/>
    <w:rsid w:val="00687700"/>
    <w:rsid w:val="006877C4"/>
    <w:rsid w:val="00694552"/>
    <w:rsid w:val="00697D3C"/>
    <w:rsid w:val="006A051D"/>
    <w:rsid w:val="006A14F6"/>
    <w:rsid w:val="006A2526"/>
    <w:rsid w:val="006B1F65"/>
    <w:rsid w:val="006B5D8E"/>
    <w:rsid w:val="006B6967"/>
    <w:rsid w:val="006C16D0"/>
    <w:rsid w:val="006C25B8"/>
    <w:rsid w:val="006D5640"/>
    <w:rsid w:val="006D5952"/>
    <w:rsid w:val="006D6350"/>
    <w:rsid w:val="006D7341"/>
    <w:rsid w:val="006D7840"/>
    <w:rsid w:val="006E0F69"/>
    <w:rsid w:val="006F1200"/>
    <w:rsid w:val="006F658C"/>
    <w:rsid w:val="006F6F5D"/>
    <w:rsid w:val="00700CD2"/>
    <w:rsid w:val="00702773"/>
    <w:rsid w:val="00711F61"/>
    <w:rsid w:val="007137CA"/>
    <w:rsid w:val="00714230"/>
    <w:rsid w:val="00714B59"/>
    <w:rsid w:val="00716EDA"/>
    <w:rsid w:val="007214AE"/>
    <w:rsid w:val="00724724"/>
    <w:rsid w:val="00727CBE"/>
    <w:rsid w:val="00730DE8"/>
    <w:rsid w:val="00733980"/>
    <w:rsid w:val="0074253F"/>
    <w:rsid w:val="00743133"/>
    <w:rsid w:val="00743889"/>
    <w:rsid w:val="00750F73"/>
    <w:rsid w:val="00754895"/>
    <w:rsid w:val="007552DF"/>
    <w:rsid w:val="00760B70"/>
    <w:rsid w:val="007625A0"/>
    <w:rsid w:val="0076323E"/>
    <w:rsid w:val="0076360D"/>
    <w:rsid w:val="00767227"/>
    <w:rsid w:val="00770361"/>
    <w:rsid w:val="00775EB7"/>
    <w:rsid w:val="00777158"/>
    <w:rsid w:val="007775EA"/>
    <w:rsid w:val="00784690"/>
    <w:rsid w:val="00787224"/>
    <w:rsid w:val="007906D3"/>
    <w:rsid w:val="007A7587"/>
    <w:rsid w:val="007B088D"/>
    <w:rsid w:val="007B1309"/>
    <w:rsid w:val="007B7163"/>
    <w:rsid w:val="007B7352"/>
    <w:rsid w:val="007C0784"/>
    <w:rsid w:val="007C0D9F"/>
    <w:rsid w:val="007C0FFF"/>
    <w:rsid w:val="007C6FDD"/>
    <w:rsid w:val="007C7D4B"/>
    <w:rsid w:val="007D0C29"/>
    <w:rsid w:val="007D15AE"/>
    <w:rsid w:val="007D5A9C"/>
    <w:rsid w:val="007D681A"/>
    <w:rsid w:val="007E00A1"/>
    <w:rsid w:val="007E0C8D"/>
    <w:rsid w:val="007E3FEC"/>
    <w:rsid w:val="007E5451"/>
    <w:rsid w:val="007F5450"/>
    <w:rsid w:val="007F656B"/>
    <w:rsid w:val="00806074"/>
    <w:rsid w:val="008067DA"/>
    <w:rsid w:val="00811E64"/>
    <w:rsid w:val="008128DC"/>
    <w:rsid w:val="00822C8C"/>
    <w:rsid w:val="008235BF"/>
    <w:rsid w:val="008246EE"/>
    <w:rsid w:val="00840B90"/>
    <w:rsid w:val="00847098"/>
    <w:rsid w:val="00852355"/>
    <w:rsid w:val="008577E6"/>
    <w:rsid w:val="00861A62"/>
    <w:rsid w:val="0086451C"/>
    <w:rsid w:val="00864CE9"/>
    <w:rsid w:val="00871C8F"/>
    <w:rsid w:val="0088274E"/>
    <w:rsid w:val="008830E1"/>
    <w:rsid w:val="0088375F"/>
    <w:rsid w:val="00886F0B"/>
    <w:rsid w:val="00892122"/>
    <w:rsid w:val="008933E3"/>
    <w:rsid w:val="0089360C"/>
    <w:rsid w:val="00894BF9"/>
    <w:rsid w:val="008B0E24"/>
    <w:rsid w:val="008B27A8"/>
    <w:rsid w:val="008B349D"/>
    <w:rsid w:val="008B74DA"/>
    <w:rsid w:val="008C2521"/>
    <w:rsid w:val="008D1333"/>
    <w:rsid w:val="008D5B3A"/>
    <w:rsid w:val="008D7843"/>
    <w:rsid w:val="008E15E1"/>
    <w:rsid w:val="008E2B99"/>
    <w:rsid w:val="008E6328"/>
    <w:rsid w:val="008F439F"/>
    <w:rsid w:val="008F66FA"/>
    <w:rsid w:val="00900B86"/>
    <w:rsid w:val="00901909"/>
    <w:rsid w:val="00903126"/>
    <w:rsid w:val="00904851"/>
    <w:rsid w:val="00906C43"/>
    <w:rsid w:val="00913F51"/>
    <w:rsid w:val="00915DE0"/>
    <w:rsid w:val="00924580"/>
    <w:rsid w:val="0092566D"/>
    <w:rsid w:val="00926D5D"/>
    <w:rsid w:val="009306E7"/>
    <w:rsid w:val="009339C3"/>
    <w:rsid w:val="00940A3B"/>
    <w:rsid w:val="0094491B"/>
    <w:rsid w:val="00952ABA"/>
    <w:rsid w:val="00952B92"/>
    <w:rsid w:val="0095658C"/>
    <w:rsid w:val="00961F70"/>
    <w:rsid w:val="009639A8"/>
    <w:rsid w:val="00977025"/>
    <w:rsid w:val="0098144A"/>
    <w:rsid w:val="00984EE2"/>
    <w:rsid w:val="00985EF1"/>
    <w:rsid w:val="00986158"/>
    <w:rsid w:val="00987429"/>
    <w:rsid w:val="00994C73"/>
    <w:rsid w:val="00995274"/>
    <w:rsid w:val="009975DB"/>
    <w:rsid w:val="009A43CC"/>
    <w:rsid w:val="009A44C4"/>
    <w:rsid w:val="009A4C5D"/>
    <w:rsid w:val="009C3BDA"/>
    <w:rsid w:val="009C6391"/>
    <w:rsid w:val="009D0E71"/>
    <w:rsid w:val="009D3722"/>
    <w:rsid w:val="009D4740"/>
    <w:rsid w:val="009E2FEB"/>
    <w:rsid w:val="009E33C1"/>
    <w:rsid w:val="009E5A2F"/>
    <w:rsid w:val="009F0E0E"/>
    <w:rsid w:val="009F2CAB"/>
    <w:rsid w:val="009F3B07"/>
    <w:rsid w:val="009F3DEE"/>
    <w:rsid w:val="00A0104A"/>
    <w:rsid w:val="00A022F5"/>
    <w:rsid w:val="00A02830"/>
    <w:rsid w:val="00A10C67"/>
    <w:rsid w:val="00A14227"/>
    <w:rsid w:val="00A4117E"/>
    <w:rsid w:val="00A41C5E"/>
    <w:rsid w:val="00A426AB"/>
    <w:rsid w:val="00A444CE"/>
    <w:rsid w:val="00A458B3"/>
    <w:rsid w:val="00A45F32"/>
    <w:rsid w:val="00A564FE"/>
    <w:rsid w:val="00A625FB"/>
    <w:rsid w:val="00A62D82"/>
    <w:rsid w:val="00A705AC"/>
    <w:rsid w:val="00A7568D"/>
    <w:rsid w:val="00A77E2F"/>
    <w:rsid w:val="00A8014E"/>
    <w:rsid w:val="00A8137D"/>
    <w:rsid w:val="00A85ED9"/>
    <w:rsid w:val="00A864EC"/>
    <w:rsid w:val="00A913BA"/>
    <w:rsid w:val="00AA6530"/>
    <w:rsid w:val="00AB6BD5"/>
    <w:rsid w:val="00AB7899"/>
    <w:rsid w:val="00AC18DF"/>
    <w:rsid w:val="00AE3BE9"/>
    <w:rsid w:val="00AF4426"/>
    <w:rsid w:val="00AF507C"/>
    <w:rsid w:val="00AF6CA1"/>
    <w:rsid w:val="00B01F10"/>
    <w:rsid w:val="00B02FD1"/>
    <w:rsid w:val="00B07C0E"/>
    <w:rsid w:val="00B117B3"/>
    <w:rsid w:val="00B21694"/>
    <w:rsid w:val="00B271A0"/>
    <w:rsid w:val="00B27FEF"/>
    <w:rsid w:val="00B3438B"/>
    <w:rsid w:val="00B4177D"/>
    <w:rsid w:val="00B41841"/>
    <w:rsid w:val="00B50530"/>
    <w:rsid w:val="00B55842"/>
    <w:rsid w:val="00B55A71"/>
    <w:rsid w:val="00B56111"/>
    <w:rsid w:val="00B76250"/>
    <w:rsid w:val="00B8512A"/>
    <w:rsid w:val="00B947EE"/>
    <w:rsid w:val="00BA0E00"/>
    <w:rsid w:val="00BA3A61"/>
    <w:rsid w:val="00BA6AE2"/>
    <w:rsid w:val="00BA6D3D"/>
    <w:rsid w:val="00BA6E36"/>
    <w:rsid w:val="00BB6BBA"/>
    <w:rsid w:val="00BC07B3"/>
    <w:rsid w:val="00BC0918"/>
    <w:rsid w:val="00BC2409"/>
    <w:rsid w:val="00BC7268"/>
    <w:rsid w:val="00BD5703"/>
    <w:rsid w:val="00BD5DB0"/>
    <w:rsid w:val="00BD65FD"/>
    <w:rsid w:val="00BF08F5"/>
    <w:rsid w:val="00BF6A35"/>
    <w:rsid w:val="00C17765"/>
    <w:rsid w:val="00C17B74"/>
    <w:rsid w:val="00C2029F"/>
    <w:rsid w:val="00C227B8"/>
    <w:rsid w:val="00C233CC"/>
    <w:rsid w:val="00C31103"/>
    <w:rsid w:val="00C3367D"/>
    <w:rsid w:val="00C3488A"/>
    <w:rsid w:val="00C37716"/>
    <w:rsid w:val="00C37936"/>
    <w:rsid w:val="00C404B7"/>
    <w:rsid w:val="00C478EA"/>
    <w:rsid w:val="00C479C5"/>
    <w:rsid w:val="00C6005D"/>
    <w:rsid w:val="00C60700"/>
    <w:rsid w:val="00C609C6"/>
    <w:rsid w:val="00C621AE"/>
    <w:rsid w:val="00C626A3"/>
    <w:rsid w:val="00C65F27"/>
    <w:rsid w:val="00C80093"/>
    <w:rsid w:val="00C83501"/>
    <w:rsid w:val="00C84C6B"/>
    <w:rsid w:val="00C87539"/>
    <w:rsid w:val="00C90230"/>
    <w:rsid w:val="00C9352B"/>
    <w:rsid w:val="00C93BD7"/>
    <w:rsid w:val="00CA2816"/>
    <w:rsid w:val="00CA5B52"/>
    <w:rsid w:val="00CA68E3"/>
    <w:rsid w:val="00CB35B6"/>
    <w:rsid w:val="00CB41D9"/>
    <w:rsid w:val="00CC0E2A"/>
    <w:rsid w:val="00CC1635"/>
    <w:rsid w:val="00CD4EDE"/>
    <w:rsid w:val="00CD7D9E"/>
    <w:rsid w:val="00CE00AD"/>
    <w:rsid w:val="00CE5013"/>
    <w:rsid w:val="00CE7FB4"/>
    <w:rsid w:val="00CF0809"/>
    <w:rsid w:val="00CF1109"/>
    <w:rsid w:val="00CF1758"/>
    <w:rsid w:val="00CF3F51"/>
    <w:rsid w:val="00CF442C"/>
    <w:rsid w:val="00CF49A1"/>
    <w:rsid w:val="00D05B0C"/>
    <w:rsid w:val="00D15CB1"/>
    <w:rsid w:val="00D161AD"/>
    <w:rsid w:val="00D221D2"/>
    <w:rsid w:val="00D271E0"/>
    <w:rsid w:val="00D40891"/>
    <w:rsid w:val="00D42399"/>
    <w:rsid w:val="00D46963"/>
    <w:rsid w:val="00D50E02"/>
    <w:rsid w:val="00D50F1A"/>
    <w:rsid w:val="00D61ED5"/>
    <w:rsid w:val="00D64517"/>
    <w:rsid w:val="00D66EEF"/>
    <w:rsid w:val="00D67F09"/>
    <w:rsid w:val="00D830FA"/>
    <w:rsid w:val="00D83923"/>
    <w:rsid w:val="00D87F91"/>
    <w:rsid w:val="00DA0B14"/>
    <w:rsid w:val="00DA28E2"/>
    <w:rsid w:val="00DA5422"/>
    <w:rsid w:val="00DB0F4A"/>
    <w:rsid w:val="00DB2832"/>
    <w:rsid w:val="00DC5F63"/>
    <w:rsid w:val="00DD2669"/>
    <w:rsid w:val="00DD26A6"/>
    <w:rsid w:val="00DE0B1C"/>
    <w:rsid w:val="00DE294D"/>
    <w:rsid w:val="00DE46DA"/>
    <w:rsid w:val="00DF0FAC"/>
    <w:rsid w:val="00DF25A7"/>
    <w:rsid w:val="00E034B2"/>
    <w:rsid w:val="00E03D51"/>
    <w:rsid w:val="00E044B7"/>
    <w:rsid w:val="00E04AAF"/>
    <w:rsid w:val="00E0720B"/>
    <w:rsid w:val="00E10EBD"/>
    <w:rsid w:val="00E14175"/>
    <w:rsid w:val="00E17EF3"/>
    <w:rsid w:val="00E21F3D"/>
    <w:rsid w:val="00E27E93"/>
    <w:rsid w:val="00E3119A"/>
    <w:rsid w:val="00E33120"/>
    <w:rsid w:val="00E33CD7"/>
    <w:rsid w:val="00E41FE2"/>
    <w:rsid w:val="00E428E3"/>
    <w:rsid w:val="00E4510A"/>
    <w:rsid w:val="00E517C7"/>
    <w:rsid w:val="00E52AD7"/>
    <w:rsid w:val="00E55774"/>
    <w:rsid w:val="00E6207F"/>
    <w:rsid w:val="00E6541C"/>
    <w:rsid w:val="00E66329"/>
    <w:rsid w:val="00E66F13"/>
    <w:rsid w:val="00E67393"/>
    <w:rsid w:val="00E86DFC"/>
    <w:rsid w:val="00E91C57"/>
    <w:rsid w:val="00E92ACD"/>
    <w:rsid w:val="00E93283"/>
    <w:rsid w:val="00E935D1"/>
    <w:rsid w:val="00E953D4"/>
    <w:rsid w:val="00E971CE"/>
    <w:rsid w:val="00EA0F86"/>
    <w:rsid w:val="00EB530B"/>
    <w:rsid w:val="00EC0F23"/>
    <w:rsid w:val="00EC21EF"/>
    <w:rsid w:val="00EC634D"/>
    <w:rsid w:val="00EC7A4B"/>
    <w:rsid w:val="00ED105E"/>
    <w:rsid w:val="00ED1F5D"/>
    <w:rsid w:val="00ED3D6F"/>
    <w:rsid w:val="00ED4B5B"/>
    <w:rsid w:val="00EE1339"/>
    <w:rsid w:val="00EE53FB"/>
    <w:rsid w:val="00EF13F3"/>
    <w:rsid w:val="00EF3470"/>
    <w:rsid w:val="00EF47BE"/>
    <w:rsid w:val="00F04395"/>
    <w:rsid w:val="00F04F73"/>
    <w:rsid w:val="00F0727A"/>
    <w:rsid w:val="00F07921"/>
    <w:rsid w:val="00F10CB3"/>
    <w:rsid w:val="00F1796E"/>
    <w:rsid w:val="00F2391A"/>
    <w:rsid w:val="00F24103"/>
    <w:rsid w:val="00F33A2D"/>
    <w:rsid w:val="00F42265"/>
    <w:rsid w:val="00F45E86"/>
    <w:rsid w:val="00F46E86"/>
    <w:rsid w:val="00F56C81"/>
    <w:rsid w:val="00F57838"/>
    <w:rsid w:val="00F66D47"/>
    <w:rsid w:val="00F76142"/>
    <w:rsid w:val="00F772E9"/>
    <w:rsid w:val="00F774A7"/>
    <w:rsid w:val="00F77A42"/>
    <w:rsid w:val="00F80725"/>
    <w:rsid w:val="00F8086D"/>
    <w:rsid w:val="00F83EB4"/>
    <w:rsid w:val="00F842F3"/>
    <w:rsid w:val="00F91FE1"/>
    <w:rsid w:val="00F938C6"/>
    <w:rsid w:val="00F950E0"/>
    <w:rsid w:val="00F964DF"/>
    <w:rsid w:val="00FB28D4"/>
    <w:rsid w:val="00FB3123"/>
    <w:rsid w:val="00FC45CD"/>
    <w:rsid w:val="00FC5D22"/>
    <w:rsid w:val="00FE0A08"/>
    <w:rsid w:val="00FE39FF"/>
    <w:rsid w:val="00FE3B68"/>
    <w:rsid w:val="00FE3FD5"/>
    <w:rsid w:val="00FE5A85"/>
    <w:rsid w:val="00FE6B64"/>
    <w:rsid w:val="00FF0F30"/>
    <w:rsid w:val="00FF7484"/>
    <w:rsid w:val="0C8DB933"/>
    <w:rsid w:val="16A77FDC"/>
    <w:rsid w:val="3AC6F346"/>
    <w:rsid w:val="4E0AC5E1"/>
    <w:rsid w:val="5824730E"/>
    <w:rsid w:val="7BDC1F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AC1D0"/>
  <w15:docId w15:val="{52475285-C1DA-4943-8954-A3542322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C6"/>
    <w:rPr>
      <w:rFonts w:ascii="Times New Roman" w:eastAsia="Times New Roman" w:hAnsi="Times New Roman" w:cs="Times New Roman"/>
      <w:lang w:val="nb-NO"/>
    </w:rPr>
  </w:style>
  <w:style w:type="paragraph" w:styleId="Overskrift1">
    <w:name w:val="heading 1"/>
    <w:basedOn w:val="Normal"/>
    <w:link w:val="Overskrift1Tegn"/>
    <w:uiPriority w:val="9"/>
    <w:qFormat/>
    <w:rsid w:val="00BC07B3"/>
    <w:pPr>
      <w:spacing w:before="203" w:after="120"/>
      <w:ind w:left="566"/>
      <w:outlineLvl w:val="0"/>
    </w:pPr>
    <w:rPr>
      <w:rFonts w:ascii="Arial" w:eastAsia="Trebuchet MS" w:hAnsi="Arial" w:cs="Trebuchet MS"/>
      <w:b/>
      <w:bCs/>
      <w:sz w:val="24"/>
      <w:szCs w:val="20"/>
    </w:rPr>
  </w:style>
  <w:style w:type="paragraph" w:styleId="Overskrift2">
    <w:name w:val="heading 2"/>
    <w:basedOn w:val="Normal"/>
    <w:uiPriority w:val="9"/>
    <w:unhideWhenUsed/>
    <w:qFormat/>
    <w:pPr>
      <w:spacing w:before="58"/>
      <w:ind w:left="251"/>
      <w:outlineLvl w:val="1"/>
    </w:pPr>
    <w:rPr>
      <w:b/>
      <w:bCs/>
      <w:sz w:val="18"/>
      <w:szCs w:val="18"/>
    </w:rPr>
  </w:style>
  <w:style w:type="paragraph" w:styleId="Overskrift3">
    <w:name w:val="heading 3"/>
    <w:basedOn w:val="Normal"/>
    <w:next w:val="Normal"/>
    <w:link w:val="Overskrift3Tegn"/>
    <w:uiPriority w:val="9"/>
    <w:unhideWhenUsed/>
    <w:qFormat/>
    <w:rsid w:val="00733980"/>
    <w:pPr>
      <w:keepNext/>
      <w:keepLines/>
      <w:spacing w:before="40"/>
      <w:ind w:left="720"/>
      <w:outlineLvl w:val="2"/>
    </w:pPr>
    <w:rPr>
      <w:rFonts w:ascii="Arial" w:eastAsiaTheme="majorEastAsia" w:hAnsi="Arial" w:cstheme="majorBidi"/>
      <w:b/>
      <w:sz w:val="20"/>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C07B3"/>
    <w:rPr>
      <w:rFonts w:ascii="Arial" w:eastAsia="Trebuchet MS" w:hAnsi="Arial" w:cs="Trebuchet MS"/>
      <w:b/>
      <w:bCs/>
      <w:sz w:val="24"/>
      <w:szCs w:val="20"/>
      <w:lang w:val="nb-NO"/>
    </w:rPr>
  </w:style>
  <w:style w:type="character" w:customStyle="1" w:styleId="Overskrift3Tegn">
    <w:name w:val="Overskrift 3 Tegn"/>
    <w:basedOn w:val="Standardskriftforavsnitt"/>
    <w:link w:val="Overskrift3"/>
    <w:uiPriority w:val="9"/>
    <w:rsid w:val="00733980"/>
    <w:rPr>
      <w:rFonts w:ascii="Arial" w:eastAsiaTheme="majorEastAsia" w:hAnsi="Arial" w:cstheme="majorBidi"/>
      <w:b/>
      <w:sz w:val="20"/>
      <w:szCs w:val="24"/>
      <w:lang w:val="nb-NO"/>
    </w:rPr>
  </w:style>
  <w:style w:type="table" w:customStyle="1" w:styleId="NormalTable0">
    <w:name w:val="Normal Table0"/>
    <w:uiPriority w:val="2"/>
    <w:semiHidden/>
    <w:unhideWhenUsed/>
    <w:qFormat/>
    <w:rsid w:val="006674CB"/>
    <w:tblPr>
      <w:tblInd w:w="0" w:type="dxa"/>
      <w:tblCellMar>
        <w:top w:w="0" w:type="dxa"/>
        <w:left w:w="0" w:type="dxa"/>
        <w:bottom w:w="0" w:type="dxa"/>
        <w:right w:w="0" w:type="dxa"/>
      </w:tblCellMar>
    </w:tblPr>
  </w:style>
  <w:style w:type="paragraph" w:styleId="INNH1">
    <w:name w:val="toc 1"/>
    <w:basedOn w:val="Normal"/>
    <w:uiPriority w:val="39"/>
    <w:qFormat/>
    <w:pPr>
      <w:spacing w:before="64"/>
      <w:ind w:left="566"/>
    </w:pPr>
    <w:rPr>
      <w:rFonts w:ascii="Trebuchet MS" w:eastAsia="Trebuchet MS" w:hAnsi="Trebuchet MS" w:cs="Trebuchet MS"/>
      <w:b/>
      <w:bCs/>
      <w:sz w:val="19"/>
      <w:szCs w:val="19"/>
    </w:rPr>
  </w:style>
  <w:style w:type="paragraph" w:styleId="INNH2">
    <w:name w:val="toc 2"/>
    <w:basedOn w:val="Normal"/>
    <w:uiPriority w:val="39"/>
    <w:qFormat/>
    <w:pPr>
      <w:spacing w:before="7"/>
      <w:ind w:left="566"/>
    </w:pPr>
    <w:rPr>
      <w:rFonts w:ascii="Trebuchet MS" w:eastAsia="Trebuchet MS" w:hAnsi="Trebuchet MS" w:cs="Trebuchet MS"/>
      <w:sz w:val="18"/>
      <w:szCs w:val="18"/>
    </w:rPr>
  </w:style>
  <w:style w:type="paragraph" w:styleId="Brdtekst">
    <w:name w:val="Body Text"/>
    <w:basedOn w:val="Normal"/>
    <w:link w:val="BrdtekstTegn"/>
    <w:uiPriority w:val="1"/>
    <w:qFormat/>
    <w:rsid w:val="00BC07B3"/>
    <w:pPr>
      <w:ind w:left="566"/>
    </w:pPr>
    <w:rPr>
      <w:rFonts w:ascii="Arial" w:hAnsi="Arial"/>
      <w:sz w:val="18"/>
      <w:szCs w:val="18"/>
    </w:rPr>
  </w:style>
  <w:style w:type="character" w:customStyle="1" w:styleId="BrdtekstTegn">
    <w:name w:val="Brødtekst Tegn"/>
    <w:basedOn w:val="Standardskriftforavsnitt"/>
    <w:link w:val="Brdtekst"/>
    <w:uiPriority w:val="1"/>
    <w:rsid w:val="00BC07B3"/>
    <w:rPr>
      <w:rFonts w:ascii="Arial" w:eastAsia="Times New Roman" w:hAnsi="Arial" w:cs="Times New Roman"/>
      <w:sz w:val="18"/>
      <w:szCs w:val="18"/>
      <w:lang w:val="nb-NO"/>
    </w:rPr>
  </w:style>
  <w:style w:type="paragraph" w:styleId="Listeavsnitt">
    <w:name w:val="List Paragraph"/>
    <w:basedOn w:val="Normal"/>
    <w:uiPriority w:val="1"/>
    <w:qFormat/>
    <w:rsid w:val="00DD2669"/>
    <w:pPr>
      <w:spacing w:before="66"/>
      <w:ind w:left="907" w:hanging="114"/>
    </w:pPr>
    <w:rPr>
      <w:rFonts w:asciiTheme="minorHAnsi" w:hAnsiTheme="minorHAnsi"/>
      <w:sz w:val="18"/>
    </w:r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DA5422"/>
    <w:pPr>
      <w:tabs>
        <w:tab w:val="center" w:pos="4536"/>
        <w:tab w:val="right" w:pos="9072"/>
      </w:tabs>
    </w:pPr>
  </w:style>
  <w:style w:type="character" w:customStyle="1" w:styleId="TopptekstTegn">
    <w:name w:val="Topptekst Tegn"/>
    <w:basedOn w:val="Standardskriftforavsnitt"/>
    <w:link w:val="Topptekst"/>
    <w:uiPriority w:val="99"/>
    <w:rsid w:val="00DA5422"/>
    <w:rPr>
      <w:rFonts w:ascii="Times New Roman" w:eastAsia="Times New Roman" w:hAnsi="Times New Roman" w:cs="Times New Roman"/>
    </w:rPr>
  </w:style>
  <w:style w:type="paragraph" w:styleId="Bunntekst">
    <w:name w:val="footer"/>
    <w:basedOn w:val="Normal"/>
    <w:link w:val="BunntekstTegn"/>
    <w:uiPriority w:val="99"/>
    <w:unhideWhenUsed/>
    <w:rsid w:val="00DA5422"/>
    <w:pPr>
      <w:tabs>
        <w:tab w:val="center" w:pos="4536"/>
        <w:tab w:val="right" w:pos="9072"/>
      </w:tabs>
    </w:pPr>
  </w:style>
  <w:style w:type="character" w:customStyle="1" w:styleId="BunntekstTegn">
    <w:name w:val="Bunntekst Tegn"/>
    <w:basedOn w:val="Standardskriftforavsnitt"/>
    <w:link w:val="Bunntekst"/>
    <w:uiPriority w:val="99"/>
    <w:rsid w:val="00DA5422"/>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DD26A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D26A6"/>
    <w:rPr>
      <w:rFonts w:ascii="Segoe UI" w:eastAsia="Times New Roman" w:hAnsi="Segoe UI" w:cs="Segoe UI"/>
      <w:sz w:val="18"/>
      <w:szCs w:val="18"/>
      <w:lang w:val="nb-NO"/>
    </w:rPr>
  </w:style>
  <w:style w:type="table" w:styleId="Tabellrutenett">
    <w:name w:val="Table Grid"/>
    <w:basedOn w:val="Vanligtabell"/>
    <w:uiPriority w:val="59"/>
    <w:rsid w:val="00DD26A6"/>
    <w:pPr>
      <w:widowControl/>
      <w:autoSpaceDE/>
      <w:autoSpaceDN/>
    </w:pPr>
    <w:rPr>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rknadsreferanse">
    <w:name w:val="annotation reference"/>
    <w:basedOn w:val="Standardskriftforavsnitt"/>
    <w:uiPriority w:val="99"/>
    <w:semiHidden/>
    <w:unhideWhenUsed/>
    <w:rsid w:val="007D0C29"/>
    <w:rPr>
      <w:sz w:val="16"/>
      <w:szCs w:val="16"/>
    </w:rPr>
  </w:style>
  <w:style w:type="paragraph" w:styleId="Merknadstekst">
    <w:name w:val="annotation text"/>
    <w:basedOn w:val="Normal"/>
    <w:link w:val="MerknadstekstTegn"/>
    <w:uiPriority w:val="99"/>
    <w:unhideWhenUsed/>
    <w:rsid w:val="007D0C29"/>
    <w:rPr>
      <w:sz w:val="20"/>
      <w:szCs w:val="20"/>
    </w:rPr>
  </w:style>
  <w:style w:type="character" w:customStyle="1" w:styleId="MerknadstekstTegn">
    <w:name w:val="Merknadstekst Tegn"/>
    <w:basedOn w:val="Standardskriftforavsnitt"/>
    <w:link w:val="Merknadstekst"/>
    <w:uiPriority w:val="99"/>
    <w:rsid w:val="007D0C29"/>
    <w:rPr>
      <w:rFonts w:ascii="Times New Roman" w:eastAsia="Times New Roman" w:hAnsi="Times New Roman" w:cs="Times New Roman"/>
      <w:sz w:val="20"/>
      <w:szCs w:val="20"/>
      <w:lang w:val="nb-NO"/>
    </w:rPr>
  </w:style>
  <w:style w:type="paragraph" w:styleId="Kommentaremne">
    <w:name w:val="annotation subject"/>
    <w:basedOn w:val="Merknadstekst"/>
    <w:next w:val="Merknadstekst"/>
    <w:link w:val="KommentaremneTegn"/>
    <w:uiPriority w:val="99"/>
    <w:semiHidden/>
    <w:unhideWhenUsed/>
    <w:rsid w:val="007D0C29"/>
    <w:rPr>
      <w:b/>
      <w:bCs/>
    </w:rPr>
  </w:style>
  <w:style w:type="character" w:customStyle="1" w:styleId="KommentaremneTegn">
    <w:name w:val="Kommentaremne Tegn"/>
    <w:basedOn w:val="MerknadstekstTegn"/>
    <w:link w:val="Kommentaremne"/>
    <w:uiPriority w:val="99"/>
    <w:semiHidden/>
    <w:rsid w:val="007D0C29"/>
    <w:rPr>
      <w:rFonts w:ascii="Times New Roman" w:eastAsia="Times New Roman" w:hAnsi="Times New Roman" w:cs="Times New Roman"/>
      <w:b/>
      <w:bCs/>
      <w:sz w:val="20"/>
      <w:szCs w:val="20"/>
      <w:lang w:val="nb-NO"/>
    </w:rPr>
  </w:style>
  <w:style w:type="paragraph" w:styleId="Punktliste">
    <w:name w:val="List Bullet"/>
    <w:basedOn w:val="Normal"/>
    <w:uiPriority w:val="99"/>
    <w:unhideWhenUsed/>
    <w:qFormat/>
    <w:rsid w:val="007D0C29"/>
    <w:pPr>
      <w:widowControl/>
      <w:numPr>
        <w:numId w:val="10"/>
      </w:numPr>
      <w:autoSpaceDE/>
      <w:autoSpaceDN/>
      <w:spacing w:before="120" w:after="120" w:line="276" w:lineRule="auto"/>
      <w:contextualSpacing/>
    </w:pPr>
    <w:rPr>
      <w:rFonts w:ascii="Arial" w:eastAsiaTheme="minorHAnsi" w:hAnsi="Arial" w:cstheme="minorBidi"/>
    </w:rPr>
  </w:style>
  <w:style w:type="paragraph" w:styleId="Revisjon">
    <w:name w:val="Revision"/>
    <w:hidden/>
    <w:uiPriority w:val="99"/>
    <w:semiHidden/>
    <w:rsid w:val="009A4C5D"/>
    <w:pPr>
      <w:widowControl/>
      <w:autoSpaceDE/>
      <w:autoSpaceDN/>
    </w:pPr>
    <w:rPr>
      <w:rFonts w:ascii="Times New Roman" w:eastAsia="Times New Roman" w:hAnsi="Times New Roman" w:cs="Times New Roman"/>
      <w:lang w:val="nb-NO"/>
    </w:rPr>
  </w:style>
  <w:style w:type="paragraph" w:styleId="Fotnotetekst">
    <w:name w:val="footnote text"/>
    <w:basedOn w:val="Normal"/>
    <w:link w:val="FotnotetekstTegn"/>
    <w:uiPriority w:val="99"/>
    <w:semiHidden/>
    <w:unhideWhenUsed/>
    <w:rsid w:val="00BA0E00"/>
    <w:rPr>
      <w:sz w:val="20"/>
      <w:szCs w:val="20"/>
    </w:rPr>
  </w:style>
  <w:style w:type="character" w:customStyle="1" w:styleId="FotnotetekstTegn">
    <w:name w:val="Fotnotetekst Tegn"/>
    <w:basedOn w:val="Standardskriftforavsnitt"/>
    <w:link w:val="Fotnotetekst"/>
    <w:uiPriority w:val="99"/>
    <w:semiHidden/>
    <w:rsid w:val="00BA0E00"/>
    <w:rPr>
      <w:rFonts w:ascii="Times New Roman" w:eastAsia="Times New Roman" w:hAnsi="Times New Roman" w:cs="Times New Roman"/>
      <w:sz w:val="20"/>
      <w:szCs w:val="20"/>
      <w:lang w:val="nb-NO"/>
    </w:rPr>
  </w:style>
  <w:style w:type="character" w:styleId="Fotnotereferanse">
    <w:name w:val="footnote reference"/>
    <w:basedOn w:val="Standardskriftforavsnitt"/>
    <w:uiPriority w:val="99"/>
    <w:semiHidden/>
    <w:unhideWhenUsed/>
    <w:rsid w:val="00BA0E00"/>
    <w:rPr>
      <w:vertAlign w:val="superscript"/>
    </w:rPr>
  </w:style>
  <w:style w:type="character" w:customStyle="1" w:styleId="red">
    <w:name w:val="red"/>
    <w:basedOn w:val="Standardskriftforavsnitt"/>
    <w:rsid w:val="004918E3"/>
  </w:style>
  <w:style w:type="paragraph" w:styleId="Overskriftforinnholdsfortegnelse">
    <w:name w:val="TOC Heading"/>
    <w:basedOn w:val="Overskrift1"/>
    <w:next w:val="Normal"/>
    <w:uiPriority w:val="39"/>
    <w:unhideWhenUsed/>
    <w:qFormat/>
    <w:rsid w:val="00BC07B3"/>
    <w:pPr>
      <w:keepNext/>
      <w:keepLines/>
      <w:widowControl/>
      <w:autoSpaceDE/>
      <w:autoSpaceDN/>
      <w:spacing w:before="240" w:after="0" w:line="259" w:lineRule="auto"/>
      <w:ind w:left="0"/>
      <w:outlineLvl w:val="9"/>
    </w:pPr>
    <w:rPr>
      <w:rFonts w:asciiTheme="majorHAnsi" w:eastAsiaTheme="majorEastAsia" w:hAnsiTheme="majorHAnsi" w:cstheme="majorBidi"/>
      <w:b w:val="0"/>
      <w:bCs w:val="0"/>
      <w:color w:val="365F91" w:themeColor="accent1" w:themeShade="BF"/>
      <w:sz w:val="32"/>
      <w:szCs w:val="32"/>
      <w:lang w:eastAsia="nb-NO"/>
    </w:rPr>
  </w:style>
  <w:style w:type="character" w:styleId="Hyperkobling">
    <w:name w:val="Hyperlink"/>
    <w:basedOn w:val="Standardskriftforavsnitt"/>
    <w:uiPriority w:val="99"/>
    <w:unhideWhenUsed/>
    <w:rsid w:val="00BC07B3"/>
    <w:rPr>
      <w:color w:val="0000FF" w:themeColor="hyperlink"/>
      <w:u w:val="single"/>
    </w:rPr>
  </w:style>
  <w:style w:type="paragraph" w:styleId="INNH3">
    <w:name w:val="toc 3"/>
    <w:basedOn w:val="Normal"/>
    <w:next w:val="Normal"/>
    <w:autoRedefine/>
    <w:uiPriority w:val="39"/>
    <w:unhideWhenUsed/>
    <w:rsid w:val="006D7840"/>
    <w:pPr>
      <w:widowControl/>
      <w:autoSpaceDE/>
      <w:autoSpaceDN/>
      <w:spacing w:after="100" w:line="259" w:lineRule="auto"/>
      <w:ind w:left="440"/>
    </w:pPr>
    <w:rPr>
      <w:rFonts w:asciiTheme="minorHAnsi" w:eastAsiaTheme="minorEastAsia" w:hAnsiTheme="minorHAnsi" w:cstheme="minorBidi"/>
      <w:lang w:eastAsia="nb-NO"/>
    </w:rPr>
  </w:style>
  <w:style w:type="paragraph" w:styleId="INNH4">
    <w:name w:val="toc 4"/>
    <w:basedOn w:val="Normal"/>
    <w:next w:val="Normal"/>
    <w:autoRedefine/>
    <w:uiPriority w:val="39"/>
    <w:unhideWhenUsed/>
    <w:rsid w:val="006D7840"/>
    <w:pPr>
      <w:widowControl/>
      <w:autoSpaceDE/>
      <w:autoSpaceDN/>
      <w:spacing w:after="100" w:line="259" w:lineRule="auto"/>
      <w:ind w:left="660"/>
    </w:pPr>
    <w:rPr>
      <w:rFonts w:asciiTheme="minorHAnsi" w:eastAsiaTheme="minorEastAsia" w:hAnsiTheme="minorHAnsi" w:cstheme="minorBidi"/>
      <w:lang w:eastAsia="nb-NO"/>
    </w:rPr>
  </w:style>
  <w:style w:type="paragraph" w:styleId="INNH5">
    <w:name w:val="toc 5"/>
    <w:basedOn w:val="Normal"/>
    <w:next w:val="Normal"/>
    <w:autoRedefine/>
    <w:uiPriority w:val="39"/>
    <w:unhideWhenUsed/>
    <w:rsid w:val="006D7840"/>
    <w:pPr>
      <w:widowControl/>
      <w:autoSpaceDE/>
      <w:autoSpaceDN/>
      <w:spacing w:after="100" w:line="259" w:lineRule="auto"/>
      <w:ind w:left="880"/>
    </w:pPr>
    <w:rPr>
      <w:rFonts w:asciiTheme="minorHAnsi" w:eastAsiaTheme="minorEastAsia" w:hAnsiTheme="minorHAnsi" w:cstheme="minorBidi"/>
      <w:lang w:eastAsia="nb-NO"/>
    </w:rPr>
  </w:style>
  <w:style w:type="paragraph" w:styleId="INNH6">
    <w:name w:val="toc 6"/>
    <w:basedOn w:val="Normal"/>
    <w:next w:val="Normal"/>
    <w:autoRedefine/>
    <w:uiPriority w:val="39"/>
    <w:unhideWhenUsed/>
    <w:rsid w:val="006D7840"/>
    <w:pPr>
      <w:widowControl/>
      <w:autoSpaceDE/>
      <w:autoSpaceDN/>
      <w:spacing w:after="100" w:line="259" w:lineRule="auto"/>
      <w:ind w:left="1100"/>
    </w:pPr>
    <w:rPr>
      <w:rFonts w:asciiTheme="minorHAnsi" w:eastAsiaTheme="minorEastAsia" w:hAnsiTheme="minorHAnsi" w:cstheme="minorBidi"/>
      <w:lang w:eastAsia="nb-NO"/>
    </w:rPr>
  </w:style>
  <w:style w:type="paragraph" w:styleId="INNH7">
    <w:name w:val="toc 7"/>
    <w:basedOn w:val="Normal"/>
    <w:next w:val="Normal"/>
    <w:autoRedefine/>
    <w:uiPriority w:val="39"/>
    <w:unhideWhenUsed/>
    <w:rsid w:val="006D7840"/>
    <w:pPr>
      <w:widowControl/>
      <w:autoSpaceDE/>
      <w:autoSpaceDN/>
      <w:spacing w:after="100" w:line="259" w:lineRule="auto"/>
      <w:ind w:left="1320"/>
    </w:pPr>
    <w:rPr>
      <w:rFonts w:asciiTheme="minorHAnsi" w:eastAsiaTheme="minorEastAsia" w:hAnsiTheme="minorHAnsi" w:cstheme="minorBidi"/>
      <w:lang w:eastAsia="nb-NO"/>
    </w:rPr>
  </w:style>
  <w:style w:type="paragraph" w:styleId="INNH8">
    <w:name w:val="toc 8"/>
    <w:basedOn w:val="Normal"/>
    <w:next w:val="Normal"/>
    <w:autoRedefine/>
    <w:uiPriority w:val="39"/>
    <w:unhideWhenUsed/>
    <w:rsid w:val="006D7840"/>
    <w:pPr>
      <w:widowControl/>
      <w:autoSpaceDE/>
      <w:autoSpaceDN/>
      <w:spacing w:after="100" w:line="259" w:lineRule="auto"/>
      <w:ind w:left="1540"/>
    </w:pPr>
    <w:rPr>
      <w:rFonts w:asciiTheme="minorHAnsi" w:eastAsiaTheme="minorEastAsia" w:hAnsiTheme="minorHAnsi" w:cstheme="minorBidi"/>
      <w:lang w:eastAsia="nb-NO"/>
    </w:rPr>
  </w:style>
  <w:style w:type="paragraph" w:styleId="INNH9">
    <w:name w:val="toc 9"/>
    <w:basedOn w:val="Normal"/>
    <w:next w:val="Normal"/>
    <w:autoRedefine/>
    <w:uiPriority w:val="39"/>
    <w:unhideWhenUsed/>
    <w:rsid w:val="006D7840"/>
    <w:pPr>
      <w:widowControl/>
      <w:autoSpaceDE/>
      <w:autoSpaceDN/>
      <w:spacing w:after="100" w:line="259" w:lineRule="auto"/>
      <w:ind w:left="1760"/>
    </w:pPr>
    <w:rPr>
      <w:rFonts w:asciiTheme="minorHAnsi" w:eastAsiaTheme="minorEastAsia" w:hAnsiTheme="minorHAnsi" w:cstheme="minorBidi"/>
      <w:lang w:eastAsia="nb-NO"/>
    </w:rPr>
  </w:style>
  <w:style w:type="character" w:styleId="Ulstomtale">
    <w:name w:val="Unresolved Mention"/>
    <w:basedOn w:val="Standardskriftforavsnitt"/>
    <w:uiPriority w:val="99"/>
    <w:semiHidden/>
    <w:unhideWhenUsed/>
    <w:rsid w:val="006D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7697C68CD9E49A67E7F13BBC111C8" ma:contentTypeVersion="14" ma:contentTypeDescription="Create a new document." ma:contentTypeScope="" ma:versionID="c8ac0d2a77c85598450b1bfe489dd7b0">
  <xsd:schema xmlns:xsd="http://www.w3.org/2001/XMLSchema" xmlns:xs="http://www.w3.org/2001/XMLSchema" xmlns:p="http://schemas.microsoft.com/office/2006/metadata/properties" xmlns:ns3="346daf08-b0fd-4fbc-8bc9-a1bc63462811" xmlns:ns4="c0d2b2e6-d2d5-4602-a4c6-0265d07cdc44" targetNamespace="http://schemas.microsoft.com/office/2006/metadata/properties" ma:root="true" ma:fieldsID="bc880d933705a235c7a94d11ca2e9336" ns3:_="" ns4:_="">
    <xsd:import namespace="346daf08-b0fd-4fbc-8bc9-a1bc63462811"/>
    <xsd:import namespace="c0d2b2e6-d2d5-4602-a4c6-0265d07cdc44"/>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daf08-b0fd-4fbc-8bc9-a1bc634628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2b2e6-d2d5-4602-a4c6-0265d07cdc4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119b49b-2cc3-444e-b755-8692f4554da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6C15-9A58-48D5-99EA-C128DBFFD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daf08-b0fd-4fbc-8bc9-a1bc63462811"/>
    <ds:schemaRef ds:uri="c0d2b2e6-d2d5-4602-a4c6-0265d07cd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CB8E7-075B-45CB-81B7-3F084B6049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7B67B3-6818-4C6A-8447-396E9FD860AB}">
  <ds:schemaRefs>
    <ds:schemaRef ds:uri="http://schemas.microsoft.com/sharepoint/v3/contenttype/forms"/>
  </ds:schemaRefs>
</ds:datastoreItem>
</file>

<file path=customXml/itemProps4.xml><?xml version="1.0" encoding="utf-8"?>
<ds:datastoreItem xmlns:ds="http://schemas.openxmlformats.org/officeDocument/2006/customXml" ds:itemID="{DCE4D9A0-8157-45E8-8FE3-7EFF56BC8D55}">
  <ds:schemaRefs>
    <ds:schemaRef ds:uri="Microsoft.SharePoint.Taxonomy.ContentTypeSync"/>
  </ds:schemaRefs>
</ds:datastoreItem>
</file>

<file path=customXml/itemProps5.xml><?xml version="1.0" encoding="utf-8"?>
<ds:datastoreItem xmlns:ds="http://schemas.openxmlformats.org/officeDocument/2006/customXml" ds:itemID="{0573E588-4DC1-4597-83F7-AC948CA6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9580</Words>
  <Characters>61798</Characters>
  <Application>Microsoft Office Word</Application>
  <DocSecurity>0</DocSecurity>
  <Lines>1211</Lines>
  <Paragraphs>599</Paragraphs>
  <ScaleCrop>false</ScaleCrop>
  <HeadingPairs>
    <vt:vector size="2" baseType="variant">
      <vt:variant>
        <vt:lpstr>Tittel</vt:lpstr>
      </vt:variant>
      <vt:variant>
        <vt:i4>1</vt:i4>
      </vt:variant>
    </vt:vector>
  </HeadingPairs>
  <TitlesOfParts>
    <vt:vector size="1" baseType="lpstr">
      <vt:lpstr>Nett_Tilknytning_Standardavtalene</vt:lpstr>
    </vt:vector>
  </TitlesOfParts>
  <Company/>
  <LinksUpToDate>false</LinksUpToDate>
  <CharactersWithSpaces>70779</CharactersWithSpaces>
  <SharedDoc>false</SharedDoc>
  <HLinks>
    <vt:vector size="558" baseType="variant">
      <vt:variant>
        <vt:i4>2031677</vt:i4>
      </vt:variant>
      <vt:variant>
        <vt:i4>554</vt:i4>
      </vt:variant>
      <vt:variant>
        <vt:i4>0</vt:i4>
      </vt:variant>
      <vt:variant>
        <vt:i4>5</vt:i4>
      </vt:variant>
      <vt:variant>
        <vt:lpwstr/>
      </vt:variant>
      <vt:variant>
        <vt:lpwstr>_Toc58855653</vt:lpwstr>
      </vt:variant>
      <vt:variant>
        <vt:i4>1966141</vt:i4>
      </vt:variant>
      <vt:variant>
        <vt:i4>548</vt:i4>
      </vt:variant>
      <vt:variant>
        <vt:i4>0</vt:i4>
      </vt:variant>
      <vt:variant>
        <vt:i4>5</vt:i4>
      </vt:variant>
      <vt:variant>
        <vt:lpwstr/>
      </vt:variant>
      <vt:variant>
        <vt:lpwstr>_Toc58855652</vt:lpwstr>
      </vt:variant>
      <vt:variant>
        <vt:i4>1900605</vt:i4>
      </vt:variant>
      <vt:variant>
        <vt:i4>542</vt:i4>
      </vt:variant>
      <vt:variant>
        <vt:i4>0</vt:i4>
      </vt:variant>
      <vt:variant>
        <vt:i4>5</vt:i4>
      </vt:variant>
      <vt:variant>
        <vt:lpwstr/>
      </vt:variant>
      <vt:variant>
        <vt:lpwstr>_Toc58855651</vt:lpwstr>
      </vt:variant>
      <vt:variant>
        <vt:i4>1835069</vt:i4>
      </vt:variant>
      <vt:variant>
        <vt:i4>536</vt:i4>
      </vt:variant>
      <vt:variant>
        <vt:i4>0</vt:i4>
      </vt:variant>
      <vt:variant>
        <vt:i4>5</vt:i4>
      </vt:variant>
      <vt:variant>
        <vt:lpwstr/>
      </vt:variant>
      <vt:variant>
        <vt:lpwstr>_Toc58855650</vt:lpwstr>
      </vt:variant>
      <vt:variant>
        <vt:i4>1376316</vt:i4>
      </vt:variant>
      <vt:variant>
        <vt:i4>530</vt:i4>
      </vt:variant>
      <vt:variant>
        <vt:i4>0</vt:i4>
      </vt:variant>
      <vt:variant>
        <vt:i4>5</vt:i4>
      </vt:variant>
      <vt:variant>
        <vt:lpwstr/>
      </vt:variant>
      <vt:variant>
        <vt:lpwstr>_Toc58855649</vt:lpwstr>
      </vt:variant>
      <vt:variant>
        <vt:i4>1310780</vt:i4>
      </vt:variant>
      <vt:variant>
        <vt:i4>524</vt:i4>
      </vt:variant>
      <vt:variant>
        <vt:i4>0</vt:i4>
      </vt:variant>
      <vt:variant>
        <vt:i4>5</vt:i4>
      </vt:variant>
      <vt:variant>
        <vt:lpwstr/>
      </vt:variant>
      <vt:variant>
        <vt:lpwstr>_Toc58855648</vt:lpwstr>
      </vt:variant>
      <vt:variant>
        <vt:i4>1769532</vt:i4>
      </vt:variant>
      <vt:variant>
        <vt:i4>518</vt:i4>
      </vt:variant>
      <vt:variant>
        <vt:i4>0</vt:i4>
      </vt:variant>
      <vt:variant>
        <vt:i4>5</vt:i4>
      </vt:variant>
      <vt:variant>
        <vt:lpwstr/>
      </vt:variant>
      <vt:variant>
        <vt:lpwstr>_Toc58855647</vt:lpwstr>
      </vt:variant>
      <vt:variant>
        <vt:i4>1703996</vt:i4>
      </vt:variant>
      <vt:variant>
        <vt:i4>512</vt:i4>
      </vt:variant>
      <vt:variant>
        <vt:i4>0</vt:i4>
      </vt:variant>
      <vt:variant>
        <vt:i4>5</vt:i4>
      </vt:variant>
      <vt:variant>
        <vt:lpwstr/>
      </vt:variant>
      <vt:variant>
        <vt:lpwstr>_Toc58855646</vt:lpwstr>
      </vt:variant>
      <vt:variant>
        <vt:i4>1638460</vt:i4>
      </vt:variant>
      <vt:variant>
        <vt:i4>506</vt:i4>
      </vt:variant>
      <vt:variant>
        <vt:i4>0</vt:i4>
      </vt:variant>
      <vt:variant>
        <vt:i4>5</vt:i4>
      </vt:variant>
      <vt:variant>
        <vt:lpwstr/>
      </vt:variant>
      <vt:variant>
        <vt:lpwstr>_Toc58855645</vt:lpwstr>
      </vt:variant>
      <vt:variant>
        <vt:i4>1572924</vt:i4>
      </vt:variant>
      <vt:variant>
        <vt:i4>500</vt:i4>
      </vt:variant>
      <vt:variant>
        <vt:i4>0</vt:i4>
      </vt:variant>
      <vt:variant>
        <vt:i4>5</vt:i4>
      </vt:variant>
      <vt:variant>
        <vt:lpwstr/>
      </vt:variant>
      <vt:variant>
        <vt:lpwstr>_Toc58855644</vt:lpwstr>
      </vt:variant>
      <vt:variant>
        <vt:i4>2031676</vt:i4>
      </vt:variant>
      <vt:variant>
        <vt:i4>494</vt:i4>
      </vt:variant>
      <vt:variant>
        <vt:i4>0</vt:i4>
      </vt:variant>
      <vt:variant>
        <vt:i4>5</vt:i4>
      </vt:variant>
      <vt:variant>
        <vt:lpwstr/>
      </vt:variant>
      <vt:variant>
        <vt:lpwstr>_Toc58855643</vt:lpwstr>
      </vt:variant>
      <vt:variant>
        <vt:i4>1966140</vt:i4>
      </vt:variant>
      <vt:variant>
        <vt:i4>488</vt:i4>
      </vt:variant>
      <vt:variant>
        <vt:i4>0</vt:i4>
      </vt:variant>
      <vt:variant>
        <vt:i4>5</vt:i4>
      </vt:variant>
      <vt:variant>
        <vt:lpwstr/>
      </vt:variant>
      <vt:variant>
        <vt:lpwstr>_Toc58855642</vt:lpwstr>
      </vt:variant>
      <vt:variant>
        <vt:i4>1900604</vt:i4>
      </vt:variant>
      <vt:variant>
        <vt:i4>482</vt:i4>
      </vt:variant>
      <vt:variant>
        <vt:i4>0</vt:i4>
      </vt:variant>
      <vt:variant>
        <vt:i4>5</vt:i4>
      </vt:variant>
      <vt:variant>
        <vt:lpwstr/>
      </vt:variant>
      <vt:variant>
        <vt:lpwstr>_Toc58855641</vt:lpwstr>
      </vt:variant>
      <vt:variant>
        <vt:i4>1835068</vt:i4>
      </vt:variant>
      <vt:variant>
        <vt:i4>476</vt:i4>
      </vt:variant>
      <vt:variant>
        <vt:i4>0</vt:i4>
      </vt:variant>
      <vt:variant>
        <vt:i4>5</vt:i4>
      </vt:variant>
      <vt:variant>
        <vt:lpwstr/>
      </vt:variant>
      <vt:variant>
        <vt:lpwstr>_Toc58855640</vt:lpwstr>
      </vt:variant>
      <vt:variant>
        <vt:i4>1376315</vt:i4>
      </vt:variant>
      <vt:variant>
        <vt:i4>470</vt:i4>
      </vt:variant>
      <vt:variant>
        <vt:i4>0</vt:i4>
      </vt:variant>
      <vt:variant>
        <vt:i4>5</vt:i4>
      </vt:variant>
      <vt:variant>
        <vt:lpwstr/>
      </vt:variant>
      <vt:variant>
        <vt:lpwstr>_Toc58855639</vt:lpwstr>
      </vt:variant>
      <vt:variant>
        <vt:i4>1310779</vt:i4>
      </vt:variant>
      <vt:variant>
        <vt:i4>464</vt:i4>
      </vt:variant>
      <vt:variant>
        <vt:i4>0</vt:i4>
      </vt:variant>
      <vt:variant>
        <vt:i4>5</vt:i4>
      </vt:variant>
      <vt:variant>
        <vt:lpwstr/>
      </vt:variant>
      <vt:variant>
        <vt:lpwstr>_Toc58855638</vt:lpwstr>
      </vt:variant>
      <vt:variant>
        <vt:i4>1769531</vt:i4>
      </vt:variant>
      <vt:variant>
        <vt:i4>458</vt:i4>
      </vt:variant>
      <vt:variant>
        <vt:i4>0</vt:i4>
      </vt:variant>
      <vt:variant>
        <vt:i4>5</vt:i4>
      </vt:variant>
      <vt:variant>
        <vt:lpwstr/>
      </vt:variant>
      <vt:variant>
        <vt:lpwstr>_Toc58855637</vt:lpwstr>
      </vt:variant>
      <vt:variant>
        <vt:i4>1703995</vt:i4>
      </vt:variant>
      <vt:variant>
        <vt:i4>452</vt:i4>
      </vt:variant>
      <vt:variant>
        <vt:i4>0</vt:i4>
      </vt:variant>
      <vt:variant>
        <vt:i4>5</vt:i4>
      </vt:variant>
      <vt:variant>
        <vt:lpwstr/>
      </vt:variant>
      <vt:variant>
        <vt:lpwstr>_Toc58855636</vt:lpwstr>
      </vt:variant>
      <vt:variant>
        <vt:i4>1638459</vt:i4>
      </vt:variant>
      <vt:variant>
        <vt:i4>446</vt:i4>
      </vt:variant>
      <vt:variant>
        <vt:i4>0</vt:i4>
      </vt:variant>
      <vt:variant>
        <vt:i4>5</vt:i4>
      </vt:variant>
      <vt:variant>
        <vt:lpwstr/>
      </vt:variant>
      <vt:variant>
        <vt:lpwstr>_Toc58855635</vt:lpwstr>
      </vt:variant>
      <vt:variant>
        <vt:i4>1572923</vt:i4>
      </vt:variant>
      <vt:variant>
        <vt:i4>440</vt:i4>
      </vt:variant>
      <vt:variant>
        <vt:i4>0</vt:i4>
      </vt:variant>
      <vt:variant>
        <vt:i4>5</vt:i4>
      </vt:variant>
      <vt:variant>
        <vt:lpwstr/>
      </vt:variant>
      <vt:variant>
        <vt:lpwstr>_Toc58855634</vt:lpwstr>
      </vt:variant>
      <vt:variant>
        <vt:i4>2031675</vt:i4>
      </vt:variant>
      <vt:variant>
        <vt:i4>434</vt:i4>
      </vt:variant>
      <vt:variant>
        <vt:i4>0</vt:i4>
      </vt:variant>
      <vt:variant>
        <vt:i4>5</vt:i4>
      </vt:variant>
      <vt:variant>
        <vt:lpwstr/>
      </vt:variant>
      <vt:variant>
        <vt:lpwstr>_Toc58855633</vt:lpwstr>
      </vt:variant>
      <vt:variant>
        <vt:i4>1966139</vt:i4>
      </vt:variant>
      <vt:variant>
        <vt:i4>428</vt:i4>
      </vt:variant>
      <vt:variant>
        <vt:i4>0</vt:i4>
      </vt:variant>
      <vt:variant>
        <vt:i4>5</vt:i4>
      </vt:variant>
      <vt:variant>
        <vt:lpwstr/>
      </vt:variant>
      <vt:variant>
        <vt:lpwstr>_Toc58855632</vt:lpwstr>
      </vt:variant>
      <vt:variant>
        <vt:i4>1900603</vt:i4>
      </vt:variant>
      <vt:variant>
        <vt:i4>422</vt:i4>
      </vt:variant>
      <vt:variant>
        <vt:i4>0</vt:i4>
      </vt:variant>
      <vt:variant>
        <vt:i4>5</vt:i4>
      </vt:variant>
      <vt:variant>
        <vt:lpwstr/>
      </vt:variant>
      <vt:variant>
        <vt:lpwstr>_Toc58855631</vt:lpwstr>
      </vt:variant>
      <vt:variant>
        <vt:i4>1835067</vt:i4>
      </vt:variant>
      <vt:variant>
        <vt:i4>416</vt:i4>
      </vt:variant>
      <vt:variant>
        <vt:i4>0</vt:i4>
      </vt:variant>
      <vt:variant>
        <vt:i4>5</vt:i4>
      </vt:variant>
      <vt:variant>
        <vt:lpwstr/>
      </vt:variant>
      <vt:variant>
        <vt:lpwstr>_Toc58855630</vt:lpwstr>
      </vt:variant>
      <vt:variant>
        <vt:i4>1376314</vt:i4>
      </vt:variant>
      <vt:variant>
        <vt:i4>410</vt:i4>
      </vt:variant>
      <vt:variant>
        <vt:i4>0</vt:i4>
      </vt:variant>
      <vt:variant>
        <vt:i4>5</vt:i4>
      </vt:variant>
      <vt:variant>
        <vt:lpwstr/>
      </vt:variant>
      <vt:variant>
        <vt:lpwstr>_Toc58855629</vt:lpwstr>
      </vt:variant>
      <vt:variant>
        <vt:i4>1310778</vt:i4>
      </vt:variant>
      <vt:variant>
        <vt:i4>404</vt:i4>
      </vt:variant>
      <vt:variant>
        <vt:i4>0</vt:i4>
      </vt:variant>
      <vt:variant>
        <vt:i4>5</vt:i4>
      </vt:variant>
      <vt:variant>
        <vt:lpwstr/>
      </vt:variant>
      <vt:variant>
        <vt:lpwstr>_Toc58855628</vt:lpwstr>
      </vt:variant>
      <vt:variant>
        <vt:i4>1769530</vt:i4>
      </vt:variant>
      <vt:variant>
        <vt:i4>398</vt:i4>
      </vt:variant>
      <vt:variant>
        <vt:i4>0</vt:i4>
      </vt:variant>
      <vt:variant>
        <vt:i4>5</vt:i4>
      </vt:variant>
      <vt:variant>
        <vt:lpwstr/>
      </vt:variant>
      <vt:variant>
        <vt:lpwstr>_Toc58855627</vt:lpwstr>
      </vt:variant>
      <vt:variant>
        <vt:i4>1703994</vt:i4>
      </vt:variant>
      <vt:variant>
        <vt:i4>392</vt:i4>
      </vt:variant>
      <vt:variant>
        <vt:i4>0</vt:i4>
      </vt:variant>
      <vt:variant>
        <vt:i4>5</vt:i4>
      </vt:variant>
      <vt:variant>
        <vt:lpwstr/>
      </vt:variant>
      <vt:variant>
        <vt:lpwstr>_Toc58855626</vt:lpwstr>
      </vt:variant>
      <vt:variant>
        <vt:i4>1638458</vt:i4>
      </vt:variant>
      <vt:variant>
        <vt:i4>386</vt:i4>
      </vt:variant>
      <vt:variant>
        <vt:i4>0</vt:i4>
      </vt:variant>
      <vt:variant>
        <vt:i4>5</vt:i4>
      </vt:variant>
      <vt:variant>
        <vt:lpwstr/>
      </vt:variant>
      <vt:variant>
        <vt:lpwstr>_Toc58855625</vt:lpwstr>
      </vt:variant>
      <vt:variant>
        <vt:i4>1572922</vt:i4>
      </vt:variant>
      <vt:variant>
        <vt:i4>380</vt:i4>
      </vt:variant>
      <vt:variant>
        <vt:i4>0</vt:i4>
      </vt:variant>
      <vt:variant>
        <vt:i4>5</vt:i4>
      </vt:variant>
      <vt:variant>
        <vt:lpwstr/>
      </vt:variant>
      <vt:variant>
        <vt:lpwstr>_Toc58855624</vt:lpwstr>
      </vt:variant>
      <vt:variant>
        <vt:i4>2031674</vt:i4>
      </vt:variant>
      <vt:variant>
        <vt:i4>374</vt:i4>
      </vt:variant>
      <vt:variant>
        <vt:i4>0</vt:i4>
      </vt:variant>
      <vt:variant>
        <vt:i4>5</vt:i4>
      </vt:variant>
      <vt:variant>
        <vt:lpwstr/>
      </vt:variant>
      <vt:variant>
        <vt:lpwstr>_Toc58855623</vt:lpwstr>
      </vt:variant>
      <vt:variant>
        <vt:i4>1966138</vt:i4>
      </vt:variant>
      <vt:variant>
        <vt:i4>368</vt:i4>
      </vt:variant>
      <vt:variant>
        <vt:i4>0</vt:i4>
      </vt:variant>
      <vt:variant>
        <vt:i4>5</vt:i4>
      </vt:variant>
      <vt:variant>
        <vt:lpwstr/>
      </vt:variant>
      <vt:variant>
        <vt:lpwstr>_Toc58855622</vt:lpwstr>
      </vt:variant>
      <vt:variant>
        <vt:i4>1900602</vt:i4>
      </vt:variant>
      <vt:variant>
        <vt:i4>362</vt:i4>
      </vt:variant>
      <vt:variant>
        <vt:i4>0</vt:i4>
      </vt:variant>
      <vt:variant>
        <vt:i4>5</vt:i4>
      </vt:variant>
      <vt:variant>
        <vt:lpwstr/>
      </vt:variant>
      <vt:variant>
        <vt:lpwstr>_Toc58855621</vt:lpwstr>
      </vt:variant>
      <vt:variant>
        <vt:i4>1835066</vt:i4>
      </vt:variant>
      <vt:variant>
        <vt:i4>356</vt:i4>
      </vt:variant>
      <vt:variant>
        <vt:i4>0</vt:i4>
      </vt:variant>
      <vt:variant>
        <vt:i4>5</vt:i4>
      </vt:variant>
      <vt:variant>
        <vt:lpwstr/>
      </vt:variant>
      <vt:variant>
        <vt:lpwstr>_Toc58855620</vt:lpwstr>
      </vt:variant>
      <vt:variant>
        <vt:i4>1376313</vt:i4>
      </vt:variant>
      <vt:variant>
        <vt:i4>350</vt:i4>
      </vt:variant>
      <vt:variant>
        <vt:i4>0</vt:i4>
      </vt:variant>
      <vt:variant>
        <vt:i4>5</vt:i4>
      </vt:variant>
      <vt:variant>
        <vt:lpwstr/>
      </vt:variant>
      <vt:variant>
        <vt:lpwstr>_Toc58855619</vt:lpwstr>
      </vt:variant>
      <vt:variant>
        <vt:i4>1310777</vt:i4>
      </vt:variant>
      <vt:variant>
        <vt:i4>344</vt:i4>
      </vt:variant>
      <vt:variant>
        <vt:i4>0</vt:i4>
      </vt:variant>
      <vt:variant>
        <vt:i4>5</vt:i4>
      </vt:variant>
      <vt:variant>
        <vt:lpwstr/>
      </vt:variant>
      <vt:variant>
        <vt:lpwstr>_Toc58855618</vt:lpwstr>
      </vt:variant>
      <vt:variant>
        <vt:i4>1769529</vt:i4>
      </vt:variant>
      <vt:variant>
        <vt:i4>338</vt:i4>
      </vt:variant>
      <vt:variant>
        <vt:i4>0</vt:i4>
      </vt:variant>
      <vt:variant>
        <vt:i4>5</vt:i4>
      </vt:variant>
      <vt:variant>
        <vt:lpwstr/>
      </vt:variant>
      <vt:variant>
        <vt:lpwstr>_Toc58855617</vt:lpwstr>
      </vt:variant>
      <vt:variant>
        <vt:i4>1703993</vt:i4>
      </vt:variant>
      <vt:variant>
        <vt:i4>332</vt:i4>
      </vt:variant>
      <vt:variant>
        <vt:i4>0</vt:i4>
      </vt:variant>
      <vt:variant>
        <vt:i4>5</vt:i4>
      </vt:variant>
      <vt:variant>
        <vt:lpwstr/>
      </vt:variant>
      <vt:variant>
        <vt:lpwstr>_Toc58855616</vt:lpwstr>
      </vt:variant>
      <vt:variant>
        <vt:i4>1638457</vt:i4>
      </vt:variant>
      <vt:variant>
        <vt:i4>326</vt:i4>
      </vt:variant>
      <vt:variant>
        <vt:i4>0</vt:i4>
      </vt:variant>
      <vt:variant>
        <vt:i4>5</vt:i4>
      </vt:variant>
      <vt:variant>
        <vt:lpwstr/>
      </vt:variant>
      <vt:variant>
        <vt:lpwstr>_Toc58855615</vt:lpwstr>
      </vt:variant>
      <vt:variant>
        <vt:i4>1572921</vt:i4>
      </vt:variant>
      <vt:variant>
        <vt:i4>320</vt:i4>
      </vt:variant>
      <vt:variant>
        <vt:i4>0</vt:i4>
      </vt:variant>
      <vt:variant>
        <vt:i4>5</vt:i4>
      </vt:variant>
      <vt:variant>
        <vt:lpwstr/>
      </vt:variant>
      <vt:variant>
        <vt:lpwstr>_Toc58855614</vt:lpwstr>
      </vt:variant>
      <vt:variant>
        <vt:i4>2031673</vt:i4>
      </vt:variant>
      <vt:variant>
        <vt:i4>314</vt:i4>
      </vt:variant>
      <vt:variant>
        <vt:i4>0</vt:i4>
      </vt:variant>
      <vt:variant>
        <vt:i4>5</vt:i4>
      </vt:variant>
      <vt:variant>
        <vt:lpwstr/>
      </vt:variant>
      <vt:variant>
        <vt:lpwstr>_Toc58855613</vt:lpwstr>
      </vt:variant>
      <vt:variant>
        <vt:i4>1966137</vt:i4>
      </vt:variant>
      <vt:variant>
        <vt:i4>308</vt:i4>
      </vt:variant>
      <vt:variant>
        <vt:i4>0</vt:i4>
      </vt:variant>
      <vt:variant>
        <vt:i4>5</vt:i4>
      </vt:variant>
      <vt:variant>
        <vt:lpwstr/>
      </vt:variant>
      <vt:variant>
        <vt:lpwstr>_Toc58855612</vt:lpwstr>
      </vt:variant>
      <vt:variant>
        <vt:i4>1900601</vt:i4>
      </vt:variant>
      <vt:variant>
        <vt:i4>302</vt:i4>
      </vt:variant>
      <vt:variant>
        <vt:i4>0</vt:i4>
      </vt:variant>
      <vt:variant>
        <vt:i4>5</vt:i4>
      </vt:variant>
      <vt:variant>
        <vt:lpwstr/>
      </vt:variant>
      <vt:variant>
        <vt:lpwstr>_Toc58855611</vt:lpwstr>
      </vt:variant>
      <vt:variant>
        <vt:i4>1835065</vt:i4>
      </vt:variant>
      <vt:variant>
        <vt:i4>296</vt:i4>
      </vt:variant>
      <vt:variant>
        <vt:i4>0</vt:i4>
      </vt:variant>
      <vt:variant>
        <vt:i4>5</vt:i4>
      </vt:variant>
      <vt:variant>
        <vt:lpwstr/>
      </vt:variant>
      <vt:variant>
        <vt:lpwstr>_Toc58855610</vt:lpwstr>
      </vt:variant>
      <vt:variant>
        <vt:i4>1376312</vt:i4>
      </vt:variant>
      <vt:variant>
        <vt:i4>290</vt:i4>
      </vt:variant>
      <vt:variant>
        <vt:i4>0</vt:i4>
      </vt:variant>
      <vt:variant>
        <vt:i4>5</vt:i4>
      </vt:variant>
      <vt:variant>
        <vt:lpwstr/>
      </vt:variant>
      <vt:variant>
        <vt:lpwstr>_Toc58855609</vt:lpwstr>
      </vt:variant>
      <vt:variant>
        <vt:i4>1310776</vt:i4>
      </vt:variant>
      <vt:variant>
        <vt:i4>284</vt:i4>
      </vt:variant>
      <vt:variant>
        <vt:i4>0</vt:i4>
      </vt:variant>
      <vt:variant>
        <vt:i4>5</vt:i4>
      </vt:variant>
      <vt:variant>
        <vt:lpwstr/>
      </vt:variant>
      <vt:variant>
        <vt:lpwstr>_Toc58855608</vt:lpwstr>
      </vt:variant>
      <vt:variant>
        <vt:i4>1769528</vt:i4>
      </vt:variant>
      <vt:variant>
        <vt:i4>278</vt:i4>
      </vt:variant>
      <vt:variant>
        <vt:i4>0</vt:i4>
      </vt:variant>
      <vt:variant>
        <vt:i4>5</vt:i4>
      </vt:variant>
      <vt:variant>
        <vt:lpwstr/>
      </vt:variant>
      <vt:variant>
        <vt:lpwstr>_Toc58855607</vt:lpwstr>
      </vt:variant>
      <vt:variant>
        <vt:i4>1703992</vt:i4>
      </vt:variant>
      <vt:variant>
        <vt:i4>272</vt:i4>
      </vt:variant>
      <vt:variant>
        <vt:i4>0</vt:i4>
      </vt:variant>
      <vt:variant>
        <vt:i4>5</vt:i4>
      </vt:variant>
      <vt:variant>
        <vt:lpwstr/>
      </vt:variant>
      <vt:variant>
        <vt:lpwstr>_Toc58855606</vt:lpwstr>
      </vt:variant>
      <vt:variant>
        <vt:i4>1638456</vt:i4>
      </vt:variant>
      <vt:variant>
        <vt:i4>266</vt:i4>
      </vt:variant>
      <vt:variant>
        <vt:i4>0</vt:i4>
      </vt:variant>
      <vt:variant>
        <vt:i4>5</vt:i4>
      </vt:variant>
      <vt:variant>
        <vt:lpwstr/>
      </vt:variant>
      <vt:variant>
        <vt:lpwstr>_Toc58855605</vt:lpwstr>
      </vt:variant>
      <vt:variant>
        <vt:i4>1572920</vt:i4>
      </vt:variant>
      <vt:variant>
        <vt:i4>260</vt:i4>
      </vt:variant>
      <vt:variant>
        <vt:i4>0</vt:i4>
      </vt:variant>
      <vt:variant>
        <vt:i4>5</vt:i4>
      </vt:variant>
      <vt:variant>
        <vt:lpwstr/>
      </vt:variant>
      <vt:variant>
        <vt:lpwstr>_Toc58855604</vt:lpwstr>
      </vt:variant>
      <vt:variant>
        <vt:i4>2031672</vt:i4>
      </vt:variant>
      <vt:variant>
        <vt:i4>254</vt:i4>
      </vt:variant>
      <vt:variant>
        <vt:i4>0</vt:i4>
      </vt:variant>
      <vt:variant>
        <vt:i4>5</vt:i4>
      </vt:variant>
      <vt:variant>
        <vt:lpwstr/>
      </vt:variant>
      <vt:variant>
        <vt:lpwstr>_Toc58855603</vt:lpwstr>
      </vt:variant>
      <vt:variant>
        <vt:i4>1966136</vt:i4>
      </vt:variant>
      <vt:variant>
        <vt:i4>248</vt:i4>
      </vt:variant>
      <vt:variant>
        <vt:i4>0</vt:i4>
      </vt:variant>
      <vt:variant>
        <vt:i4>5</vt:i4>
      </vt:variant>
      <vt:variant>
        <vt:lpwstr/>
      </vt:variant>
      <vt:variant>
        <vt:lpwstr>_Toc58855602</vt:lpwstr>
      </vt:variant>
      <vt:variant>
        <vt:i4>1900600</vt:i4>
      </vt:variant>
      <vt:variant>
        <vt:i4>242</vt:i4>
      </vt:variant>
      <vt:variant>
        <vt:i4>0</vt:i4>
      </vt:variant>
      <vt:variant>
        <vt:i4>5</vt:i4>
      </vt:variant>
      <vt:variant>
        <vt:lpwstr/>
      </vt:variant>
      <vt:variant>
        <vt:lpwstr>_Toc58855601</vt:lpwstr>
      </vt:variant>
      <vt:variant>
        <vt:i4>1835064</vt:i4>
      </vt:variant>
      <vt:variant>
        <vt:i4>236</vt:i4>
      </vt:variant>
      <vt:variant>
        <vt:i4>0</vt:i4>
      </vt:variant>
      <vt:variant>
        <vt:i4>5</vt:i4>
      </vt:variant>
      <vt:variant>
        <vt:lpwstr/>
      </vt:variant>
      <vt:variant>
        <vt:lpwstr>_Toc58855600</vt:lpwstr>
      </vt:variant>
      <vt:variant>
        <vt:i4>1441841</vt:i4>
      </vt:variant>
      <vt:variant>
        <vt:i4>230</vt:i4>
      </vt:variant>
      <vt:variant>
        <vt:i4>0</vt:i4>
      </vt:variant>
      <vt:variant>
        <vt:i4>5</vt:i4>
      </vt:variant>
      <vt:variant>
        <vt:lpwstr/>
      </vt:variant>
      <vt:variant>
        <vt:lpwstr>_Toc58855599</vt:lpwstr>
      </vt:variant>
      <vt:variant>
        <vt:i4>1507377</vt:i4>
      </vt:variant>
      <vt:variant>
        <vt:i4>224</vt:i4>
      </vt:variant>
      <vt:variant>
        <vt:i4>0</vt:i4>
      </vt:variant>
      <vt:variant>
        <vt:i4>5</vt:i4>
      </vt:variant>
      <vt:variant>
        <vt:lpwstr/>
      </vt:variant>
      <vt:variant>
        <vt:lpwstr>_Toc58855598</vt:lpwstr>
      </vt:variant>
      <vt:variant>
        <vt:i4>1572913</vt:i4>
      </vt:variant>
      <vt:variant>
        <vt:i4>218</vt:i4>
      </vt:variant>
      <vt:variant>
        <vt:i4>0</vt:i4>
      </vt:variant>
      <vt:variant>
        <vt:i4>5</vt:i4>
      </vt:variant>
      <vt:variant>
        <vt:lpwstr/>
      </vt:variant>
      <vt:variant>
        <vt:lpwstr>_Toc58855597</vt:lpwstr>
      </vt:variant>
      <vt:variant>
        <vt:i4>1638449</vt:i4>
      </vt:variant>
      <vt:variant>
        <vt:i4>212</vt:i4>
      </vt:variant>
      <vt:variant>
        <vt:i4>0</vt:i4>
      </vt:variant>
      <vt:variant>
        <vt:i4>5</vt:i4>
      </vt:variant>
      <vt:variant>
        <vt:lpwstr/>
      </vt:variant>
      <vt:variant>
        <vt:lpwstr>_Toc58855596</vt:lpwstr>
      </vt:variant>
      <vt:variant>
        <vt:i4>1703985</vt:i4>
      </vt:variant>
      <vt:variant>
        <vt:i4>206</vt:i4>
      </vt:variant>
      <vt:variant>
        <vt:i4>0</vt:i4>
      </vt:variant>
      <vt:variant>
        <vt:i4>5</vt:i4>
      </vt:variant>
      <vt:variant>
        <vt:lpwstr/>
      </vt:variant>
      <vt:variant>
        <vt:lpwstr>_Toc58855595</vt:lpwstr>
      </vt:variant>
      <vt:variant>
        <vt:i4>1769521</vt:i4>
      </vt:variant>
      <vt:variant>
        <vt:i4>200</vt:i4>
      </vt:variant>
      <vt:variant>
        <vt:i4>0</vt:i4>
      </vt:variant>
      <vt:variant>
        <vt:i4>5</vt:i4>
      </vt:variant>
      <vt:variant>
        <vt:lpwstr/>
      </vt:variant>
      <vt:variant>
        <vt:lpwstr>_Toc58855594</vt:lpwstr>
      </vt:variant>
      <vt:variant>
        <vt:i4>1835057</vt:i4>
      </vt:variant>
      <vt:variant>
        <vt:i4>194</vt:i4>
      </vt:variant>
      <vt:variant>
        <vt:i4>0</vt:i4>
      </vt:variant>
      <vt:variant>
        <vt:i4>5</vt:i4>
      </vt:variant>
      <vt:variant>
        <vt:lpwstr/>
      </vt:variant>
      <vt:variant>
        <vt:lpwstr>_Toc58855593</vt:lpwstr>
      </vt:variant>
      <vt:variant>
        <vt:i4>1900593</vt:i4>
      </vt:variant>
      <vt:variant>
        <vt:i4>188</vt:i4>
      </vt:variant>
      <vt:variant>
        <vt:i4>0</vt:i4>
      </vt:variant>
      <vt:variant>
        <vt:i4>5</vt:i4>
      </vt:variant>
      <vt:variant>
        <vt:lpwstr/>
      </vt:variant>
      <vt:variant>
        <vt:lpwstr>_Toc58855592</vt:lpwstr>
      </vt:variant>
      <vt:variant>
        <vt:i4>1966129</vt:i4>
      </vt:variant>
      <vt:variant>
        <vt:i4>182</vt:i4>
      </vt:variant>
      <vt:variant>
        <vt:i4>0</vt:i4>
      </vt:variant>
      <vt:variant>
        <vt:i4>5</vt:i4>
      </vt:variant>
      <vt:variant>
        <vt:lpwstr/>
      </vt:variant>
      <vt:variant>
        <vt:lpwstr>_Toc58855591</vt:lpwstr>
      </vt:variant>
      <vt:variant>
        <vt:i4>2031665</vt:i4>
      </vt:variant>
      <vt:variant>
        <vt:i4>176</vt:i4>
      </vt:variant>
      <vt:variant>
        <vt:i4>0</vt:i4>
      </vt:variant>
      <vt:variant>
        <vt:i4>5</vt:i4>
      </vt:variant>
      <vt:variant>
        <vt:lpwstr/>
      </vt:variant>
      <vt:variant>
        <vt:lpwstr>_Toc58855590</vt:lpwstr>
      </vt:variant>
      <vt:variant>
        <vt:i4>1441840</vt:i4>
      </vt:variant>
      <vt:variant>
        <vt:i4>170</vt:i4>
      </vt:variant>
      <vt:variant>
        <vt:i4>0</vt:i4>
      </vt:variant>
      <vt:variant>
        <vt:i4>5</vt:i4>
      </vt:variant>
      <vt:variant>
        <vt:lpwstr/>
      </vt:variant>
      <vt:variant>
        <vt:lpwstr>_Toc58855589</vt:lpwstr>
      </vt:variant>
      <vt:variant>
        <vt:i4>1507376</vt:i4>
      </vt:variant>
      <vt:variant>
        <vt:i4>164</vt:i4>
      </vt:variant>
      <vt:variant>
        <vt:i4>0</vt:i4>
      </vt:variant>
      <vt:variant>
        <vt:i4>5</vt:i4>
      </vt:variant>
      <vt:variant>
        <vt:lpwstr/>
      </vt:variant>
      <vt:variant>
        <vt:lpwstr>_Toc58855588</vt:lpwstr>
      </vt:variant>
      <vt:variant>
        <vt:i4>1572912</vt:i4>
      </vt:variant>
      <vt:variant>
        <vt:i4>158</vt:i4>
      </vt:variant>
      <vt:variant>
        <vt:i4>0</vt:i4>
      </vt:variant>
      <vt:variant>
        <vt:i4>5</vt:i4>
      </vt:variant>
      <vt:variant>
        <vt:lpwstr/>
      </vt:variant>
      <vt:variant>
        <vt:lpwstr>_Toc58855587</vt:lpwstr>
      </vt:variant>
      <vt:variant>
        <vt:i4>1638448</vt:i4>
      </vt:variant>
      <vt:variant>
        <vt:i4>152</vt:i4>
      </vt:variant>
      <vt:variant>
        <vt:i4>0</vt:i4>
      </vt:variant>
      <vt:variant>
        <vt:i4>5</vt:i4>
      </vt:variant>
      <vt:variant>
        <vt:lpwstr/>
      </vt:variant>
      <vt:variant>
        <vt:lpwstr>_Toc58855586</vt:lpwstr>
      </vt:variant>
      <vt:variant>
        <vt:i4>1703984</vt:i4>
      </vt:variant>
      <vt:variant>
        <vt:i4>146</vt:i4>
      </vt:variant>
      <vt:variant>
        <vt:i4>0</vt:i4>
      </vt:variant>
      <vt:variant>
        <vt:i4>5</vt:i4>
      </vt:variant>
      <vt:variant>
        <vt:lpwstr/>
      </vt:variant>
      <vt:variant>
        <vt:lpwstr>_Toc58855585</vt:lpwstr>
      </vt:variant>
      <vt:variant>
        <vt:i4>1769520</vt:i4>
      </vt:variant>
      <vt:variant>
        <vt:i4>140</vt:i4>
      </vt:variant>
      <vt:variant>
        <vt:i4>0</vt:i4>
      </vt:variant>
      <vt:variant>
        <vt:i4>5</vt:i4>
      </vt:variant>
      <vt:variant>
        <vt:lpwstr/>
      </vt:variant>
      <vt:variant>
        <vt:lpwstr>_Toc58855584</vt:lpwstr>
      </vt:variant>
      <vt:variant>
        <vt:i4>1835056</vt:i4>
      </vt:variant>
      <vt:variant>
        <vt:i4>134</vt:i4>
      </vt:variant>
      <vt:variant>
        <vt:i4>0</vt:i4>
      </vt:variant>
      <vt:variant>
        <vt:i4>5</vt:i4>
      </vt:variant>
      <vt:variant>
        <vt:lpwstr/>
      </vt:variant>
      <vt:variant>
        <vt:lpwstr>_Toc58855583</vt:lpwstr>
      </vt:variant>
      <vt:variant>
        <vt:i4>1900592</vt:i4>
      </vt:variant>
      <vt:variant>
        <vt:i4>128</vt:i4>
      </vt:variant>
      <vt:variant>
        <vt:i4>0</vt:i4>
      </vt:variant>
      <vt:variant>
        <vt:i4>5</vt:i4>
      </vt:variant>
      <vt:variant>
        <vt:lpwstr/>
      </vt:variant>
      <vt:variant>
        <vt:lpwstr>_Toc58855582</vt:lpwstr>
      </vt:variant>
      <vt:variant>
        <vt:i4>1966128</vt:i4>
      </vt:variant>
      <vt:variant>
        <vt:i4>122</vt:i4>
      </vt:variant>
      <vt:variant>
        <vt:i4>0</vt:i4>
      </vt:variant>
      <vt:variant>
        <vt:i4>5</vt:i4>
      </vt:variant>
      <vt:variant>
        <vt:lpwstr/>
      </vt:variant>
      <vt:variant>
        <vt:lpwstr>_Toc58855581</vt:lpwstr>
      </vt:variant>
      <vt:variant>
        <vt:i4>2031664</vt:i4>
      </vt:variant>
      <vt:variant>
        <vt:i4>116</vt:i4>
      </vt:variant>
      <vt:variant>
        <vt:i4>0</vt:i4>
      </vt:variant>
      <vt:variant>
        <vt:i4>5</vt:i4>
      </vt:variant>
      <vt:variant>
        <vt:lpwstr/>
      </vt:variant>
      <vt:variant>
        <vt:lpwstr>_Toc58855580</vt:lpwstr>
      </vt:variant>
      <vt:variant>
        <vt:i4>1441855</vt:i4>
      </vt:variant>
      <vt:variant>
        <vt:i4>110</vt:i4>
      </vt:variant>
      <vt:variant>
        <vt:i4>0</vt:i4>
      </vt:variant>
      <vt:variant>
        <vt:i4>5</vt:i4>
      </vt:variant>
      <vt:variant>
        <vt:lpwstr/>
      </vt:variant>
      <vt:variant>
        <vt:lpwstr>_Toc58855579</vt:lpwstr>
      </vt:variant>
      <vt:variant>
        <vt:i4>1507391</vt:i4>
      </vt:variant>
      <vt:variant>
        <vt:i4>104</vt:i4>
      </vt:variant>
      <vt:variant>
        <vt:i4>0</vt:i4>
      </vt:variant>
      <vt:variant>
        <vt:i4>5</vt:i4>
      </vt:variant>
      <vt:variant>
        <vt:lpwstr/>
      </vt:variant>
      <vt:variant>
        <vt:lpwstr>_Toc58855578</vt:lpwstr>
      </vt:variant>
      <vt:variant>
        <vt:i4>1572927</vt:i4>
      </vt:variant>
      <vt:variant>
        <vt:i4>98</vt:i4>
      </vt:variant>
      <vt:variant>
        <vt:i4>0</vt:i4>
      </vt:variant>
      <vt:variant>
        <vt:i4>5</vt:i4>
      </vt:variant>
      <vt:variant>
        <vt:lpwstr/>
      </vt:variant>
      <vt:variant>
        <vt:lpwstr>_Toc58855577</vt:lpwstr>
      </vt:variant>
      <vt:variant>
        <vt:i4>1638463</vt:i4>
      </vt:variant>
      <vt:variant>
        <vt:i4>92</vt:i4>
      </vt:variant>
      <vt:variant>
        <vt:i4>0</vt:i4>
      </vt:variant>
      <vt:variant>
        <vt:i4>5</vt:i4>
      </vt:variant>
      <vt:variant>
        <vt:lpwstr/>
      </vt:variant>
      <vt:variant>
        <vt:lpwstr>_Toc58855576</vt:lpwstr>
      </vt:variant>
      <vt:variant>
        <vt:i4>1703999</vt:i4>
      </vt:variant>
      <vt:variant>
        <vt:i4>86</vt:i4>
      </vt:variant>
      <vt:variant>
        <vt:i4>0</vt:i4>
      </vt:variant>
      <vt:variant>
        <vt:i4>5</vt:i4>
      </vt:variant>
      <vt:variant>
        <vt:lpwstr/>
      </vt:variant>
      <vt:variant>
        <vt:lpwstr>_Toc58855575</vt:lpwstr>
      </vt:variant>
      <vt:variant>
        <vt:i4>1769535</vt:i4>
      </vt:variant>
      <vt:variant>
        <vt:i4>80</vt:i4>
      </vt:variant>
      <vt:variant>
        <vt:i4>0</vt:i4>
      </vt:variant>
      <vt:variant>
        <vt:i4>5</vt:i4>
      </vt:variant>
      <vt:variant>
        <vt:lpwstr/>
      </vt:variant>
      <vt:variant>
        <vt:lpwstr>_Toc58855574</vt:lpwstr>
      </vt:variant>
      <vt:variant>
        <vt:i4>1835071</vt:i4>
      </vt:variant>
      <vt:variant>
        <vt:i4>74</vt:i4>
      </vt:variant>
      <vt:variant>
        <vt:i4>0</vt:i4>
      </vt:variant>
      <vt:variant>
        <vt:i4>5</vt:i4>
      </vt:variant>
      <vt:variant>
        <vt:lpwstr/>
      </vt:variant>
      <vt:variant>
        <vt:lpwstr>_Toc58855573</vt:lpwstr>
      </vt:variant>
      <vt:variant>
        <vt:i4>1900607</vt:i4>
      </vt:variant>
      <vt:variant>
        <vt:i4>68</vt:i4>
      </vt:variant>
      <vt:variant>
        <vt:i4>0</vt:i4>
      </vt:variant>
      <vt:variant>
        <vt:i4>5</vt:i4>
      </vt:variant>
      <vt:variant>
        <vt:lpwstr/>
      </vt:variant>
      <vt:variant>
        <vt:lpwstr>_Toc58855572</vt:lpwstr>
      </vt:variant>
      <vt:variant>
        <vt:i4>1966143</vt:i4>
      </vt:variant>
      <vt:variant>
        <vt:i4>62</vt:i4>
      </vt:variant>
      <vt:variant>
        <vt:i4>0</vt:i4>
      </vt:variant>
      <vt:variant>
        <vt:i4>5</vt:i4>
      </vt:variant>
      <vt:variant>
        <vt:lpwstr/>
      </vt:variant>
      <vt:variant>
        <vt:lpwstr>_Toc58855571</vt:lpwstr>
      </vt:variant>
      <vt:variant>
        <vt:i4>2031679</vt:i4>
      </vt:variant>
      <vt:variant>
        <vt:i4>56</vt:i4>
      </vt:variant>
      <vt:variant>
        <vt:i4>0</vt:i4>
      </vt:variant>
      <vt:variant>
        <vt:i4>5</vt:i4>
      </vt:variant>
      <vt:variant>
        <vt:lpwstr/>
      </vt:variant>
      <vt:variant>
        <vt:lpwstr>_Toc58855570</vt:lpwstr>
      </vt:variant>
      <vt:variant>
        <vt:i4>1441854</vt:i4>
      </vt:variant>
      <vt:variant>
        <vt:i4>50</vt:i4>
      </vt:variant>
      <vt:variant>
        <vt:i4>0</vt:i4>
      </vt:variant>
      <vt:variant>
        <vt:i4>5</vt:i4>
      </vt:variant>
      <vt:variant>
        <vt:lpwstr/>
      </vt:variant>
      <vt:variant>
        <vt:lpwstr>_Toc58855569</vt:lpwstr>
      </vt:variant>
      <vt:variant>
        <vt:i4>1507390</vt:i4>
      </vt:variant>
      <vt:variant>
        <vt:i4>44</vt:i4>
      </vt:variant>
      <vt:variant>
        <vt:i4>0</vt:i4>
      </vt:variant>
      <vt:variant>
        <vt:i4>5</vt:i4>
      </vt:variant>
      <vt:variant>
        <vt:lpwstr/>
      </vt:variant>
      <vt:variant>
        <vt:lpwstr>_Toc58855568</vt:lpwstr>
      </vt:variant>
      <vt:variant>
        <vt:i4>1572926</vt:i4>
      </vt:variant>
      <vt:variant>
        <vt:i4>38</vt:i4>
      </vt:variant>
      <vt:variant>
        <vt:i4>0</vt:i4>
      </vt:variant>
      <vt:variant>
        <vt:i4>5</vt:i4>
      </vt:variant>
      <vt:variant>
        <vt:lpwstr/>
      </vt:variant>
      <vt:variant>
        <vt:lpwstr>_Toc58855567</vt:lpwstr>
      </vt:variant>
      <vt:variant>
        <vt:i4>1638462</vt:i4>
      </vt:variant>
      <vt:variant>
        <vt:i4>32</vt:i4>
      </vt:variant>
      <vt:variant>
        <vt:i4>0</vt:i4>
      </vt:variant>
      <vt:variant>
        <vt:i4>5</vt:i4>
      </vt:variant>
      <vt:variant>
        <vt:lpwstr/>
      </vt:variant>
      <vt:variant>
        <vt:lpwstr>_Toc58855566</vt:lpwstr>
      </vt:variant>
      <vt:variant>
        <vt:i4>1703998</vt:i4>
      </vt:variant>
      <vt:variant>
        <vt:i4>26</vt:i4>
      </vt:variant>
      <vt:variant>
        <vt:i4>0</vt:i4>
      </vt:variant>
      <vt:variant>
        <vt:i4>5</vt:i4>
      </vt:variant>
      <vt:variant>
        <vt:lpwstr/>
      </vt:variant>
      <vt:variant>
        <vt:lpwstr>_Toc58855565</vt:lpwstr>
      </vt:variant>
      <vt:variant>
        <vt:i4>1769534</vt:i4>
      </vt:variant>
      <vt:variant>
        <vt:i4>20</vt:i4>
      </vt:variant>
      <vt:variant>
        <vt:i4>0</vt:i4>
      </vt:variant>
      <vt:variant>
        <vt:i4>5</vt:i4>
      </vt:variant>
      <vt:variant>
        <vt:lpwstr/>
      </vt:variant>
      <vt:variant>
        <vt:lpwstr>_Toc58855564</vt:lpwstr>
      </vt:variant>
      <vt:variant>
        <vt:i4>1835070</vt:i4>
      </vt:variant>
      <vt:variant>
        <vt:i4>14</vt:i4>
      </vt:variant>
      <vt:variant>
        <vt:i4>0</vt:i4>
      </vt:variant>
      <vt:variant>
        <vt:i4>5</vt:i4>
      </vt:variant>
      <vt:variant>
        <vt:lpwstr/>
      </vt:variant>
      <vt:variant>
        <vt:lpwstr>_Toc58855563</vt:lpwstr>
      </vt:variant>
      <vt:variant>
        <vt:i4>1900606</vt:i4>
      </vt:variant>
      <vt:variant>
        <vt:i4>8</vt:i4>
      </vt:variant>
      <vt:variant>
        <vt:i4>0</vt:i4>
      </vt:variant>
      <vt:variant>
        <vt:i4>5</vt:i4>
      </vt:variant>
      <vt:variant>
        <vt:lpwstr/>
      </vt:variant>
      <vt:variant>
        <vt:lpwstr>_Toc58855562</vt:lpwstr>
      </vt:variant>
      <vt:variant>
        <vt:i4>1966142</vt:i4>
      </vt:variant>
      <vt:variant>
        <vt:i4>2</vt:i4>
      </vt:variant>
      <vt:variant>
        <vt:i4>0</vt:i4>
      </vt:variant>
      <vt:variant>
        <vt:i4>5</vt:i4>
      </vt:variant>
      <vt:variant>
        <vt:lpwstr/>
      </vt:variant>
      <vt:variant>
        <vt:lpwstr>_Toc58855561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Nett_Tilknytning_Standardavtalene</dc:title>
  <dc:subject/>
  <dc:creator>Frank</dc:creator>
  <cp:keywords/>
  <cp:lastModifiedBy>Ulf Møller</cp:lastModifiedBy>
  <cp:revision>18</cp:revision>
  <dcterms:created xsi:type="dcterms:W3CDTF">2021-01-14T12:43:00Z</dcterms:created>
  <dcterms:modified xsi:type="dcterms:W3CDTF">2023-04-27T08:44:00Z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2010-04-15T00:00:00Z</vt:filetime>
  </property>
  <property fmtid="{D5CDD505-2E9C-101B-9397-08002B2CF9AE}" pid="3" name="Creator">
    <vt:lpwstr>QuarkXPress 8.12</vt:lpwstr>
  </property>
  <property fmtid="{D5CDD505-2E9C-101B-9397-08002B2CF9AE}" pid="4" name="LastSaved">
    <vt:filetime>2020-01-06T00:00:00Z</vt:filetime>
  </property>
  <property fmtid="{D5CDD505-2E9C-101B-9397-08002B2CF9AE}" pid="5" name="ContentTypeId">
    <vt:lpwstr>0x0101000587697C68CD9E49A67E7F13BBC111C8</vt:lpwstr>
  </property>
</Properties>
</file>