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B7C7" w14:textId="77777777" w:rsidR="007528AB" w:rsidRDefault="007528AB" w:rsidP="004334D9">
      <w:pPr>
        <w:pStyle w:val="Tittel"/>
      </w:pPr>
    </w:p>
    <w:p w14:paraId="673BA1D7" w14:textId="77777777" w:rsidR="007528AB" w:rsidRDefault="007528AB" w:rsidP="004334D9">
      <w:pPr>
        <w:pStyle w:val="Tittel"/>
      </w:pPr>
    </w:p>
    <w:p w14:paraId="6914C561" w14:textId="0D40FBDA" w:rsidR="007E5291" w:rsidRPr="0074736F" w:rsidRDefault="00896F3D" w:rsidP="004334D9">
      <w:pPr>
        <w:pStyle w:val="Tittel"/>
        <w:rPr>
          <w:color w:val="7800FF"/>
        </w:rPr>
      </w:pPr>
      <w:r w:rsidRPr="0074736F">
        <w:rPr>
          <w:color w:val="7800FF"/>
        </w:rPr>
        <w:t xml:space="preserve">Oversikt over regelverk – </w:t>
      </w:r>
      <w:r w:rsidR="00FF4B09" w:rsidRPr="0074736F">
        <w:rPr>
          <w:color w:val="7800FF"/>
        </w:rPr>
        <w:t>Trygg strømhandel</w:t>
      </w:r>
    </w:p>
    <w:p w14:paraId="5CE5047C" w14:textId="3019C206" w:rsidR="003B3AE9" w:rsidRDefault="003B3AE9" w:rsidP="00A45CFA">
      <w:pPr>
        <w:pStyle w:val="Overskrift1"/>
        <w:rPr>
          <w:rFonts w:ascii="Verdana" w:hAnsi="Verdana"/>
          <w:lang w:val="nb-NO"/>
        </w:rPr>
      </w:pPr>
    </w:p>
    <w:p w14:paraId="3D43C0C7" w14:textId="09369115" w:rsidR="00896F3D" w:rsidRPr="0032679A" w:rsidRDefault="00896F3D" w:rsidP="00896F3D">
      <w:r w:rsidRPr="00DA19A8">
        <w:t>Oversikt over lover, forskrifter</w:t>
      </w:r>
      <w:r>
        <w:t xml:space="preserve"> og</w:t>
      </w:r>
      <w:r w:rsidRPr="00DA19A8">
        <w:t xml:space="preserve"> standardavtaler som normen enten baserer seg på elle</w:t>
      </w:r>
      <w:r>
        <w:t xml:space="preserve">r utfyller, for å sikre ivaretakelse av </w:t>
      </w:r>
      <w:r w:rsidR="00FF4B09">
        <w:t>strømkundene i ordningen Trygg strømhandel</w:t>
      </w:r>
    </w:p>
    <w:p w14:paraId="2FA453A9" w14:textId="77777777" w:rsidR="00896F3D" w:rsidRPr="00365159" w:rsidRDefault="00896F3D" w:rsidP="00896F3D">
      <w:pPr>
        <w:rPr>
          <w:b/>
        </w:rPr>
      </w:pPr>
      <w:r w:rsidRPr="00365159">
        <w:rPr>
          <w:b/>
        </w:rPr>
        <w:t>Lover/forskrifter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FF4B09" w14:paraId="0326CE28" w14:textId="77777777" w:rsidTr="0003783E">
        <w:tc>
          <w:tcPr>
            <w:tcW w:w="4390" w:type="dxa"/>
          </w:tcPr>
          <w:p w14:paraId="08A6E5AB" w14:textId="5676617F" w:rsidR="00FF4B09" w:rsidRDefault="00FF4B09" w:rsidP="0003783E">
            <w:r w:rsidRPr="007E5D60">
              <w:t>Lov om kontroll med markedsføring og avtalevilkår mv. (markedsfør</w:t>
            </w:r>
            <w:r>
              <w:t>ingsloven)</w:t>
            </w:r>
          </w:p>
        </w:tc>
        <w:tc>
          <w:tcPr>
            <w:tcW w:w="4819" w:type="dxa"/>
          </w:tcPr>
          <w:p w14:paraId="7D347689" w14:textId="77777777" w:rsidR="00FF4B09" w:rsidRDefault="00FF4B09" w:rsidP="00FF4B09">
            <w:pPr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A0AD3">
              <w:t>LOV-2009-01-09-2</w:t>
            </w:r>
          </w:p>
          <w:p w14:paraId="05C57504" w14:textId="60B45F60" w:rsidR="00FF4B09" w:rsidRDefault="00000000" w:rsidP="00FF4B09">
            <w:hyperlink r:id="rId11" w:history="1">
              <w:r w:rsidR="00FF4B09" w:rsidRPr="005D0837">
                <w:rPr>
                  <w:rStyle w:val="Hyperkobling"/>
                  <w:color w:val="7800FF"/>
                </w:rPr>
                <w:t>https://lovdata.no/dokument/NL/lov/2009-01-09-2?q=markedsføringsloven</w:t>
              </w:r>
            </w:hyperlink>
          </w:p>
        </w:tc>
      </w:tr>
      <w:tr w:rsidR="00FF4B09" w14:paraId="6BB92532" w14:textId="77777777" w:rsidTr="0003783E">
        <w:tc>
          <w:tcPr>
            <w:tcW w:w="4390" w:type="dxa"/>
          </w:tcPr>
          <w:p w14:paraId="4E2A4A0B" w14:textId="6ED179DD" w:rsidR="00FF4B09" w:rsidRPr="007E5D60" w:rsidRDefault="00FF4B09" w:rsidP="00FF4B09">
            <w:r w:rsidRPr="007E5D60">
              <w:t>Lov om forbrukerkjøp (forbrukerkjøpsloven)</w:t>
            </w:r>
          </w:p>
        </w:tc>
        <w:tc>
          <w:tcPr>
            <w:tcW w:w="4819" w:type="dxa"/>
          </w:tcPr>
          <w:p w14:paraId="417B58FE" w14:textId="77777777" w:rsidR="00FF4B09" w:rsidRDefault="00FF4B09" w:rsidP="00FF4B09">
            <w:r w:rsidRPr="004A0AD3">
              <w:t>LOV-2002-06-21-34</w:t>
            </w:r>
          </w:p>
          <w:p w14:paraId="649CBADA" w14:textId="3411E0C4" w:rsidR="00FF4B09" w:rsidRDefault="00000000" w:rsidP="00FF4B09">
            <w:hyperlink r:id="rId12" w:history="1">
              <w:r w:rsidR="00FF4B09" w:rsidRPr="005D0837">
                <w:rPr>
                  <w:rStyle w:val="Hyperkobling"/>
                  <w:color w:val="7800FF"/>
                </w:rPr>
                <w:t>https://lovdata.no/dokument/NL/lov/2002-06-21-34?q=forbrukerkjøpsloven</w:t>
              </w:r>
            </w:hyperlink>
          </w:p>
        </w:tc>
      </w:tr>
      <w:tr w:rsidR="00FF4B09" w14:paraId="628ECCF8" w14:textId="77777777" w:rsidTr="0003783E">
        <w:tc>
          <w:tcPr>
            <w:tcW w:w="4390" w:type="dxa"/>
          </w:tcPr>
          <w:p w14:paraId="38D4CD80" w14:textId="3E52136A" w:rsidR="00FF4B09" w:rsidRDefault="00FF4B09" w:rsidP="00FF4B09">
            <w:r w:rsidRPr="0090668F">
              <w:t>Lov om opplysningsplikt og angrerett ved fjernsalg og salg utenom faste forretningslokaler (angrerettloven)</w:t>
            </w:r>
          </w:p>
        </w:tc>
        <w:tc>
          <w:tcPr>
            <w:tcW w:w="4819" w:type="dxa"/>
          </w:tcPr>
          <w:p w14:paraId="0DA42A66" w14:textId="77777777" w:rsidR="00FF4B09" w:rsidRDefault="00FF4B09" w:rsidP="00FF4B09">
            <w:r w:rsidRPr="00AB5A3F">
              <w:t>LOV-2014-06-20-27</w:t>
            </w:r>
          </w:p>
          <w:p w14:paraId="56DC7559" w14:textId="6DFB4A84" w:rsidR="00FF4B09" w:rsidRDefault="00000000" w:rsidP="00FF4B09">
            <w:hyperlink r:id="rId13" w:history="1">
              <w:r w:rsidR="00FF4B09" w:rsidRPr="005D0837">
                <w:rPr>
                  <w:rStyle w:val="Hyperkobling"/>
                  <w:color w:val="7800FF"/>
                </w:rPr>
                <w:t>https://lovdata.no/dokument/NL/lov/2014-06-20-27</w:t>
              </w:r>
            </w:hyperlink>
          </w:p>
        </w:tc>
      </w:tr>
      <w:tr w:rsidR="00FF4B09" w14:paraId="69B020E6" w14:textId="77777777" w:rsidTr="0003783E">
        <w:tc>
          <w:tcPr>
            <w:tcW w:w="4390" w:type="dxa"/>
          </w:tcPr>
          <w:p w14:paraId="1B5A26AE" w14:textId="77777777" w:rsidR="00FF4B09" w:rsidRDefault="00FF4B09" w:rsidP="00FF4B09">
            <w:r w:rsidRPr="007E5D60">
              <w:t>Lov om produksjon, omforming, overføring, omsetning, fordeling og bruk av</w:t>
            </w:r>
            <w:r>
              <w:t xml:space="preserve"> energi m.m. (energiloven)</w:t>
            </w:r>
          </w:p>
        </w:tc>
        <w:tc>
          <w:tcPr>
            <w:tcW w:w="4819" w:type="dxa"/>
          </w:tcPr>
          <w:p w14:paraId="6C8A99DB" w14:textId="77777777" w:rsidR="00FF4B09" w:rsidRDefault="00FF4B09" w:rsidP="00FF4B09">
            <w:r w:rsidRPr="004A0AD3">
              <w:t>LOV-1990-06-29-50</w:t>
            </w:r>
          </w:p>
          <w:p w14:paraId="76B3C597" w14:textId="77777777" w:rsidR="00FF4B09" w:rsidRDefault="00000000" w:rsidP="00FF4B09">
            <w:hyperlink r:id="rId14" w:history="1">
              <w:r w:rsidR="00FF4B09" w:rsidRPr="005D0837">
                <w:rPr>
                  <w:rStyle w:val="Hyperkobling"/>
                  <w:color w:val="7800FF"/>
                </w:rPr>
                <w:t>https://lovdata.no/dokument/NL/lov/1990-06-29-50?q=energiloven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3937260E" w14:textId="77777777" w:rsidTr="0003783E">
        <w:tc>
          <w:tcPr>
            <w:tcW w:w="4390" w:type="dxa"/>
          </w:tcPr>
          <w:p w14:paraId="24EAF8E3" w14:textId="77777777" w:rsidR="00FF4B09" w:rsidRPr="007E5D60" w:rsidRDefault="00FF4B09" w:rsidP="00FF4B09">
            <w:r>
              <w:t>Forskrift om leveringskvalitet i kraftsystemet</w:t>
            </w:r>
          </w:p>
        </w:tc>
        <w:tc>
          <w:tcPr>
            <w:tcW w:w="4819" w:type="dxa"/>
          </w:tcPr>
          <w:p w14:paraId="655AF46E" w14:textId="77777777" w:rsidR="00FF4B09" w:rsidRDefault="00FF4B09" w:rsidP="00FF4B09">
            <w:r w:rsidRPr="00AB5A3F">
              <w:t>FOR-2004-11-30-1557</w:t>
            </w:r>
          </w:p>
          <w:p w14:paraId="17692EDA" w14:textId="77777777" w:rsidR="00FF4B09" w:rsidRPr="004A0AD3" w:rsidRDefault="00000000" w:rsidP="00FF4B09">
            <w:hyperlink r:id="rId15" w:history="1">
              <w:r w:rsidR="00FF4B09" w:rsidRPr="005D0837">
                <w:rPr>
                  <w:rStyle w:val="Hyperkobling"/>
                  <w:color w:val="7800FF"/>
                </w:rPr>
                <w:t>https://lovdata.no/dokument/SF/forskrift/2004-11-30-1557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5B29F0E0" w14:textId="77777777" w:rsidTr="0003783E">
        <w:tc>
          <w:tcPr>
            <w:tcW w:w="4390" w:type="dxa"/>
          </w:tcPr>
          <w:p w14:paraId="13BBBE28" w14:textId="77777777" w:rsidR="00FF4B09" w:rsidRDefault="00FF4B09" w:rsidP="00FF4B09">
            <w:r w:rsidRPr="007E5D60">
              <w:t xml:space="preserve">Forskrift om måling, avregning, fakturering av </w:t>
            </w:r>
            <w:proofErr w:type="spellStart"/>
            <w:r w:rsidRPr="007E5D60">
              <w:t>netttjenester</w:t>
            </w:r>
            <w:proofErr w:type="spellEnd"/>
            <w:r w:rsidRPr="007E5D60">
              <w:t xml:space="preserve"> og elektrisk energi, nettselskapets nøytralitet mv (forskrift 301). </w:t>
            </w:r>
          </w:p>
          <w:p w14:paraId="247ABA8E" w14:textId="77777777" w:rsidR="00FF4B09" w:rsidRDefault="00FF4B09" w:rsidP="00FF4B09"/>
        </w:tc>
        <w:tc>
          <w:tcPr>
            <w:tcW w:w="4819" w:type="dxa"/>
          </w:tcPr>
          <w:p w14:paraId="1353B201" w14:textId="77777777" w:rsidR="00FF4B09" w:rsidRDefault="00FF4B09" w:rsidP="00FF4B09">
            <w:r w:rsidRPr="004A0AD3">
              <w:t>FOR-1999-03-11-301</w:t>
            </w:r>
          </w:p>
          <w:p w14:paraId="1E1D0A89" w14:textId="77777777" w:rsidR="00FF4B09" w:rsidRDefault="00000000" w:rsidP="00FF4B09">
            <w:hyperlink r:id="rId16" w:history="1">
              <w:r w:rsidR="00FF4B09" w:rsidRPr="005D0837">
                <w:rPr>
                  <w:rStyle w:val="Hyperkobling"/>
                  <w:color w:val="7800FF"/>
                </w:rPr>
                <w:t>https://lovdata.no/dokument/SF/forskrift/1999-03-11-301?q</w:t>
              </w:r>
            </w:hyperlink>
            <w:r w:rsidR="00FF4B09" w:rsidRPr="005D0837">
              <w:rPr>
                <w:color w:val="7800FF"/>
              </w:rPr>
              <w:t xml:space="preserve">=  </w:t>
            </w:r>
          </w:p>
        </w:tc>
      </w:tr>
      <w:tr w:rsidR="00FF4B09" w14:paraId="685BCF94" w14:textId="77777777" w:rsidTr="0003783E">
        <w:tc>
          <w:tcPr>
            <w:tcW w:w="4390" w:type="dxa"/>
          </w:tcPr>
          <w:p w14:paraId="730AA9AC" w14:textId="77777777" w:rsidR="00FF4B09" w:rsidRPr="007E5D60" w:rsidRDefault="00FF4B09" w:rsidP="00FF4B09">
            <w:r>
              <w:t>Forskrift om økonomisk og teknisk rapportering, inntektsramme for nettvirksomheten og tariffer (forskrift 302)</w:t>
            </w:r>
          </w:p>
        </w:tc>
        <w:tc>
          <w:tcPr>
            <w:tcW w:w="4819" w:type="dxa"/>
          </w:tcPr>
          <w:p w14:paraId="7B1C25B0" w14:textId="77777777" w:rsidR="00FF4B09" w:rsidRDefault="00FF4B09" w:rsidP="00FF4B09">
            <w:r w:rsidRPr="00AB5A3F">
              <w:t>FOR-1999-03-11-302</w:t>
            </w:r>
          </w:p>
          <w:p w14:paraId="5D8592C1" w14:textId="77777777" w:rsidR="00FF4B09" w:rsidRPr="004A0AD3" w:rsidRDefault="00000000" w:rsidP="00FF4B09">
            <w:hyperlink r:id="rId17" w:history="1">
              <w:r w:rsidR="00FF4B09" w:rsidRPr="005D0837">
                <w:rPr>
                  <w:rStyle w:val="Hyperkobling"/>
                  <w:color w:val="7800FF"/>
                </w:rPr>
                <w:t>https://lovdata.no/dokument/SF/forskrift/1999-03-11-302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3BCDA1A5" w14:textId="77777777" w:rsidTr="0003783E">
        <w:tc>
          <w:tcPr>
            <w:tcW w:w="4390" w:type="dxa"/>
          </w:tcPr>
          <w:p w14:paraId="25374CF7" w14:textId="77777777" w:rsidR="00FF4B09" w:rsidRDefault="00FF4B09" w:rsidP="00FF4B09">
            <w:r w:rsidRPr="00F9725F">
              <w:t>Forskrift om forebyggende sikkerhet og beredskap i energiforsyningen (beredskap</w:t>
            </w:r>
            <w:r>
              <w:t>sforskriften</w:t>
            </w:r>
          </w:p>
        </w:tc>
        <w:tc>
          <w:tcPr>
            <w:tcW w:w="4819" w:type="dxa"/>
          </w:tcPr>
          <w:p w14:paraId="55905E4B" w14:textId="77777777" w:rsidR="00FF4B09" w:rsidRDefault="00FF4B09" w:rsidP="00FF4B09">
            <w:r w:rsidRPr="00F9725F">
              <w:t>FOR-2012-12-07-1157</w:t>
            </w:r>
          </w:p>
          <w:p w14:paraId="6FD43A4D" w14:textId="77777777" w:rsidR="00FF4B09" w:rsidRPr="00AB5A3F" w:rsidRDefault="00000000" w:rsidP="00FF4B09">
            <w:hyperlink r:id="rId18" w:history="1">
              <w:r w:rsidR="00FF4B09" w:rsidRPr="005D0837">
                <w:rPr>
                  <w:rStyle w:val="Hyperkobling"/>
                  <w:color w:val="7800FF"/>
                </w:rPr>
                <w:t>https://lovdata.no/dokument/SF/forskrift/2012-12-07-1157?q=beredskapsforskriften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72288AB4" w14:textId="77777777" w:rsidTr="0003783E">
        <w:tc>
          <w:tcPr>
            <w:tcW w:w="4390" w:type="dxa"/>
          </w:tcPr>
          <w:p w14:paraId="5ABF1294" w14:textId="77777777" w:rsidR="00FF4B09" w:rsidRDefault="00FF4B09" w:rsidP="00FF4B09">
            <w:r w:rsidRPr="007E5D60">
              <w:lastRenderedPageBreak/>
              <w:t xml:space="preserve">Lov </w:t>
            </w:r>
            <w:r>
              <w:t>om årsregnskap (regnskapsloven) med tilhørende forskrift</w:t>
            </w:r>
          </w:p>
        </w:tc>
        <w:tc>
          <w:tcPr>
            <w:tcW w:w="4819" w:type="dxa"/>
          </w:tcPr>
          <w:p w14:paraId="690E4F47" w14:textId="66A42A76" w:rsidR="00FF4B09" w:rsidRDefault="00FF4B09" w:rsidP="00FF4B09">
            <w:r w:rsidRPr="004A0AD3">
              <w:t>LOV-1998-07-17-56</w:t>
            </w:r>
          </w:p>
          <w:p w14:paraId="65045472" w14:textId="77777777" w:rsidR="00FF4B09" w:rsidRDefault="00000000" w:rsidP="00FF4B09">
            <w:hyperlink r:id="rId19" w:history="1">
              <w:r w:rsidR="00FF4B09" w:rsidRPr="005D0837">
                <w:rPr>
                  <w:rStyle w:val="Hyperkobling"/>
                  <w:color w:val="7800FF"/>
                </w:rPr>
                <w:t>https://lovdata.no/dokument/NL/lov/1998-07-17-56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20FA41D8" w14:textId="77777777" w:rsidTr="0003783E">
        <w:tc>
          <w:tcPr>
            <w:tcW w:w="4390" w:type="dxa"/>
          </w:tcPr>
          <w:p w14:paraId="185E0DCF" w14:textId="77777777" w:rsidR="00FF4B09" w:rsidRDefault="00FF4B09" w:rsidP="00FF4B09">
            <w:r w:rsidRPr="007E5D60">
              <w:t>Lov</w:t>
            </w:r>
            <w:r>
              <w:t xml:space="preserve"> om bokføring (bokføringsloven)</w:t>
            </w:r>
          </w:p>
        </w:tc>
        <w:tc>
          <w:tcPr>
            <w:tcW w:w="4819" w:type="dxa"/>
          </w:tcPr>
          <w:p w14:paraId="6B447FC2" w14:textId="77777777" w:rsidR="00FF4B09" w:rsidRDefault="00FF4B09" w:rsidP="00FF4B09">
            <w:r w:rsidRPr="004A0AD3">
              <w:t>LOV-2004-11-19-73</w:t>
            </w:r>
          </w:p>
          <w:p w14:paraId="43474A4D" w14:textId="77777777" w:rsidR="00FF4B09" w:rsidRDefault="00000000" w:rsidP="00FF4B09">
            <w:hyperlink r:id="rId20" w:history="1">
              <w:r w:rsidR="00FF4B09" w:rsidRPr="005D0837">
                <w:rPr>
                  <w:rStyle w:val="Hyperkobling"/>
                  <w:color w:val="7800FF"/>
                </w:rPr>
                <w:t>https://lovdata.no/NL/lov/2004-11-19-73/§13</w:t>
              </w:r>
            </w:hyperlink>
            <w:r w:rsidR="00FF4B09" w:rsidRPr="005D0837">
              <w:rPr>
                <w:color w:val="7800FF"/>
              </w:rPr>
              <w:t xml:space="preserve"> </w:t>
            </w:r>
          </w:p>
        </w:tc>
      </w:tr>
      <w:tr w:rsidR="00FF4B09" w14:paraId="76877C86" w14:textId="77777777" w:rsidTr="0003783E">
        <w:tc>
          <w:tcPr>
            <w:tcW w:w="4390" w:type="dxa"/>
          </w:tcPr>
          <w:p w14:paraId="3BBCB517" w14:textId="01F6412F" w:rsidR="00FF4B09" w:rsidRDefault="00FF4B09" w:rsidP="00FF4B09">
            <w:r>
              <w:t>Personvernforordningen</w:t>
            </w:r>
          </w:p>
        </w:tc>
        <w:tc>
          <w:tcPr>
            <w:tcW w:w="4819" w:type="dxa"/>
          </w:tcPr>
          <w:p w14:paraId="017166F5" w14:textId="39E0F70A" w:rsidR="00FF4B09" w:rsidRDefault="00FF4B09" w:rsidP="00FF4B09">
            <w:r w:rsidRPr="005D0837">
              <w:rPr>
                <w:color w:val="7800FF"/>
              </w:rPr>
              <w:t xml:space="preserve"> </w:t>
            </w:r>
            <w:hyperlink r:id="rId21" w:history="1">
              <w:r w:rsidRPr="005D0837">
                <w:rPr>
                  <w:rStyle w:val="Hyperkobling"/>
                  <w:color w:val="7800FF"/>
                </w:rPr>
                <w:t>https://www.regjeringen.no/no/dokumenter/prop.-56-ls-20172018/id2594627/sec42</w:t>
              </w:r>
            </w:hyperlink>
          </w:p>
        </w:tc>
      </w:tr>
      <w:tr w:rsidR="00FF4B09" w14:paraId="75552F0C" w14:textId="77777777" w:rsidTr="0003783E">
        <w:tc>
          <w:tcPr>
            <w:tcW w:w="4390" w:type="dxa"/>
          </w:tcPr>
          <w:p w14:paraId="46C1115F" w14:textId="12052D08" w:rsidR="00FF4B09" w:rsidRPr="007E5D60" w:rsidRDefault="00FF4B09" w:rsidP="00FF4B09">
            <w:proofErr w:type="spellStart"/>
            <w:r>
              <w:t>Personoppplysningsloven</w:t>
            </w:r>
            <w:proofErr w:type="spellEnd"/>
          </w:p>
        </w:tc>
        <w:tc>
          <w:tcPr>
            <w:tcW w:w="4819" w:type="dxa"/>
          </w:tcPr>
          <w:p w14:paraId="77904933" w14:textId="3E7092E4" w:rsidR="00FF4B09" w:rsidRDefault="00000000" w:rsidP="00FF4B09">
            <w:hyperlink r:id="rId22" w:history="1">
              <w:r w:rsidR="00FF4B09" w:rsidRPr="005D0837">
                <w:rPr>
                  <w:color w:val="7800FF"/>
                  <w:u w:val="single"/>
                </w:rPr>
                <w:t>Lov om behandling av personopplysninger (personopplysningsloven) - Lovdata</w:t>
              </w:r>
            </w:hyperlink>
          </w:p>
        </w:tc>
      </w:tr>
    </w:tbl>
    <w:p w14:paraId="66281DE1" w14:textId="77777777" w:rsidR="00896F3D" w:rsidRDefault="00896F3D" w:rsidP="00896F3D">
      <w:pPr>
        <w:rPr>
          <w:b/>
        </w:rPr>
      </w:pPr>
    </w:p>
    <w:p w14:paraId="5CD9F626" w14:textId="77777777" w:rsidR="00896F3D" w:rsidRDefault="00896F3D" w:rsidP="00896F3D">
      <w:pPr>
        <w:rPr>
          <w:b/>
        </w:rPr>
      </w:pPr>
    </w:p>
    <w:p w14:paraId="0DCAA0AE" w14:textId="2C0F2A64" w:rsidR="00896F3D" w:rsidRPr="00365159" w:rsidRDefault="00896F3D" w:rsidP="00896F3D">
      <w:pPr>
        <w:rPr>
          <w:b/>
        </w:rPr>
      </w:pPr>
      <w:r>
        <w:rPr>
          <w:b/>
        </w:rPr>
        <w:t>Avtaler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4819"/>
      </w:tblGrid>
      <w:tr w:rsidR="00896F3D" w14:paraId="3E345968" w14:textId="77777777" w:rsidTr="0003783E">
        <w:tc>
          <w:tcPr>
            <w:tcW w:w="3114" w:type="dxa"/>
            <w:shd w:val="clear" w:color="auto" w:fill="D9D9D9" w:themeFill="background1" w:themeFillShade="D9"/>
          </w:tcPr>
          <w:p w14:paraId="3182EB42" w14:textId="77777777" w:rsidR="00896F3D" w:rsidRDefault="00896F3D" w:rsidP="0003783E">
            <w:r>
              <w:t>Type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8817B9" w14:textId="77777777" w:rsidR="00896F3D" w:rsidRDefault="00896F3D" w:rsidP="0003783E">
            <w:r>
              <w:t>År/Dato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E02D865" w14:textId="77777777" w:rsidR="00896F3D" w:rsidRDefault="00896F3D" w:rsidP="0003783E">
            <w:r>
              <w:t>Lenke</w:t>
            </w:r>
          </w:p>
        </w:tc>
      </w:tr>
      <w:tr w:rsidR="00896F3D" w14:paraId="439B84AC" w14:textId="77777777" w:rsidTr="0003783E">
        <w:tc>
          <w:tcPr>
            <w:tcW w:w="3114" w:type="dxa"/>
          </w:tcPr>
          <w:p w14:paraId="10F2B73D" w14:textId="1F51CFB9" w:rsidR="00896F3D" w:rsidRDefault="00896F3D" w:rsidP="00896F3D">
            <w:r>
              <w:t>S</w:t>
            </w:r>
            <w:r w:rsidRPr="007E5D60">
              <w:t xml:space="preserve">tandard avtale for nettleie og standard vilkår for tilknytning. </w:t>
            </w:r>
          </w:p>
        </w:tc>
        <w:tc>
          <w:tcPr>
            <w:tcW w:w="1276" w:type="dxa"/>
          </w:tcPr>
          <w:p w14:paraId="4A6C58EE" w14:textId="77777777" w:rsidR="00896F3D" w:rsidRDefault="00896F3D" w:rsidP="0003783E">
            <w:r>
              <w:t>2020</w:t>
            </w:r>
          </w:p>
        </w:tc>
        <w:tc>
          <w:tcPr>
            <w:tcW w:w="4819" w:type="dxa"/>
          </w:tcPr>
          <w:p w14:paraId="399C7E06" w14:textId="7EFC9586" w:rsidR="005D0837" w:rsidRPr="005D0837" w:rsidRDefault="005D0837" w:rsidP="0003783E">
            <w:pPr>
              <w:rPr>
                <w:color w:val="7800FF"/>
              </w:rPr>
            </w:pPr>
            <w:hyperlink r:id="rId23" w:history="1">
              <w:r w:rsidRPr="005D0837">
                <w:rPr>
                  <w:rStyle w:val="Hyperkobling"/>
                  <w:color w:val="7800FF"/>
                </w:rPr>
                <w:t>https://www.fornybarnorge.no/publikasjoner/avtale/avtaler/</w:t>
              </w:r>
            </w:hyperlink>
          </w:p>
        </w:tc>
      </w:tr>
      <w:tr w:rsidR="00896F3D" w14:paraId="29099724" w14:textId="77777777" w:rsidTr="0003783E">
        <w:tc>
          <w:tcPr>
            <w:tcW w:w="3114" w:type="dxa"/>
          </w:tcPr>
          <w:p w14:paraId="403D81D1" w14:textId="77777777" w:rsidR="00896F3D" w:rsidRDefault="00896F3D" w:rsidP="0003783E">
            <w:r>
              <w:t>Standard kraftleveringsavtale.</w:t>
            </w:r>
          </w:p>
        </w:tc>
        <w:tc>
          <w:tcPr>
            <w:tcW w:w="1276" w:type="dxa"/>
          </w:tcPr>
          <w:p w14:paraId="12AA05C5" w14:textId="77777777" w:rsidR="00896F3D" w:rsidRDefault="00896F3D" w:rsidP="0003783E">
            <w:r>
              <w:t>1.1.2016</w:t>
            </w:r>
          </w:p>
        </w:tc>
        <w:tc>
          <w:tcPr>
            <w:tcW w:w="4819" w:type="dxa"/>
          </w:tcPr>
          <w:p w14:paraId="1FAC1E0D" w14:textId="7A71E8CA" w:rsidR="005D0837" w:rsidRPr="005D0837" w:rsidRDefault="005D0837" w:rsidP="0003783E">
            <w:pPr>
              <w:rPr>
                <w:color w:val="7800FF"/>
              </w:rPr>
            </w:pPr>
            <w:hyperlink r:id="rId24" w:history="1">
              <w:r w:rsidRPr="005D0837">
                <w:rPr>
                  <w:rStyle w:val="Hyperkobling"/>
                  <w:color w:val="7800FF"/>
                </w:rPr>
                <w:t>https://www.fornybarnorge.no/publikasjoner/avtale/kraftleveringsavtale/</w:t>
              </w:r>
            </w:hyperlink>
          </w:p>
        </w:tc>
      </w:tr>
      <w:tr w:rsidR="00896F3D" w14:paraId="2825FD15" w14:textId="77777777" w:rsidTr="0003783E">
        <w:tc>
          <w:tcPr>
            <w:tcW w:w="3114" w:type="dxa"/>
          </w:tcPr>
          <w:p w14:paraId="6FF7FF51" w14:textId="77777777" w:rsidR="00896F3D" w:rsidRDefault="00896F3D" w:rsidP="0003783E">
            <w:r>
              <w:t>Gjennomfaktureringsavtale</w:t>
            </w:r>
          </w:p>
        </w:tc>
        <w:tc>
          <w:tcPr>
            <w:tcW w:w="1276" w:type="dxa"/>
          </w:tcPr>
          <w:p w14:paraId="180AABF5" w14:textId="77777777" w:rsidR="00896F3D" w:rsidRDefault="00896F3D" w:rsidP="0003783E">
            <w:r>
              <w:t>1.9.2016</w:t>
            </w:r>
          </w:p>
        </w:tc>
        <w:tc>
          <w:tcPr>
            <w:tcW w:w="4819" w:type="dxa"/>
          </w:tcPr>
          <w:p w14:paraId="6C738E46" w14:textId="47DC1A8C" w:rsidR="00E51B9F" w:rsidRPr="00E51B9F" w:rsidRDefault="00E51B9F" w:rsidP="0003783E">
            <w:pPr>
              <w:rPr>
                <w:color w:val="7800FF"/>
              </w:rPr>
            </w:pPr>
            <w:hyperlink r:id="rId25" w:history="1">
              <w:r w:rsidRPr="00E51B9F">
                <w:rPr>
                  <w:rStyle w:val="Hyperkobling"/>
                  <w:color w:val="7800FF"/>
                </w:rPr>
                <w:t>https://www.fornybarnorge.no/publikasjoner/avtale/gjennomfakturering/</w:t>
              </w:r>
            </w:hyperlink>
          </w:p>
        </w:tc>
      </w:tr>
    </w:tbl>
    <w:p w14:paraId="546AC699" w14:textId="77777777" w:rsidR="00896F3D" w:rsidRDefault="00896F3D" w:rsidP="00896F3D"/>
    <w:p w14:paraId="2CFE5B22" w14:textId="66F76DFF" w:rsidR="00626E43" w:rsidRPr="004334D9" w:rsidRDefault="00626E43" w:rsidP="00896F3D">
      <w:pPr>
        <w:rPr>
          <w:rFonts w:cstheme="minorHAnsi"/>
          <w:sz w:val="22"/>
          <w:szCs w:val="28"/>
        </w:rPr>
      </w:pPr>
    </w:p>
    <w:sectPr w:rsidR="00626E43" w:rsidRPr="004334D9" w:rsidSect="0031475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644" w:bottom="567" w:left="1644" w:header="709" w:footer="3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8A8C" w14:textId="77777777" w:rsidR="00CA7EEF" w:rsidRDefault="00CA7EEF" w:rsidP="007E5291">
      <w:pPr>
        <w:spacing w:after="0" w:line="240" w:lineRule="auto"/>
      </w:pPr>
      <w:r>
        <w:separator/>
      </w:r>
    </w:p>
  </w:endnote>
  <w:endnote w:type="continuationSeparator" w:id="0">
    <w:p w14:paraId="5CD941CF" w14:textId="77777777" w:rsidR="00CA7EEF" w:rsidRDefault="00CA7EEF" w:rsidP="007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5697" w14:textId="77777777" w:rsidR="003B549C" w:rsidRDefault="003B54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7458" w14:textId="52B3B36D" w:rsidR="003B549C" w:rsidRDefault="003B549C">
    <w:pPr>
      <w:pStyle w:val="Bunntekst"/>
    </w:pPr>
    <w:r w:rsidRPr="003B549C">
      <w:rPr>
        <w:color w:val="7800FF"/>
        <w:sz w:val="20"/>
        <w:szCs w:val="20"/>
      </w:rPr>
      <w:t>https://www.fornybarnorge.no/trygg-stromhandel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tblpY="13609"/>
      <w:tblOverlap w:val="nev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722"/>
      <w:gridCol w:w="1843"/>
      <w:gridCol w:w="1525"/>
    </w:tblGrid>
    <w:tr w:rsidR="00626E43" w:rsidRPr="00445A99" w14:paraId="4659BED8" w14:textId="77777777" w:rsidTr="00314752">
      <w:tc>
        <w:tcPr>
          <w:tcW w:w="8642" w:type="dxa"/>
          <w:gridSpan w:val="4"/>
        </w:tcPr>
        <w:p w14:paraId="35A642B4" w14:textId="22B198C8" w:rsidR="003B549C" w:rsidRPr="003B549C" w:rsidRDefault="003B549C" w:rsidP="00314752">
          <w:pPr>
            <w:spacing w:line="264" w:lineRule="auto"/>
            <w:rPr>
              <w:color w:val="7800FF"/>
              <w:sz w:val="20"/>
              <w:szCs w:val="20"/>
            </w:rPr>
          </w:pPr>
          <w:r w:rsidRPr="003B549C">
            <w:rPr>
              <w:color w:val="7800FF"/>
              <w:sz w:val="20"/>
              <w:szCs w:val="20"/>
            </w:rPr>
            <w:t>https://www.fornybarnorge.no/trygg-stromhandel</w:t>
          </w:r>
        </w:p>
      </w:tc>
    </w:tr>
    <w:tr w:rsidR="00626E43" w:rsidRPr="00445A99" w14:paraId="0BE7645B" w14:textId="77777777" w:rsidTr="00314752">
      <w:tc>
        <w:tcPr>
          <w:tcW w:w="2552" w:type="dxa"/>
        </w:tcPr>
        <w:p w14:paraId="7BFB3AEF" w14:textId="123EE6D5" w:rsidR="00626E43" w:rsidRPr="003B549C" w:rsidRDefault="00626E43" w:rsidP="00314752">
          <w:pPr>
            <w:spacing w:before="20" w:after="200"/>
            <w:rPr>
              <w:sz w:val="14"/>
              <w:szCs w:val="14"/>
            </w:rPr>
          </w:pPr>
        </w:p>
      </w:tc>
      <w:tc>
        <w:tcPr>
          <w:tcW w:w="2722" w:type="dxa"/>
        </w:tcPr>
        <w:p w14:paraId="7010D430" w14:textId="075485BE" w:rsidR="00626E43" w:rsidRPr="003B549C" w:rsidRDefault="00626E43" w:rsidP="00314752">
          <w:pPr>
            <w:spacing w:before="20" w:after="200"/>
            <w:rPr>
              <w:sz w:val="14"/>
              <w:szCs w:val="14"/>
            </w:rPr>
          </w:pPr>
        </w:p>
      </w:tc>
      <w:tc>
        <w:tcPr>
          <w:tcW w:w="1843" w:type="dxa"/>
        </w:tcPr>
        <w:p w14:paraId="50A92EE5" w14:textId="6A638790" w:rsidR="00626E43" w:rsidRPr="003B549C" w:rsidRDefault="00626E43" w:rsidP="00314752">
          <w:pPr>
            <w:spacing w:before="20" w:after="200"/>
            <w:rPr>
              <w:sz w:val="14"/>
              <w:szCs w:val="14"/>
            </w:rPr>
          </w:pPr>
        </w:p>
      </w:tc>
      <w:tc>
        <w:tcPr>
          <w:tcW w:w="1525" w:type="dxa"/>
        </w:tcPr>
        <w:p w14:paraId="0578F1F8" w14:textId="78E7A9A1" w:rsidR="00626E43" w:rsidRPr="003B549C" w:rsidRDefault="00626E43" w:rsidP="00314752">
          <w:pPr>
            <w:spacing w:before="20" w:after="200"/>
            <w:rPr>
              <w:sz w:val="14"/>
              <w:szCs w:val="14"/>
            </w:rPr>
          </w:pPr>
        </w:p>
      </w:tc>
    </w:tr>
    <w:tr w:rsidR="00626E43" w:rsidRPr="00445A99" w14:paraId="244EAE95" w14:textId="77777777" w:rsidTr="00314752">
      <w:tc>
        <w:tcPr>
          <w:tcW w:w="8642" w:type="dxa"/>
          <w:gridSpan w:val="4"/>
        </w:tcPr>
        <w:p w14:paraId="47019F72" w14:textId="122A395F" w:rsidR="00626E43" w:rsidRPr="003B549C" w:rsidRDefault="00626E43" w:rsidP="00314752">
          <w:pPr>
            <w:spacing w:before="760" w:after="0"/>
            <w:rPr>
              <w:sz w:val="14"/>
              <w:szCs w:val="14"/>
            </w:rPr>
          </w:pPr>
        </w:p>
      </w:tc>
    </w:tr>
  </w:tbl>
  <w:p w14:paraId="798C5F9E" w14:textId="77777777" w:rsidR="003F48D3" w:rsidRDefault="003F48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A6FC" w14:textId="77777777" w:rsidR="00CA7EEF" w:rsidRDefault="00CA7EEF" w:rsidP="007E5291">
      <w:pPr>
        <w:spacing w:after="0" w:line="240" w:lineRule="auto"/>
      </w:pPr>
      <w:r>
        <w:separator/>
      </w:r>
    </w:p>
  </w:footnote>
  <w:footnote w:type="continuationSeparator" w:id="0">
    <w:p w14:paraId="05FA7380" w14:textId="77777777" w:rsidR="00CA7EEF" w:rsidRDefault="00CA7EEF" w:rsidP="007E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65CF" w14:textId="77777777" w:rsidR="003B549C" w:rsidRDefault="003B54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72E3" w14:textId="5A1E9734" w:rsidR="007E5291" w:rsidRDefault="0074736F">
    <w:pPr>
      <w:pStyle w:val="Topptekst"/>
    </w:pPr>
    <w:r>
      <w:rPr>
        <w:noProof/>
      </w:rPr>
      <w:drawing>
        <wp:inline distT="0" distB="0" distL="0" distR="0" wp14:anchorId="629B8499" wp14:editId="033AD234">
          <wp:extent cx="1676336" cy="393700"/>
          <wp:effectExtent l="0" t="0" r="63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94" cy="39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1448" w14:textId="77777777" w:rsidR="00C717BF" w:rsidRDefault="00C717BF">
    <w:pPr>
      <w:pStyle w:val="Topptekst"/>
    </w:pPr>
  </w:p>
  <w:p w14:paraId="5AE2EF1D" w14:textId="28B24570" w:rsidR="003F48D3" w:rsidRDefault="00B21A71" w:rsidP="0074736F">
    <w:pPr>
      <w:pStyle w:val="Topptekst"/>
      <w:tabs>
        <w:tab w:val="clear" w:pos="4536"/>
        <w:tab w:val="clear" w:pos="9072"/>
        <w:tab w:val="left" w:pos="3230"/>
      </w:tabs>
    </w:pPr>
    <w:r>
      <w:rPr>
        <w:noProof/>
      </w:rPr>
      <w:drawing>
        <wp:inline distT="0" distB="0" distL="0" distR="0" wp14:anchorId="7811EF77" wp14:editId="76A6F9B5">
          <wp:extent cx="1676336" cy="393700"/>
          <wp:effectExtent l="0" t="0" r="635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94" cy="39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3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E"/>
    <w:rsid w:val="0000522C"/>
    <w:rsid w:val="000B2255"/>
    <w:rsid w:val="000B2999"/>
    <w:rsid w:val="00127533"/>
    <w:rsid w:val="0019034C"/>
    <w:rsid w:val="00197631"/>
    <w:rsid w:val="001F7020"/>
    <w:rsid w:val="00205936"/>
    <w:rsid w:val="00211108"/>
    <w:rsid w:val="002C3E9E"/>
    <w:rsid w:val="003114BF"/>
    <w:rsid w:val="00314752"/>
    <w:rsid w:val="003B3AE9"/>
    <w:rsid w:val="003B549C"/>
    <w:rsid w:val="003B650E"/>
    <w:rsid w:val="003F48D3"/>
    <w:rsid w:val="00404CF9"/>
    <w:rsid w:val="004334D9"/>
    <w:rsid w:val="00445A99"/>
    <w:rsid w:val="00456BFE"/>
    <w:rsid w:val="0046088A"/>
    <w:rsid w:val="00575908"/>
    <w:rsid w:val="005D0837"/>
    <w:rsid w:val="00601CAB"/>
    <w:rsid w:val="0060207F"/>
    <w:rsid w:val="00626E43"/>
    <w:rsid w:val="00636D2D"/>
    <w:rsid w:val="0067368B"/>
    <w:rsid w:val="006A77B7"/>
    <w:rsid w:val="006E4A89"/>
    <w:rsid w:val="00707B52"/>
    <w:rsid w:val="0074736F"/>
    <w:rsid w:val="007528AB"/>
    <w:rsid w:val="007E5291"/>
    <w:rsid w:val="00896F3D"/>
    <w:rsid w:val="008A51E1"/>
    <w:rsid w:val="008C4FD0"/>
    <w:rsid w:val="008F1A50"/>
    <w:rsid w:val="00A03DD3"/>
    <w:rsid w:val="00A45CFA"/>
    <w:rsid w:val="00AB1FD4"/>
    <w:rsid w:val="00AE05FC"/>
    <w:rsid w:val="00B21A71"/>
    <w:rsid w:val="00B87B5E"/>
    <w:rsid w:val="00C4005A"/>
    <w:rsid w:val="00C66121"/>
    <w:rsid w:val="00C717BF"/>
    <w:rsid w:val="00CA7EEF"/>
    <w:rsid w:val="00D06839"/>
    <w:rsid w:val="00DA79AA"/>
    <w:rsid w:val="00DD26EF"/>
    <w:rsid w:val="00DD4CEC"/>
    <w:rsid w:val="00E22722"/>
    <w:rsid w:val="00E51B9F"/>
    <w:rsid w:val="00EE2459"/>
    <w:rsid w:val="00EE3C5E"/>
    <w:rsid w:val="00F8731B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D279"/>
  <w15:chartTrackingRefBased/>
  <w15:docId w15:val="{8412B17F-623D-4BB4-899A-8B58354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4C"/>
    <w:pPr>
      <w:spacing w:after="240" w:line="293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5CFA"/>
    <w:pPr>
      <w:spacing w:after="0"/>
      <w:outlineLvl w:val="0"/>
    </w:pPr>
    <w:rPr>
      <w:b/>
      <w:color w:val="311F3C" w:themeColor="accent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E750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E4E0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291"/>
  </w:style>
  <w:style w:type="paragraph" w:styleId="Bunntekst">
    <w:name w:val="footer"/>
    <w:basedOn w:val="Normal"/>
    <w:link w:val="BunntekstTegn"/>
    <w:uiPriority w:val="99"/>
    <w:unhideWhenUsed/>
    <w:rsid w:val="007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291"/>
  </w:style>
  <w:style w:type="table" w:styleId="Tabellrutenett">
    <w:name w:val="Table Grid"/>
    <w:basedOn w:val="Vanligtabell"/>
    <w:uiPriority w:val="39"/>
    <w:rsid w:val="007E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034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45CFA"/>
    <w:pPr>
      <w:spacing w:after="0"/>
    </w:pPr>
    <w:rPr>
      <w:rFonts w:ascii="Arial" w:hAnsi="Arial" w:cs="Arial"/>
      <w:b/>
      <w:bCs/>
      <w:color w:val="F89D0E" w:themeColor="accent1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A45CFA"/>
    <w:rPr>
      <w:rFonts w:ascii="Arial" w:hAnsi="Arial" w:cs="Arial"/>
      <w:b/>
      <w:bCs/>
      <w:color w:val="F89D0E" w:themeColor="accent1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5CFA"/>
    <w:pPr>
      <w:spacing w:after="640"/>
    </w:pPr>
    <w:rPr>
      <w:rFonts w:ascii="Arial" w:hAnsi="Arial" w:cs="Arial"/>
      <w:i/>
      <w:iCs/>
      <w:color w:val="311F3C" w:themeColor="accent2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5CFA"/>
    <w:rPr>
      <w:rFonts w:ascii="Arial" w:hAnsi="Arial" w:cs="Arial"/>
      <w:i/>
      <w:iCs/>
      <w:color w:val="311F3C" w:themeColor="accent2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5CFA"/>
    <w:rPr>
      <w:b/>
      <w:color w:val="311F3C" w:themeColor="accent2"/>
      <w:sz w:val="18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636D2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34D9"/>
    <w:rPr>
      <w:rFonts w:asciiTheme="majorHAnsi" w:eastAsiaTheme="majorEastAsia" w:hAnsiTheme="majorHAnsi" w:cstheme="majorBidi"/>
      <w:color w:val="BE750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34D9"/>
    <w:rPr>
      <w:rFonts w:asciiTheme="majorHAnsi" w:eastAsiaTheme="majorEastAsia" w:hAnsiTheme="majorHAnsi" w:cstheme="majorBidi"/>
      <w:color w:val="7E4E0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87B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7B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7B5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7B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7B5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7B5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7B5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96F3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NL/lov/2014-06-20-27" TargetMode="External"/><Relationship Id="rId18" Type="http://schemas.openxmlformats.org/officeDocument/2006/relationships/hyperlink" Target="https://lovdata.no/dokument/SF/forskrift/2012-12-07-1157?q=beredskapsforskrift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gjeringen.no/no/dokumenter/prop.-56-ls-20172018/id2594627/sec4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NL/lov/2002-06-21-34?q=forbrukerkj&#248;psloven" TargetMode="External"/><Relationship Id="rId17" Type="http://schemas.openxmlformats.org/officeDocument/2006/relationships/hyperlink" Target="https://lovdata.no/dokument/SF/forskrift/1999-03-11-302" TargetMode="External"/><Relationship Id="rId25" Type="http://schemas.openxmlformats.org/officeDocument/2006/relationships/hyperlink" Target="https://www.fornybarnorge.no/publikasjoner/avtale/gjennomfakturering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1999-03-11-301?q" TargetMode="External"/><Relationship Id="rId20" Type="http://schemas.openxmlformats.org/officeDocument/2006/relationships/hyperlink" Target="https://lovdata.no/NL/lov/2004-11-19-73/&#167;1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09-01-09-2?q=markedsf&#248;ringsloven" TargetMode="External"/><Relationship Id="rId24" Type="http://schemas.openxmlformats.org/officeDocument/2006/relationships/hyperlink" Target="https://www.fornybarnorge.no/publikasjoner/avtale/kraftleveringsavtale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lovdata.no/dokument/SF/forskrift/2004-11-30-1557" TargetMode="External"/><Relationship Id="rId23" Type="http://schemas.openxmlformats.org/officeDocument/2006/relationships/hyperlink" Target="https://www.fornybarnorge.no/publikasjoner/avtale/avtaler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NL/lov/1998-07-17-56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NL/lov/1990-06-29-50?q=energiloven" TargetMode="External"/><Relationship Id="rId22" Type="http://schemas.openxmlformats.org/officeDocument/2006/relationships/hyperlink" Target="https://lovdata.no/dokument/NL/lov/2018-06-15-38?q=personopplysningslov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TAR\AMS\OED\Flytteveileder%20for%20str&#248;mkunder%20VER2.dotx" TargetMode="External"/></Relationships>
</file>

<file path=word/theme/theme1.xml><?xml version="1.0" encoding="utf-8"?>
<a:theme xmlns:a="http://schemas.openxmlformats.org/drawingml/2006/main" name="Office Theme">
  <a:themeElements>
    <a:clrScheme name="Custom 3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89D0E"/>
      </a:accent1>
      <a:accent2>
        <a:srgbClr val="311F3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9B03C70DE334DA0FC14A06F3F56AD" ma:contentTypeVersion="19" ma:contentTypeDescription="Opprett et nytt dokument." ma:contentTypeScope="" ma:versionID="bd16f60bdd11e6003ec132f208cdeaf6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bde4035-154d-48af-8abd-d856d173fb97" xmlns:ns5="d1332213-47b7-47dc-bed8-c3d7eb09e17d" targetNamespace="http://schemas.microsoft.com/office/2006/metadata/properties" ma:root="true" ma:fieldsID="4dc58176f3f8ac83429dbb6310612a5f" ns2:_="" ns3:_="" ns4:_="" ns5:_="">
    <xsd:import namespace="f909def9-6662-4ec9-b2d2-41be86eee7c4"/>
    <xsd:import namespace="749ab8b6-ff35-4a4f-9f18-9cef83ce6420"/>
    <xsd:import namespace="7bde4035-154d-48af-8abd-d856d173fb97"/>
    <xsd:import namespace="d1332213-47b7-47dc-bed8-c3d7eb09e17d"/>
    <xsd:element name="properties">
      <xsd:complexType>
        <xsd:sequence>
          <xsd:element name="documentManagement">
            <xsd:complexType>
              <xsd:all>
                <xsd:element ref="ns2:NHO_DocumentDate" minOccurs="0"/>
                <xsd:element ref="ns2:c33924c3673147c88830f2707c1978bc" minOccurs="0"/>
                <xsd:element ref="ns3:TaxCatchAll" minOccurs="0"/>
                <xsd:element ref="ns2:ARENA_DocumentSender" minOccurs="0"/>
                <xsd:element ref="ns4:H_x00f8_ringsfrist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Date" ma:index="8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0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Sender" ma:index="12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14148c3-0eb2-485f-b2e4-6f6b683a6e1f}" ma:internalName="TaxCatchAll" ma:showField="CatchAllData" ma:web="d1332213-47b7-47dc-bed8-c3d7eb09e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e4035-154d-48af-8abd-d856d173fb97" elementFormDefault="qualified">
    <xsd:import namespace="http://schemas.microsoft.com/office/2006/documentManagement/types"/>
    <xsd:import namespace="http://schemas.microsoft.com/office/infopath/2007/PartnerControls"/>
    <xsd:element name="H_x00f8_ringsfrist" ma:index="13" nillable="true" ma:displayName="Høringsfrist" ma:format="DateOnly" ma:internalName="H_x00f8_ringsfrist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213-47b7-47dc-bed8-c3d7eb09e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f909def9-6662-4ec9-b2d2-41be86eee7c4" xsi:nil="true"/>
    <H_x00f8_ringsfrist xmlns="7bde4035-154d-48af-8abd-d856d173fb97" xsi:nil="true"/>
    <TaxCatchAll xmlns="749ab8b6-ff35-4a4f-9f18-9cef83ce6420"/>
    <ARENA_DocumentSender xmlns="f909def9-6662-4ec9-b2d2-41be86eee7c4" xsi:nil="true"/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19ED1-84C7-46CE-A6A2-DAEB4DB575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A6F396-B2A0-4D2B-AE26-5DE1043D8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bde4035-154d-48af-8abd-d856d173fb97"/>
    <ds:schemaRef ds:uri="d1332213-47b7-47dc-bed8-c3d7eb09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8B5EB-1BDD-4EE3-96D9-FCE9F3E8AF4B}">
  <ds:schemaRefs/>
</ds:datastoreItem>
</file>

<file path=customXml/itemProps4.xml><?xml version="1.0" encoding="utf-8"?>
<ds:datastoreItem xmlns:ds="http://schemas.openxmlformats.org/officeDocument/2006/customXml" ds:itemID="{3945ADA5-9C99-44BC-8461-B199C767651B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bde4035-154d-48af-8abd-d856d173fb97"/>
    <ds:schemaRef ds:uri="749ab8b6-ff35-4a4f-9f18-9cef83ce6420"/>
  </ds:schemaRefs>
</ds:datastoreItem>
</file>

<file path=customXml/itemProps5.xml><?xml version="1.0" encoding="utf-8"?>
<ds:datastoreItem xmlns:ds="http://schemas.openxmlformats.org/officeDocument/2006/customXml" ds:itemID="{1F7CF786-EC01-4674-B367-2848808C2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Flytteveileder for strømkunder VER2</Template>
  <TotalTime>23</TotalTime>
  <Pages>2</Pages>
  <Words>572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lover og forskrifter for Trygg strømhandel </dc:title>
  <dc:subject>Trygg strømhandel</dc:subject>
  <dc:creator>Jon Eivind Johannessen</dc:creator>
  <cp:keywords/>
  <dc:description/>
  <cp:lastModifiedBy>Camilla M. Granheim</cp:lastModifiedBy>
  <cp:revision>4</cp:revision>
  <dcterms:created xsi:type="dcterms:W3CDTF">2023-02-10T10:42:00Z</dcterms:created>
  <dcterms:modified xsi:type="dcterms:W3CDTF">2023-02-10T10:57:00Z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0x010100F039B03C70DE334DA0FC14A06F3F56AD</vt:lpwstr>
  </property>
  <property fmtid="{D5CDD505-2E9C-101B-9397-08002B2CF9AE}" pid="3" name="NhoMmdCaseWorker">
    <vt:lpwstr/>
  </property>
  <property fmtid="{D5CDD505-2E9C-101B-9397-08002B2CF9AE}" pid="4" name="MSIP_Label_f45044c0-b6aa-4b2b-834d-65c9ef8bb134_Enabled">
    <vt:lpwstr>true</vt:lpwstr>
  </property>
  <property fmtid="{D5CDD505-2E9C-101B-9397-08002B2CF9AE}" pid="5" name="MSIP_Label_f45044c0-b6aa-4b2b-834d-65c9ef8bb134_SetDate">
    <vt:lpwstr>2021-03-12T14:45:39Z</vt:lpwstr>
  </property>
  <property fmtid="{D5CDD505-2E9C-101B-9397-08002B2CF9AE}" pid="6" name="MSIP_Label_f45044c0-b6aa-4b2b-834d-65c9ef8bb134_Method">
    <vt:lpwstr>Standard</vt:lpwstr>
  </property>
  <property fmtid="{D5CDD505-2E9C-101B-9397-08002B2CF9AE}" pid="7" name="MSIP_Label_f45044c0-b6aa-4b2b-834d-65c9ef8bb134_Name">
    <vt:lpwstr>f45044c0-b6aa-4b2b-834d-65c9ef8bb134</vt:lpwstr>
  </property>
  <property fmtid="{D5CDD505-2E9C-101B-9397-08002B2CF9AE}" pid="8" name="MSIP_Label_f45044c0-b6aa-4b2b-834d-65c9ef8bb134_SiteId">
    <vt:lpwstr>62a9c2c8-8b09-43be-a7fb-9a87875714a9</vt:lpwstr>
  </property>
  <property fmtid="{D5CDD505-2E9C-101B-9397-08002B2CF9AE}" pid="9" name="MSIP_Label_f45044c0-b6aa-4b2b-834d-65c9ef8bb134_ActionId">
    <vt:lpwstr>cbb745e2-1357-4b23-a0da-54c22e9ee972</vt:lpwstr>
  </property>
  <property fmtid="{D5CDD505-2E9C-101B-9397-08002B2CF9AE}" pid="10" name="MSIP_Label_f45044c0-b6aa-4b2b-834d-65c9ef8bb134_ContentBits">
    <vt:lpwstr>0</vt:lpwstr>
  </property>
  <property fmtid="{D5CDD505-2E9C-101B-9397-08002B2CF9AE}" pid="11" name="_AdHocReviewCycleID">
    <vt:i4>1304799590</vt:i4>
  </property>
  <property fmtid="{D5CDD505-2E9C-101B-9397-08002B2CF9AE}" pid="12" name="_NewReviewCycle">
    <vt:lpwstr/>
  </property>
  <property fmtid="{D5CDD505-2E9C-101B-9397-08002B2CF9AE}" pid="13" name="_EmailSubject">
    <vt:lpwstr>Innspill til flytteveieleder - som avtalt</vt:lpwstr>
  </property>
  <property fmtid="{D5CDD505-2E9C-101B-9397-08002B2CF9AE}" pid="14" name="_AuthorEmail">
    <vt:lpwstr>Torleif.Korneliussen@fortum.com</vt:lpwstr>
  </property>
  <property fmtid="{D5CDD505-2E9C-101B-9397-08002B2CF9AE}" pid="15" name="_AuthorEmailDisplayName">
    <vt:lpwstr>Korneliussen Torleif</vt:lpwstr>
  </property>
  <property fmtid="{D5CDD505-2E9C-101B-9397-08002B2CF9AE}" pid="16" name="_ReviewingToolsShownOnce">
    <vt:lpwstr/>
  </property>
</Properties>
</file>